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396F3" w14:textId="1D942056" w:rsidR="004F7622" w:rsidRPr="004F7622" w:rsidRDefault="004F7622" w:rsidP="004F7622">
      <w:pPr>
        <w:tabs>
          <w:tab w:val="left" w:pos="4253"/>
        </w:tabs>
        <w:spacing w:after="0" w:line="240" w:lineRule="auto"/>
        <w:jc w:val="center"/>
        <w:rPr>
          <w:rFonts w:ascii="Times New Roman" w:eastAsia="Calibri" w:hAnsi="Times New Roman" w:cs="Times New Roman"/>
          <w:spacing w:val="6"/>
          <w:sz w:val="24"/>
          <w:szCs w:val="24"/>
          <w:lang w:eastAsia="en-US"/>
        </w:rPr>
      </w:pPr>
      <w:r w:rsidRPr="004F7622">
        <w:rPr>
          <w:rFonts w:ascii="Times New Roman" w:eastAsia="Calibri" w:hAnsi="Times New Roman" w:cs="Times New Roman"/>
          <w:noProof/>
          <w:spacing w:val="6"/>
          <w:sz w:val="24"/>
          <w:szCs w:val="24"/>
        </w:rPr>
        <w:drawing>
          <wp:anchor distT="0" distB="0" distL="114300" distR="114300" simplePos="0" relativeHeight="251659264" behindDoc="0" locked="0" layoutInCell="1" allowOverlap="1" wp14:anchorId="5B15131F" wp14:editId="528B7E01">
            <wp:simplePos x="0" y="0"/>
            <wp:positionH relativeFrom="margin">
              <wp:align>center</wp:align>
            </wp:positionH>
            <wp:positionV relativeFrom="paragraph">
              <wp:posOffset>-596265</wp:posOffset>
            </wp:positionV>
            <wp:extent cx="684530" cy="828675"/>
            <wp:effectExtent l="0" t="0" r="1270" b="9525"/>
            <wp:wrapNone/>
            <wp:docPr id="2" name="Рисунок 1" descr="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gif"/>
                    <pic:cNvPicPr/>
                  </pic:nvPicPr>
                  <pic:blipFill>
                    <a:blip r:embed="rId8" cstate="print">
                      <a:grayscl/>
                    </a:blip>
                    <a:stretch>
                      <a:fillRect/>
                    </a:stretch>
                  </pic:blipFill>
                  <pic:spPr>
                    <a:xfrm>
                      <a:off x="0" y="0"/>
                      <a:ext cx="684530" cy="828675"/>
                    </a:xfrm>
                    <a:prstGeom prst="rect">
                      <a:avLst/>
                    </a:prstGeom>
                  </pic:spPr>
                </pic:pic>
              </a:graphicData>
            </a:graphic>
          </wp:anchor>
        </w:drawing>
      </w:r>
      <w:r w:rsidR="00A31179">
        <w:rPr>
          <w:rFonts w:ascii="Times New Roman" w:eastAsia="Calibri" w:hAnsi="Times New Roman" w:cs="Times New Roman"/>
          <w:spacing w:val="6"/>
          <w:sz w:val="24"/>
          <w:szCs w:val="24"/>
          <w:lang w:eastAsia="en-US"/>
        </w:rPr>
        <w:t>з</w:t>
      </w:r>
    </w:p>
    <w:p w14:paraId="7DF2BCCB" w14:textId="77777777" w:rsidR="004F7622" w:rsidRPr="004F7622" w:rsidRDefault="004F7622" w:rsidP="004F7622">
      <w:pPr>
        <w:spacing w:after="0" w:line="240" w:lineRule="auto"/>
        <w:jc w:val="both"/>
        <w:rPr>
          <w:rFonts w:ascii="Times New Roman" w:eastAsia="Calibri" w:hAnsi="Times New Roman" w:cs="Times New Roman"/>
          <w:spacing w:val="6"/>
          <w:sz w:val="24"/>
          <w:szCs w:val="24"/>
          <w:lang w:eastAsia="en-US"/>
        </w:rPr>
      </w:pPr>
    </w:p>
    <w:sdt>
      <w:sdtPr>
        <w:rPr>
          <w:rFonts w:ascii="Times New Roman" w:eastAsia="Calibri" w:hAnsi="Times New Roman" w:cs="Times New Roman"/>
          <w:spacing w:val="6"/>
          <w:sz w:val="26"/>
          <w:szCs w:val="26"/>
          <w:lang w:eastAsia="en-US"/>
        </w:rPr>
        <w:id w:val="22683047"/>
        <w:lock w:val="contentLocked"/>
        <w:placeholder>
          <w:docPart w:val="F7443C3C3A9A4C5EA7C8F21CF155F5C4"/>
        </w:placeholder>
      </w:sdtPr>
      <w:sdtEndPr>
        <w:rPr>
          <w:b/>
          <w:spacing w:val="14"/>
          <w:sz w:val="34"/>
          <w:szCs w:val="34"/>
        </w:rPr>
      </w:sdtEndPr>
      <w:sdtContent>
        <w:p w14:paraId="6441B3C0" w14:textId="77777777" w:rsidR="004F7622" w:rsidRPr="004F7622" w:rsidRDefault="004F7622" w:rsidP="004F7622">
          <w:pPr>
            <w:spacing w:after="0" w:line="240" w:lineRule="auto"/>
            <w:jc w:val="center"/>
            <w:rPr>
              <w:rFonts w:ascii="Times New Roman" w:eastAsia="Calibri" w:hAnsi="Times New Roman" w:cs="Times New Roman"/>
              <w:spacing w:val="2"/>
              <w:sz w:val="26"/>
              <w:szCs w:val="26"/>
              <w:lang w:eastAsia="en-US"/>
            </w:rPr>
          </w:pPr>
          <w:r w:rsidRPr="004F7622">
            <w:rPr>
              <w:rFonts w:ascii="Times New Roman" w:eastAsia="Calibri" w:hAnsi="Times New Roman" w:cs="Times New Roman"/>
              <w:spacing w:val="6"/>
              <w:sz w:val="26"/>
              <w:szCs w:val="26"/>
              <w:lang w:eastAsia="en-US"/>
            </w:rPr>
            <w:t xml:space="preserve">МУНИЦИПАЛЬНОЕ ОБРАЗОВАНИЕ </w:t>
          </w:r>
          <w:r w:rsidRPr="004F7622">
            <w:rPr>
              <w:rFonts w:ascii="Times New Roman" w:eastAsia="Calibri" w:hAnsi="Times New Roman" w:cs="Times New Roman"/>
              <w:spacing w:val="2"/>
              <w:sz w:val="26"/>
              <w:szCs w:val="26"/>
              <w:lang w:eastAsia="en-US"/>
            </w:rPr>
            <w:t>ГОРОДСКОЙ ОКРУГ СУРГУТ</w:t>
          </w:r>
        </w:p>
        <w:p w14:paraId="4799BE44" w14:textId="77777777" w:rsidR="004F7622" w:rsidRPr="004F7622" w:rsidRDefault="004F7622" w:rsidP="004F7622">
          <w:pPr>
            <w:spacing w:after="0" w:line="240" w:lineRule="auto"/>
            <w:jc w:val="center"/>
            <w:rPr>
              <w:rFonts w:ascii="Times New Roman" w:eastAsia="Calibri" w:hAnsi="Times New Roman" w:cs="Times New Roman"/>
              <w:spacing w:val="2"/>
              <w:sz w:val="26"/>
              <w:szCs w:val="26"/>
              <w:lang w:eastAsia="en-US"/>
            </w:rPr>
          </w:pPr>
          <w:r w:rsidRPr="004F7622">
            <w:rPr>
              <w:rFonts w:ascii="Times New Roman" w:eastAsia="Calibri" w:hAnsi="Times New Roman" w:cs="Times New Roman"/>
              <w:spacing w:val="6"/>
              <w:sz w:val="26"/>
              <w:szCs w:val="26"/>
              <w:lang w:eastAsia="en-US"/>
            </w:rPr>
            <w:t>ХАНТЫ-МАНСИЙСКОГО АВТОНОМНОГО ОКРУГА – ЮГРЫ</w:t>
          </w:r>
        </w:p>
        <w:p w14:paraId="702517A8" w14:textId="77777777" w:rsidR="004F7622" w:rsidRPr="004F7622" w:rsidRDefault="004F7622" w:rsidP="004F7622">
          <w:pPr>
            <w:spacing w:before="400" w:after="0" w:line="240" w:lineRule="auto"/>
            <w:jc w:val="center"/>
            <w:rPr>
              <w:rFonts w:ascii="Times New Roman" w:eastAsia="Calibri" w:hAnsi="Times New Roman" w:cs="Times New Roman"/>
              <w:b/>
              <w:spacing w:val="-8"/>
              <w:sz w:val="32"/>
              <w:szCs w:val="32"/>
              <w:lang w:eastAsia="en-US"/>
            </w:rPr>
          </w:pPr>
          <w:r w:rsidRPr="004F7622">
            <w:rPr>
              <w:rFonts w:ascii="Times New Roman" w:eastAsia="Calibri" w:hAnsi="Times New Roman" w:cs="Times New Roman"/>
              <w:b/>
              <w:spacing w:val="-8"/>
              <w:sz w:val="32"/>
              <w:szCs w:val="32"/>
              <w:lang w:eastAsia="en-US"/>
            </w:rPr>
            <w:t>ДУМА ГОРОДА СУРГУТА</w:t>
          </w:r>
        </w:p>
        <w:p w14:paraId="5A0989E1" w14:textId="77777777" w:rsidR="004F7622" w:rsidRPr="004F7622" w:rsidRDefault="004F7622" w:rsidP="004F7622">
          <w:pPr>
            <w:spacing w:before="280" w:after="280" w:line="240" w:lineRule="auto"/>
            <w:jc w:val="center"/>
            <w:rPr>
              <w:rFonts w:ascii="Times New Roman" w:eastAsia="Calibri" w:hAnsi="Times New Roman" w:cs="Times New Roman"/>
              <w:b/>
              <w:spacing w:val="14"/>
              <w:sz w:val="34"/>
              <w:szCs w:val="34"/>
              <w:lang w:eastAsia="en-US"/>
            </w:rPr>
          </w:pPr>
          <w:r w:rsidRPr="004F7622">
            <w:rPr>
              <w:rFonts w:ascii="Times New Roman" w:eastAsia="Calibri" w:hAnsi="Times New Roman" w:cs="Times New Roman"/>
              <w:b/>
              <w:spacing w:val="14"/>
              <w:sz w:val="34"/>
              <w:szCs w:val="34"/>
              <w:lang w:eastAsia="en-US"/>
            </w:rPr>
            <w:t>РЕШЕНИЕ</w:t>
          </w:r>
        </w:p>
      </w:sdtContent>
    </w:sdt>
    <w:p w14:paraId="3AFB74B3" w14:textId="1B4AB912" w:rsidR="004F7622" w:rsidRPr="004F7622" w:rsidRDefault="004F7622" w:rsidP="004F7622">
      <w:pPr>
        <w:tabs>
          <w:tab w:val="right" w:pos="9638"/>
        </w:tabs>
        <w:spacing w:after="0" w:line="240" w:lineRule="auto"/>
        <w:jc w:val="center"/>
        <w:rPr>
          <w:rFonts w:ascii="Times New Roman" w:eastAsia="Calibri" w:hAnsi="Times New Roman" w:cs="Times New Roman"/>
          <w:sz w:val="28"/>
          <w:szCs w:val="28"/>
          <w:lang w:eastAsia="en-US"/>
        </w:rPr>
      </w:pPr>
      <w:r w:rsidRPr="004F7622">
        <w:rPr>
          <w:rFonts w:ascii="Times New Roman" w:eastAsia="Calibri" w:hAnsi="Times New Roman" w:cs="Times New Roman"/>
          <w:sz w:val="28"/>
          <w:szCs w:val="28"/>
          <w:lang w:eastAsia="en-US"/>
        </w:rPr>
        <w:t>Принято на заседании Думы 2</w:t>
      </w:r>
      <w:r>
        <w:rPr>
          <w:rFonts w:ascii="Times New Roman" w:eastAsia="Calibri" w:hAnsi="Times New Roman" w:cs="Times New Roman"/>
          <w:sz w:val="28"/>
          <w:szCs w:val="28"/>
          <w:lang w:eastAsia="en-US"/>
        </w:rPr>
        <w:t xml:space="preserve">9 декабря </w:t>
      </w:r>
      <w:r w:rsidRPr="004F7622">
        <w:rPr>
          <w:rFonts w:ascii="Times New Roman" w:eastAsia="Calibri" w:hAnsi="Times New Roman" w:cs="Times New Roman"/>
          <w:sz w:val="28"/>
          <w:szCs w:val="28"/>
          <w:lang w:eastAsia="en-US"/>
        </w:rPr>
        <w:t>2025 года</w:t>
      </w:r>
    </w:p>
    <w:p w14:paraId="5BB8C972" w14:textId="52973850" w:rsidR="004F7622" w:rsidRPr="00FE7A42" w:rsidRDefault="004F7622" w:rsidP="004F7622">
      <w:pPr>
        <w:tabs>
          <w:tab w:val="left" w:pos="4111"/>
        </w:tabs>
        <w:spacing w:after="0" w:line="240" w:lineRule="auto"/>
        <w:ind w:right="-2"/>
        <w:jc w:val="center"/>
        <w:rPr>
          <w:rFonts w:ascii="Times New Roman" w:eastAsia="Calibri" w:hAnsi="Times New Roman" w:cs="Times New Roman"/>
          <w:sz w:val="28"/>
          <w:szCs w:val="28"/>
          <w:u w:val="single"/>
          <w:lang w:eastAsia="en-US"/>
        </w:rPr>
      </w:pPr>
      <w:r w:rsidRPr="004F7622">
        <w:rPr>
          <w:rFonts w:ascii="Times New Roman" w:eastAsia="Calibri" w:hAnsi="Times New Roman" w:cs="Times New Roman"/>
          <w:sz w:val="28"/>
          <w:szCs w:val="28"/>
          <w:lang w:eastAsia="en-US"/>
        </w:rPr>
        <w:t xml:space="preserve">№ </w:t>
      </w:r>
      <w:r w:rsidR="00FE7A42">
        <w:rPr>
          <w:rFonts w:ascii="Times New Roman" w:eastAsia="Calibri" w:hAnsi="Times New Roman" w:cs="Times New Roman"/>
          <w:sz w:val="28"/>
          <w:szCs w:val="28"/>
          <w:u w:val="single"/>
          <w:lang w:eastAsia="en-US"/>
        </w:rPr>
        <w:t>961-</w:t>
      </w:r>
      <w:r w:rsidR="00FE7A42">
        <w:rPr>
          <w:rFonts w:ascii="Times New Roman" w:eastAsia="Calibri" w:hAnsi="Times New Roman" w:cs="Times New Roman"/>
          <w:sz w:val="28"/>
          <w:szCs w:val="28"/>
          <w:u w:val="single"/>
          <w:lang w:val="en-US" w:eastAsia="en-US"/>
        </w:rPr>
        <w:t xml:space="preserve">VII </w:t>
      </w:r>
      <w:r w:rsidR="00FE7A42">
        <w:rPr>
          <w:rFonts w:ascii="Times New Roman" w:eastAsia="Calibri" w:hAnsi="Times New Roman" w:cs="Times New Roman"/>
          <w:sz w:val="28"/>
          <w:szCs w:val="28"/>
          <w:u w:val="single"/>
          <w:lang w:eastAsia="en-US"/>
        </w:rPr>
        <w:t>ДГ</w:t>
      </w:r>
    </w:p>
    <w:p w14:paraId="5F1055E2" w14:textId="77777777" w:rsidR="004A37E0" w:rsidRPr="00947885" w:rsidRDefault="004A37E0" w:rsidP="00ED27F0">
      <w:pPr>
        <w:widowControl w:val="0"/>
        <w:tabs>
          <w:tab w:val="center" w:pos="4677"/>
          <w:tab w:val="right" w:pos="9355"/>
        </w:tabs>
        <w:spacing w:after="0"/>
        <w:contextualSpacing/>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DC6C6D" w:rsidRPr="00947885" w14:paraId="66DC607B" w14:textId="77777777" w:rsidTr="00EA43FD">
        <w:tc>
          <w:tcPr>
            <w:tcW w:w="4962" w:type="dxa"/>
          </w:tcPr>
          <w:p w14:paraId="0B0C0304" w14:textId="60FE7CA8" w:rsidR="00DC6C6D" w:rsidRPr="00947885" w:rsidRDefault="00DC6C6D" w:rsidP="00B272C7">
            <w:pPr>
              <w:widowControl w:val="0"/>
              <w:tabs>
                <w:tab w:val="right" w:pos="9355"/>
              </w:tabs>
              <w:ind w:right="599"/>
              <w:contextualSpacing/>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Думы города от 03.12.2024 </w:t>
            </w:r>
            <w:r w:rsidR="00EA43FD">
              <w:rPr>
                <w:rFonts w:ascii="Times New Roman" w:hAnsi="Times New Roman" w:cs="Times New Roman"/>
                <w:sz w:val="28"/>
                <w:szCs w:val="28"/>
              </w:rPr>
              <w:br/>
            </w:r>
            <w:r w:rsidR="009E0D6B">
              <w:rPr>
                <w:rFonts w:ascii="Times New Roman" w:hAnsi="Times New Roman" w:cs="Times New Roman"/>
                <w:sz w:val="28"/>
                <w:szCs w:val="28"/>
              </w:rPr>
              <w:t>№ 703-VII ДГ «Об утверждении единого документа</w:t>
            </w:r>
            <w:r w:rsidR="00EA43FD" w:rsidRPr="00EA43FD">
              <w:rPr>
                <w:rFonts w:ascii="Times New Roman" w:hAnsi="Times New Roman" w:cs="Times New Roman"/>
                <w:sz w:val="28"/>
                <w:szCs w:val="28"/>
              </w:rPr>
              <w:t xml:space="preserve"> </w:t>
            </w:r>
            <w:r w:rsidR="009E0D6B">
              <w:rPr>
                <w:rFonts w:ascii="Times New Roman" w:hAnsi="Times New Roman" w:cs="Times New Roman"/>
                <w:sz w:val="28"/>
                <w:szCs w:val="28"/>
              </w:rPr>
              <w:t xml:space="preserve">территориального планирования и градостроительного зонирования муниципального образования городской округ Сургут </w:t>
            </w:r>
            <w:r w:rsidR="006A2CC7">
              <w:rPr>
                <w:rFonts w:ascii="Times New Roman" w:hAnsi="Times New Roman" w:cs="Times New Roman"/>
                <w:sz w:val="28"/>
                <w:szCs w:val="28"/>
              </w:rPr>
              <w:br/>
            </w:r>
            <w:r w:rsidR="009E0D6B">
              <w:rPr>
                <w:rFonts w:ascii="Times New Roman" w:hAnsi="Times New Roman" w:cs="Times New Roman"/>
                <w:sz w:val="28"/>
                <w:szCs w:val="28"/>
              </w:rPr>
              <w:t>Ханты-Мансийского автономного округа – Югры»</w:t>
            </w:r>
          </w:p>
        </w:tc>
      </w:tr>
    </w:tbl>
    <w:p w14:paraId="2F6E3915" w14:textId="77777777" w:rsidR="00B329DC" w:rsidRPr="00947885" w:rsidRDefault="00B329DC" w:rsidP="00ED27F0">
      <w:pPr>
        <w:widowControl w:val="0"/>
        <w:tabs>
          <w:tab w:val="center" w:pos="4677"/>
          <w:tab w:val="right" w:pos="9355"/>
        </w:tabs>
        <w:spacing w:after="0" w:line="240" w:lineRule="auto"/>
        <w:contextualSpacing/>
        <w:rPr>
          <w:rFonts w:ascii="Times New Roman" w:eastAsia="Times New Roman" w:hAnsi="Times New Roman" w:cs="Times New Roman"/>
          <w:sz w:val="28"/>
          <w:szCs w:val="28"/>
        </w:rPr>
      </w:pPr>
    </w:p>
    <w:p w14:paraId="1E16D3B2" w14:textId="77777777" w:rsidR="008F5D16" w:rsidRDefault="007B183D" w:rsidP="00740BC8">
      <w:pPr>
        <w:spacing w:after="0" w:line="240" w:lineRule="auto"/>
        <w:ind w:firstLine="709"/>
        <w:jc w:val="both"/>
        <w:rPr>
          <w:rFonts w:ascii="Times New Roman" w:eastAsia="Times New Roman" w:hAnsi="Times New Roman" w:cs="Times New Roman"/>
          <w:spacing w:val="6"/>
          <w:sz w:val="28"/>
          <w:szCs w:val="28"/>
        </w:rPr>
      </w:pPr>
      <w:r w:rsidRPr="006A2CC7">
        <w:rPr>
          <w:rFonts w:ascii="Times New Roman" w:eastAsia="Times New Roman" w:hAnsi="Times New Roman" w:cs="Times New Roman"/>
          <w:spacing w:val="6"/>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w:t>
      </w:r>
      <w:r w:rsidR="004F7622">
        <w:rPr>
          <w:rFonts w:ascii="Times New Roman" w:eastAsia="Times New Roman" w:hAnsi="Times New Roman" w:cs="Times New Roman"/>
          <w:spacing w:val="6"/>
          <w:sz w:val="28"/>
          <w:szCs w:val="28"/>
        </w:rPr>
        <w:br/>
      </w:r>
      <w:r w:rsidRPr="006A2CC7">
        <w:rPr>
          <w:rFonts w:ascii="Times New Roman" w:eastAsia="Times New Roman" w:hAnsi="Times New Roman" w:cs="Times New Roman"/>
          <w:spacing w:val="6"/>
          <w:sz w:val="28"/>
          <w:szCs w:val="28"/>
        </w:rPr>
        <w:t xml:space="preserve">от 29.06.2023 № 1076 «Об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Законом Ханты-Мансийского автономного округа </w:t>
      </w:r>
      <w:r w:rsidR="006A2CC7" w:rsidRPr="006A2CC7">
        <w:rPr>
          <w:rFonts w:ascii="Times New Roman" w:eastAsia="Times New Roman" w:hAnsi="Times New Roman" w:cs="Times New Roman"/>
          <w:spacing w:val="6"/>
          <w:sz w:val="28"/>
          <w:szCs w:val="28"/>
        </w:rPr>
        <w:t xml:space="preserve">– </w:t>
      </w:r>
      <w:r w:rsidRPr="006A2CC7">
        <w:rPr>
          <w:rFonts w:ascii="Times New Roman" w:eastAsia="Times New Roman" w:hAnsi="Times New Roman" w:cs="Times New Roman"/>
          <w:spacing w:val="6"/>
          <w:sz w:val="28"/>
          <w:szCs w:val="28"/>
        </w:rPr>
        <w:t xml:space="preserve">Югры от 18.04.2007 </w:t>
      </w:r>
      <w:r w:rsidR="004F7622">
        <w:rPr>
          <w:rFonts w:ascii="Times New Roman" w:eastAsia="Times New Roman" w:hAnsi="Times New Roman" w:cs="Times New Roman"/>
          <w:spacing w:val="6"/>
          <w:sz w:val="28"/>
          <w:szCs w:val="28"/>
        </w:rPr>
        <w:br/>
      </w:r>
      <w:r w:rsidRPr="006A2CC7">
        <w:rPr>
          <w:rFonts w:ascii="Times New Roman" w:eastAsia="Times New Roman" w:hAnsi="Times New Roman" w:cs="Times New Roman"/>
          <w:spacing w:val="6"/>
          <w:sz w:val="28"/>
          <w:szCs w:val="28"/>
        </w:rPr>
        <w:t xml:space="preserve">№ 39-оз «О градостроительной деятельности на территории </w:t>
      </w:r>
      <w:r w:rsidR="004F7622">
        <w:rPr>
          <w:rFonts w:ascii="Times New Roman" w:eastAsia="Times New Roman" w:hAnsi="Times New Roman" w:cs="Times New Roman"/>
          <w:spacing w:val="6"/>
          <w:sz w:val="28"/>
          <w:szCs w:val="28"/>
        </w:rPr>
        <w:br/>
      </w:r>
      <w:r w:rsidRPr="006A2CC7">
        <w:rPr>
          <w:rFonts w:ascii="Times New Roman" w:eastAsia="Times New Roman" w:hAnsi="Times New Roman" w:cs="Times New Roman"/>
          <w:spacing w:val="6"/>
          <w:sz w:val="28"/>
          <w:szCs w:val="28"/>
        </w:rPr>
        <w:t>Ханты-Мансийского автономного округа – Югры», постановлением Правительства Ханты-Мансийского автономного округа – Югры</w:t>
      </w:r>
      <w:r w:rsidR="004F7622">
        <w:rPr>
          <w:rFonts w:ascii="Times New Roman" w:eastAsia="Times New Roman" w:hAnsi="Times New Roman" w:cs="Times New Roman"/>
          <w:spacing w:val="6"/>
          <w:sz w:val="28"/>
          <w:szCs w:val="28"/>
        </w:rPr>
        <w:t xml:space="preserve"> </w:t>
      </w:r>
      <w:r w:rsidR="004F7622">
        <w:rPr>
          <w:rFonts w:ascii="Times New Roman" w:eastAsia="Times New Roman" w:hAnsi="Times New Roman" w:cs="Times New Roman"/>
          <w:spacing w:val="6"/>
          <w:sz w:val="28"/>
          <w:szCs w:val="28"/>
        </w:rPr>
        <w:br/>
      </w:r>
      <w:r w:rsidRPr="006A2CC7">
        <w:rPr>
          <w:rFonts w:ascii="Times New Roman" w:eastAsia="Times New Roman" w:hAnsi="Times New Roman" w:cs="Times New Roman"/>
          <w:spacing w:val="6"/>
          <w:sz w:val="28"/>
          <w:szCs w:val="28"/>
        </w:rPr>
        <w:t xml:space="preserve">от 22.05.2025 № 180-п «О принятии решения о подготовке единого документа территориального планирования и градостроительного зонирования поселения, городского округа, расположенных </w:t>
      </w:r>
      <w:r w:rsidR="004F7622">
        <w:rPr>
          <w:rFonts w:ascii="Times New Roman" w:eastAsia="Times New Roman" w:hAnsi="Times New Roman" w:cs="Times New Roman"/>
          <w:spacing w:val="6"/>
          <w:sz w:val="28"/>
          <w:szCs w:val="28"/>
        </w:rPr>
        <w:br/>
      </w:r>
      <w:r w:rsidRPr="006A2CC7">
        <w:rPr>
          <w:rFonts w:ascii="Times New Roman" w:eastAsia="Times New Roman" w:hAnsi="Times New Roman" w:cs="Times New Roman"/>
          <w:spacing w:val="6"/>
          <w:sz w:val="28"/>
          <w:szCs w:val="28"/>
        </w:rPr>
        <w:t xml:space="preserve">в Ханты-Мансийском автономном округе – Югре, решения о подготовке </w:t>
      </w:r>
      <w:r w:rsidR="004F7622">
        <w:rPr>
          <w:rFonts w:ascii="Times New Roman" w:eastAsia="Times New Roman" w:hAnsi="Times New Roman" w:cs="Times New Roman"/>
          <w:spacing w:val="6"/>
          <w:sz w:val="28"/>
          <w:szCs w:val="28"/>
        </w:rPr>
        <w:br/>
      </w:r>
      <w:r w:rsidRPr="006A2CC7">
        <w:rPr>
          <w:rFonts w:ascii="Times New Roman" w:eastAsia="Times New Roman" w:hAnsi="Times New Roman" w:cs="Times New Roman"/>
          <w:spacing w:val="6"/>
          <w:sz w:val="28"/>
          <w:szCs w:val="28"/>
        </w:rPr>
        <w:t xml:space="preserve">в него изменений», Уставом муниципального образования городской округ Сургут Ханты-Мансийского автономного округа – Югры, постановлением Главы города от 26.08.2025 № 49 «О принятии решения о подготовке </w:t>
      </w:r>
      <w:r w:rsidR="003248E9">
        <w:rPr>
          <w:rFonts w:ascii="Times New Roman" w:eastAsia="Times New Roman" w:hAnsi="Times New Roman" w:cs="Times New Roman"/>
          <w:spacing w:val="6"/>
          <w:sz w:val="28"/>
          <w:szCs w:val="28"/>
        </w:rPr>
        <w:br/>
      </w:r>
    </w:p>
    <w:p w14:paraId="15FAD96B" w14:textId="77777777" w:rsidR="008F5D16" w:rsidRDefault="008F5D16" w:rsidP="00740BC8">
      <w:pPr>
        <w:spacing w:after="0" w:line="240" w:lineRule="auto"/>
        <w:ind w:firstLine="709"/>
        <w:jc w:val="both"/>
        <w:rPr>
          <w:rFonts w:ascii="Times New Roman" w:eastAsia="Times New Roman" w:hAnsi="Times New Roman" w:cs="Times New Roman"/>
          <w:spacing w:val="6"/>
          <w:sz w:val="28"/>
          <w:szCs w:val="28"/>
        </w:rPr>
      </w:pPr>
    </w:p>
    <w:p w14:paraId="3290B1C6" w14:textId="7092DC31" w:rsidR="007B183D" w:rsidRDefault="007B183D" w:rsidP="008F5D16">
      <w:pPr>
        <w:spacing w:after="0" w:line="240" w:lineRule="auto"/>
        <w:jc w:val="both"/>
        <w:rPr>
          <w:rFonts w:ascii="Times New Roman" w:eastAsia="Times New Roman" w:hAnsi="Times New Roman" w:cs="Times New Roman"/>
          <w:spacing w:val="6"/>
          <w:sz w:val="28"/>
          <w:szCs w:val="28"/>
        </w:rPr>
      </w:pPr>
      <w:r w:rsidRPr="006A2CC7">
        <w:rPr>
          <w:rFonts w:ascii="Times New Roman" w:eastAsia="Times New Roman" w:hAnsi="Times New Roman" w:cs="Times New Roman"/>
          <w:spacing w:val="6"/>
          <w:sz w:val="28"/>
          <w:szCs w:val="28"/>
        </w:rPr>
        <w:lastRenderedPageBreak/>
        <w:t xml:space="preserve">изменений в единый документ территориального планирования </w:t>
      </w:r>
      <w:r w:rsidR="004F7622">
        <w:rPr>
          <w:rFonts w:ascii="Times New Roman" w:eastAsia="Times New Roman" w:hAnsi="Times New Roman" w:cs="Times New Roman"/>
          <w:spacing w:val="6"/>
          <w:sz w:val="28"/>
          <w:szCs w:val="28"/>
        </w:rPr>
        <w:br/>
      </w:r>
      <w:r w:rsidRPr="006A2CC7">
        <w:rPr>
          <w:rFonts w:ascii="Times New Roman" w:eastAsia="Times New Roman" w:hAnsi="Times New Roman" w:cs="Times New Roman"/>
          <w:spacing w:val="6"/>
          <w:sz w:val="28"/>
          <w:szCs w:val="28"/>
        </w:rPr>
        <w:t xml:space="preserve">и градостроительного зонирования муниципального образования городской округ Сургут Ханты-Мансийского автономного округа – Югры и создании комиссии по подготовке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учитывая протокол публичных слушаний от </w:t>
      </w:r>
      <w:r w:rsidR="00750C50" w:rsidRPr="006A2CC7">
        <w:rPr>
          <w:rFonts w:ascii="Times New Roman" w:eastAsia="Times New Roman" w:hAnsi="Times New Roman" w:cs="Times New Roman"/>
          <w:spacing w:val="6"/>
          <w:sz w:val="28"/>
          <w:szCs w:val="28"/>
        </w:rPr>
        <w:t>15.12.2025</w:t>
      </w:r>
      <w:r w:rsidRPr="006A2CC7">
        <w:rPr>
          <w:rFonts w:ascii="Times New Roman" w:eastAsia="Times New Roman" w:hAnsi="Times New Roman" w:cs="Times New Roman"/>
          <w:spacing w:val="6"/>
          <w:sz w:val="28"/>
          <w:szCs w:val="28"/>
        </w:rPr>
        <w:t xml:space="preserve">, заключение о результатах публичных слушаний </w:t>
      </w:r>
      <w:r w:rsidR="006A2CC7">
        <w:rPr>
          <w:rFonts w:ascii="Times New Roman" w:eastAsia="Times New Roman" w:hAnsi="Times New Roman" w:cs="Times New Roman"/>
          <w:spacing w:val="6"/>
          <w:sz w:val="28"/>
          <w:szCs w:val="28"/>
        </w:rPr>
        <w:br/>
      </w:r>
      <w:r w:rsidRPr="006A2CC7">
        <w:rPr>
          <w:rFonts w:ascii="Times New Roman" w:eastAsia="Times New Roman" w:hAnsi="Times New Roman" w:cs="Times New Roman"/>
          <w:spacing w:val="6"/>
          <w:sz w:val="28"/>
          <w:szCs w:val="28"/>
        </w:rPr>
        <w:t xml:space="preserve">от </w:t>
      </w:r>
      <w:r w:rsidR="00750C50" w:rsidRPr="006A2CC7">
        <w:rPr>
          <w:rFonts w:ascii="Times New Roman" w:eastAsia="Times New Roman" w:hAnsi="Times New Roman" w:cs="Times New Roman"/>
          <w:spacing w:val="6"/>
          <w:sz w:val="28"/>
          <w:szCs w:val="28"/>
        </w:rPr>
        <w:t>16.12.2025</w:t>
      </w:r>
      <w:r w:rsidRPr="006A2CC7">
        <w:rPr>
          <w:rFonts w:ascii="Times New Roman" w:eastAsia="Times New Roman" w:hAnsi="Times New Roman" w:cs="Times New Roman"/>
          <w:spacing w:val="6"/>
          <w:sz w:val="28"/>
          <w:szCs w:val="28"/>
        </w:rPr>
        <w:t>, Дума города РЕШИЛА:</w:t>
      </w:r>
    </w:p>
    <w:p w14:paraId="079B45D7" w14:textId="77777777" w:rsidR="004F7622" w:rsidRPr="006A2CC7" w:rsidRDefault="004F7622" w:rsidP="00ED27F0">
      <w:pPr>
        <w:spacing w:after="0" w:line="240" w:lineRule="auto"/>
        <w:ind w:firstLine="709"/>
        <w:jc w:val="both"/>
        <w:rPr>
          <w:rFonts w:ascii="Times New Roman" w:eastAsia="Times New Roman" w:hAnsi="Times New Roman" w:cs="Times New Roman"/>
          <w:spacing w:val="6"/>
          <w:sz w:val="28"/>
          <w:szCs w:val="28"/>
        </w:rPr>
      </w:pPr>
    </w:p>
    <w:p w14:paraId="7400B5EB" w14:textId="1FA91E9A" w:rsidR="007B183D" w:rsidRPr="00816A12" w:rsidRDefault="007B183D" w:rsidP="004F7622">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F7622">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Внести в единый документ территориального планирования </w:t>
      </w:r>
      <w:r w:rsidR="006A2CC7">
        <w:rPr>
          <w:rFonts w:ascii="Times New Roman" w:eastAsia="Times New Roman" w:hAnsi="Times New Roman" w:cs="Times New Roman"/>
          <w:sz w:val="28"/>
          <w:szCs w:val="28"/>
        </w:rPr>
        <w:br/>
      </w:r>
      <w:r>
        <w:rPr>
          <w:rFonts w:ascii="Times New Roman" w:eastAsia="Times New Roman" w:hAnsi="Times New Roman" w:cs="Times New Roman"/>
          <w:sz w:val="28"/>
          <w:szCs w:val="28"/>
        </w:rPr>
        <w:t>и градостроительного зонирования муниципального образования городской округ Сургут Ханты-Мансийского автономного округа – Югры, утвержденный решением Думы города от 03.12.2024 № 703-</w:t>
      </w:r>
      <w:r>
        <w:rPr>
          <w:rFonts w:ascii="Times New Roman" w:eastAsia="Times New Roman" w:hAnsi="Times New Roman" w:cs="Times New Roman"/>
          <w:sz w:val="28"/>
          <w:szCs w:val="28"/>
          <w:lang w:val="en-US"/>
        </w:rPr>
        <w:t>VII</w:t>
      </w:r>
      <w:r>
        <w:rPr>
          <w:rFonts w:ascii="Times New Roman" w:eastAsia="Times New Roman" w:hAnsi="Times New Roman" w:cs="Times New Roman"/>
          <w:sz w:val="28"/>
          <w:szCs w:val="28"/>
        </w:rPr>
        <w:t xml:space="preserve"> ДГ, следующие изменения:</w:t>
      </w:r>
    </w:p>
    <w:p w14:paraId="5A4FF307" w14:textId="77777777" w:rsidR="007B183D" w:rsidRPr="00F94A82" w:rsidRDefault="007B183D" w:rsidP="00ED27F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1) в разделе I «</w:t>
      </w:r>
      <w:r>
        <w:rPr>
          <w:rFonts w:ascii="Times New Roman" w:eastAsia="Times New Roman" w:hAnsi="Times New Roman" w:cs="Times New Roman"/>
          <w:color w:val="000000" w:themeColor="text1"/>
          <w:sz w:val="28"/>
          <w:szCs w:val="28"/>
        </w:rPr>
        <w:t>Положение о территориальном планировании»:</w:t>
      </w:r>
    </w:p>
    <w:p w14:paraId="56E54C4F" w14:textId="3769B7D2" w:rsidR="00A32CA9" w:rsidRDefault="00857D26" w:rsidP="00A32CA9">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3F3E71" w:rsidRPr="00857D26">
        <w:rPr>
          <w:rFonts w:ascii="Times New Roman" w:eastAsia="Times New Roman" w:hAnsi="Times New Roman" w:cs="Times New Roman"/>
          <w:color w:val="000000" w:themeColor="text1"/>
          <w:sz w:val="28"/>
          <w:szCs w:val="28"/>
          <w:vertAlign w:val="superscript"/>
        </w:rPr>
        <w:t>1</w:t>
      </w:r>
      <w:r w:rsidR="003F3E71">
        <w:rPr>
          <w:rFonts w:ascii="Times New Roman" w:eastAsia="Times New Roman" w:hAnsi="Times New Roman" w:cs="Times New Roman"/>
          <w:color w:val="000000" w:themeColor="text1"/>
          <w:sz w:val="28"/>
          <w:szCs w:val="28"/>
        </w:rPr>
        <w:t xml:space="preserve">) </w:t>
      </w:r>
      <w:r w:rsidR="00495577">
        <w:rPr>
          <w:rFonts w:ascii="Times New Roman" w:eastAsia="Times New Roman" w:hAnsi="Times New Roman" w:cs="Times New Roman"/>
          <w:color w:val="000000" w:themeColor="text1"/>
          <w:sz w:val="28"/>
          <w:szCs w:val="28"/>
        </w:rPr>
        <w:t>в</w:t>
      </w:r>
      <w:r w:rsidR="0079772A">
        <w:rPr>
          <w:rFonts w:ascii="Times New Roman" w:eastAsia="Times New Roman" w:hAnsi="Times New Roman" w:cs="Times New Roman"/>
          <w:color w:val="000000" w:themeColor="text1"/>
          <w:sz w:val="28"/>
          <w:szCs w:val="28"/>
        </w:rPr>
        <w:t xml:space="preserve"> таблице </w:t>
      </w:r>
      <w:r w:rsidR="00A32CA9">
        <w:rPr>
          <w:rFonts w:ascii="Times New Roman" w:eastAsia="Times New Roman" w:hAnsi="Times New Roman" w:cs="Times New Roman"/>
          <w:color w:val="000000" w:themeColor="text1"/>
          <w:sz w:val="28"/>
          <w:szCs w:val="28"/>
        </w:rPr>
        <w:t>стать</w:t>
      </w:r>
      <w:r w:rsidR="0079772A">
        <w:rPr>
          <w:rFonts w:ascii="Times New Roman" w:eastAsia="Times New Roman" w:hAnsi="Times New Roman" w:cs="Times New Roman"/>
          <w:color w:val="000000" w:themeColor="text1"/>
          <w:sz w:val="28"/>
          <w:szCs w:val="28"/>
        </w:rPr>
        <w:t>и</w:t>
      </w:r>
      <w:r w:rsidR="00A32CA9">
        <w:rPr>
          <w:rFonts w:ascii="Times New Roman" w:eastAsia="Times New Roman" w:hAnsi="Times New Roman" w:cs="Times New Roman"/>
          <w:color w:val="000000" w:themeColor="text1"/>
          <w:sz w:val="28"/>
          <w:szCs w:val="28"/>
        </w:rPr>
        <w:t xml:space="preserve"> 4 главы 1 слова «С</w:t>
      </w:r>
      <w:r w:rsidR="00A32CA9" w:rsidRPr="00A32CA9">
        <w:rPr>
          <w:rFonts w:ascii="Times New Roman" w:eastAsia="Times New Roman" w:hAnsi="Times New Roman" w:cs="Times New Roman"/>
          <w:color w:val="000000" w:themeColor="text1"/>
          <w:sz w:val="28"/>
          <w:szCs w:val="28"/>
        </w:rPr>
        <w:t>анПиН 2.2.1/2.1.1.1200-03</w:t>
      </w:r>
      <w:r w:rsidR="00A32CA9">
        <w:rPr>
          <w:rFonts w:ascii="Times New Roman" w:eastAsia="Times New Roman" w:hAnsi="Times New Roman" w:cs="Times New Roman"/>
          <w:color w:val="000000" w:themeColor="text1"/>
          <w:sz w:val="28"/>
          <w:szCs w:val="28"/>
        </w:rPr>
        <w:t>» заменить словами «</w:t>
      </w:r>
      <w:r w:rsidR="00A32CA9" w:rsidRPr="00A32CA9">
        <w:rPr>
          <w:rFonts w:ascii="Times New Roman" w:eastAsia="Times New Roman" w:hAnsi="Times New Roman" w:cs="Times New Roman"/>
          <w:color w:val="000000" w:themeColor="text1"/>
          <w:sz w:val="28"/>
          <w:szCs w:val="28"/>
        </w:rPr>
        <w:t>СанПиН 2.1.3684-21</w:t>
      </w:r>
      <w:r w:rsidR="00A32CA9">
        <w:rPr>
          <w:rFonts w:ascii="Times New Roman" w:eastAsia="Times New Roman" w:hAnsi="Times New Roman" w:cs="Times New Roman"/>
          <w:color w:val="000000" w:themeColor="text1"/>
          <w:sz w:val="28"/>
          <w:szCs w:val="28"/>
        </w:rPr>
        <w:t>»;</w:t>
      </w:r>
    </w:p>
    <w:p w14:paraId="291DC13E" w14:textId="38379D8D" w:rsidR="00A32CA9" w:rsidRPr="00F94A82" w:rsidRDefault="00857D26" w:rsidP="00A32CA9">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3F3E71" w:rsidRPr="00857D26">
        <w:rPr>
          <w:rFonts w:ascii="Times New Roman" w:eastAsia="Times New Roman" w:hAnsi="Times New Roman" w:cs="Times New Roman"/>
          <w:color w:val="000000" w:themeColor="text1"/>
          <w:sz w:val="28"/>
          <w:szCs w:val="28"/>
          <w:vertAlign w:val="superscript"/>
        </w:rPr>
        <w:t>2</w:t>
      </w:r>
      <w:r w:rsidR="003F3E71">
        <w:rPr>
          <w:rFonts w:ascii="Times New Roman" w:eastAsia="Times New Roman" w:hAnsi="Times New Roman" w:cs="Times New Roman"/>
          <w:color w:val="000000" w:themeColor="text1"/>
          <w:sz w:val="28"/>
          <w:szCs w:val="28"/>
        </w:rPr>
        <w:t xml:space="preserve">) </w:t>
      </w:r>
      <w:r w:rsidR="00A32CA9">
        <w:rPr>
          <w:rFonts w:ascii="Times New Roman" w:eastAsia="Times New Roman" w:hAnsi="Times New Roman" w:cs="Times New Roman"/>
          <w:color w:val="000000" w:themeColor="text1"/>
          <w:sz w:val="28"/>
          <w:szCs w:val="28"/>
        </w:rPr>
        <w:t>подпункт 4.2.32 статьи 4 главы 1</w:t>
      </w:r>
      <w:r w:rsidR="00A32CA9" w:rsidRPr="00F42720">
        <w:rPr>
          <w:rFonts w:ascii="Times New Roman" w:eastAsia="Times New Roman" w:hAnsi="Times New Roman" w:cs="Times New Roman"/>
          <w:color w:val="000000" w:themeColor="text1"/>
          <w:sz w:val="28"/>
          <w:szCs w:val="28"/>
        </w:rPr>
        <w:t xml:space="preserve"> </w:t>
      </w:r>
      <w:r w:rsidR="00A32CA9">
        <w:rPr>
          <w:rFonts w:ascii="Times New Roman" w:eastAsia="Times New Roman" w:hAnsi="Times New Roman" w:cs="Times New Roman"/>
          <w:color w:val="000000" w:themeColor="text1"/>
          <w:sz w:val="28"/>
          <w:szCs w:val="28"/>
        </w:rPr>
        <w:t xml:space="preserve">изложить в </w:t>
      </w:r>
      <w:r w:rsidR="0079772A">
        <w:rPr>
          <w:rFonts w:ascii="Times New Roman" w:eastAsia="Times New Roman" w:hAnsi="Times New Roman" w:cs="Times New Roman"/>
          <w:color w:val="000000" w:themeColor="text1"/>
          <w:sz w:val="28"/>
          <w:szCs w:val="28"/>
        </w:rPr>
        <w:t>следующей</w:t>
      </w:r>
      <w:r w:rsidR="00A32CA9">
        <w:rPr>
          <w:rFonts w:ascii="Times New Roman" w:eastAsia="Times New Roman" w:hAnsi="Times New Roman" w:cs="Times New Roman"/>
          <w:color w:val="000000" w:themeColor="text1"/>
          <w:sz w:val="28"/>
          <w:szCs w:val="28"/>
        </w:rPr>
        <w:t xml:space="preserve">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79"/>
        <w:gridCol w:w="1843"/>
        <w:gridCol w:w="1679"/>
        <w:gridCol w:w="1954"/>
        <w:gridCol w:w="1223"/>
      </w:tblGrid>
      <w:tr w:rsidR="00A32CA9" w:rsidRPr="00F42720" w14:paraId="4FE51CD8" w14:textId="77777777" w:rsidTr="004F7622">
        <w:trPr>
          <w:cantSplit/>
          <w:trHeight w:val="20"/>
        </w:trPr>
        <w:tc>
          <w:tcPr>
            <w:tcW w:w="410" w:type="pct"/>
            <w:tcBorders>
              <w:top w:val="single" w:sz="4" w:space="0" w:color="auto"/>
              <w:left w:val="single" w:sz="4" w:space="0" w:color="auto"/>
              <w:bottom w:val="single" w:sz="4" w:space="0" w:color="auto"/>
              <w:right w:val="single" w:sz="4" w:space="0" w:color="auto"/>
            </w:tcBorders>
            <w:hideMark/>
          </w:tcPr>
          <w:p w14:paraId="758B3140" w14:textId="77777777" w:rsidR="00A32CA9" w:rsidRPr="00F42720" w:rsidRDefault="00A32CA9" w:rsidP="001E4AF2">
            <w:pPr>
              <w:spacing w:after="0" w:line="240" w:lineRule="auto"/>
              <w:jc w:val="both"/>
              <w:rPr>
                <w:rFonts w:ascii="Times New Roman" w:eastAsia="Times New Roman" w:hAnsi="Times New Roman" w:cs="Times New Roman"/>
                <w:sz w:val="20"/>
              </w:rPr>
            </w:pPr>
            <w:r w:rsidRPr="00F42720">
              <w:rPr>
                <w:rFonts w:ascii="Times New Roman" w:eastAsia="Times New Roman" w:hAnsi="Times New Roman" w:cs="Times New Roman"/>
                <w:sz w:val="20"/>
              </w:rPr>
              <w:t>4.2.32.</w:t>
            </w:r>
          </w:p>
        </w:tc>
        <w:tc>
          <w:tcPr>
            <w:tcW w:w="1017" w:type="pct"/>
            <w:tcBorders>
              <w:top w:val="single" w:sz="4" w:space="0" w:color="auto"/>
              <w:left w:val="single" w:sz="4" w:space="0" w:color="auto"/>
              <w:bottom w:val="single" w:sz="4" w:space="0" w:color="auto"/>
              <w:right w:val="single" w:sz="4" w:space="0" w:color="auto"/>
            </w:tcBorders>
            <w:hideMark/>
          </w:tcPr>
          <w:p w14:paraId="77ED5A42" w14:textId="77777777" w:rsidR="00A32CA9" w:rsidRPr="00F42720" w:rsidRDefault="00A32CA9" w:rsidP="001E4AF2">
            <w:pPr>
              <w:spacing w:after="0" w:line="240" w:lineRule="auto"/>
              <w:jc w:val="both"/>
              <w:rPr>
                <w:rFonts w:ascii="Times New Roman" w:eastAsia="Times New Roman" w:hAnsi="Times New Roman" w:cs="Times New Roman"/>
                <w:sz w:val="20"/>
              </w:rPr>
            </w:pPr>
            <w:r w:rsidRPr="00F42720">
              <w:rPr>
                <w:rFonts w:ascii="Times New Roman" w:eastAsia="Times New Roman" w:hAnsi="Times New Roman" w:cs="Times New Roman"/>
                <w:sz w:val="20"/>
              </w:rPr>
              <w:t>Канализационная насосная станция (КНС)</w:t>
            </w:r>
          </w:p>
        </w:tc>
        <w:tc>
          <w:tcPr>
            <w:tcW w:w="998" w:type="pct"/>
            <w:tcBorders>
              <w:top w:val="single" w:sz="4" w:space="0" w:color="auto"/>
              <w:left w:val="single" w:sz="4" w:space="0" w:color="auto"/>
              <w:bottom w:val="single" w:sz="4" w:space="0" w:color="auto"/>
              <w:right w:val="single" w:sz="4" w:space="0" w:color="auto"/>
            </w:tcBorders>
            <w:hideMark/>
          </w:tcPr>
          <w:p w14:paraId="67AC9979" w14:textId="75CA47E7" w:rsidR="00A32CA9" w:rsidRPr="00F42720" w:rsidRDefault="00A32CA9" w:rsidP="004F7622">
            <w:pPr>
              <w:spacing w:after="0" w:line="240" w:lineRule="auto"/>
              <w:jc w:val="both"/>
              <w:rPr>
                <w:rFonts w:ascii="Times New Roman" w:eastAsia="Times New Roman" w:hAnsi="Times New Roman" w:cs="Times New Roman"/>
                <w:sz w:val="20"/>
              </w:rPr>
            </w:pPr>
            <w:r w:rsidRPr="00F42720">
              <w:rPr>
                <w:rFonts w:ascii="Times New Roman" w:eastAsia="Times New Roman" w:hAnsi="Times New Roman" w:cs="Times New Roman"/>
                <w:sz w:val="20"/>
              </w:rPr>
              <w:t xml:space="preserve">г. Сургут, Южный планировочный район, жилой квартал </w:t>
            </w:r>
            <w:r w:rsidR="004F7622">
              <w:rPr>
                <w:rFonts w:ascii="Times New Roman" w:eastAsia="Times New Roman" w:hAnsi="Times New Roman" w:cs="Times New Roman"/>
                <w:sz w:val="20"/>
              </w:rPr>
              <w:br/>
            </w:r>
            <w:r w:rsidRPr="00F42720">
              <w:rPr>
                <w:rFonts w:ascii="Times New Roman" w:eastAsia="Times New Roman" w:hAnsi="Times New Roman" w:cs="Times New Roman"/>
                <w:sz w:val="20"/>
              </w:rPr>
              <w:t xml:space="preserve">Пойма-4, зона застройки многоэтажными жилыми домами (9 этажей </w:t>
            </w:r>
            <w:r w:rsidR="004F7622">
              <w:rPr>
                <w:rFonts w:ascii="Times New Roman" w:eastAsia="Times New Roman" w:hAnsi="Times New Roman" w:cs="Times New Roman"/>
                <w:sz w:val="20"/>
              </w:rPr>
              <w:br/>
            </w:r>
            <w:r w:rsidRPr="00F42720">
              <w:rPr>
                <w:rFonts w:ascii="Times New Roman" w:eastAsia="Times New Roman" w:hAnsi="Times New Roman" w:cs="Times New Roman"/>
                <w:sz w:val="20"/>
              </w:rPr>
              <w:t>и более)</w:t>
            </w:r>
          </w:p>
        </w:tc>
        <w:tc>
          <w:tcPr>
            <w:tcW w:w="910" w:type="pct"/>
            <w:tcBorders>
              <w:top w:val="single" w:sz="4" w:space="0" w:color="auto"/>
              <w:left w:val="single" w:sz="4" w:space="0" w:color="auto"/>
              <w:bottom w:val="single" w:sz="4" w:space="0" w:color="auto"/>
              <w:right w:val="single" w:sz="4" w:space="0" w:color="auto"/>
            </w:tcBorders>
            <w:hideMark/>
          </w:tcPr>
          <w:p w14:paraId="6388AEC4" w14:textId="0105D5E6" w:rsidR="00A32CA9" w:rsidRPr="00F42720" w:rsidRDefault="00A32CA9" w:rsidP="00206267">
            <w:pPr>
              <w:spacing w:after="0" w:line="240" w:lineRule="auto"/>
              <w:ind w:right="-34"/>
              <w:jc w:val="both"/>
              <w:rPr>
                <w:rFonts w:ascii="Times New Roman" w:eastAsia="Times New Roman" w:hAnsi="Times New Roman" w:cs="Times New Roman"/>
                <w:sz w:val="20"/>
              </w:rPr>
            </w:pPr>
            <w:r w:rsidRPr="00F42720">
              <w:rPr>
                <w:rFonts w:ascii="Times New Roman" w:eastAsia="Times New Roman" w:hAnsi="Times New Roman" w:cs="Times New Roman"/>
                <w:sz w:val="20"/>
              </w:rPr>
              <w:t>Планируемый для размещения</w:t>
            </w:r>
          </w:p>
        </w:tc>
        <w:tc>
          <w:tcPr>
            <w:tcW w:w="999" w:type="pct"/>
            <w:tcBorders>
              <w:top w:val="single" w:sz="4" w:space="0" w:color="auto"/>
              <w:left w:val="single" w:sz="4" w:space="0" w:color="auto"/>
              <w:bottom w:val="single" w:sz="4" w:space="0" w:color="auto"/>
              <w:right w:val="single" w:sz="4" w:space="0" w:color="auto"/>
            </w:tcBorders>
            <w:hideMark/>
          </w:tcPr>
          <w:p w14:paraId="0DA5800E" w14:textId="77777777" w:rsidR="00A32CA9" w:rsidRPr="00F42720" w:rsidRDefault="00A32CA9" w:rsidP="001E4AF2">
            <w:pPr>
              <w:spacing w:after="0" w:line="240" w:lineRule="auto"/>
              <w:jc w:val="both"/>
              <w:rPr>
                <w:rFonts w:ascii="Times New Roman" w:eastAsia="Times New Roman" w:hAnsi="Times New Roman" w:cs="Times New Roman"/>
                <w:sz w:val="20"/>
              </w:rPr>
            </w:pPr>
            <w:r w:rsidRPr="00F42720">
              <w:rPr>
                <w:rFonts w:ascii="Times New Roman" w:eastAsia="Times New Roman" w:hAnsi="Times New Roman" w:cs="Times New Roman"/>
                <w:sz w:val="20"/>
              </w:rPr>
              <w:t>КНС Пойма-4, производительность 480 м</w:t>
            </w:r>
            <w:r w:rsidRPr="00F42720">
              <w:rPr>
                <w:rFonts w:ascii="Times New Roman" w:eastAsia="Times New Roman" w:hAnsi="Times New Roman" w:cs="Times New Roman"/>
                <w:sz w:val="20"/>
                <w:vertAlign w:val="superscript"/>
              </w:rPr>
              <w:t>3</w:t>
            </w:r>
            <w:r w:rsidRPr="00F42720">
              <w:rPr>
                <w:rFonts w:ascii="Times New Roman" w:eastAsia="Times New Roman" w:hAnsi="Times New Roman" w:cs="Times New Roman"/>
                <w:sz w:val="20"/>
              </w:rPr>
              <w:t>/</w:t>
            </w:r>
            <w:proofErr w:type="spellStart"/>
            <w:r w:rsidRPr="00F42720">
              <w:rPr>
                <w:rFonts w:ascii="Times New Roman" w:eastAsia="Times New Roman" w:hAnsi="Times New Roman" w:cs="Times New Roman"/>
                <w:sz w:val="20"/>
              </w:rPr>
              <w:t>сут</w:t>
            </w:r>
            <w:proofErr w:type="spellEnd"/>
          </w:p>
        </w:tc>
        <w:tc>
          <w:tcPr>
            <w:tcW w:w="666" w:type="pct"/>
            <w:tcBorders>
              <w:top w:val="single" w:sz="4" w:space="0" w:color="auto"/>
              <w:left w:val="single" w:sz="4" w:space="0" w:color="auto"/>
              <w:bottom w:val="single" w:sz="4" w:space="0" w:color="auto"/>
              <w:right w:val="single" w:sz="4" w:space="0" w:color="auto"/>
            </w:tcBorders>
            <w:hideMark/>
          </w:tcPr>
          <w:p w14:paraId="212E4D50" w14:textId="77777777" w:rsidR="00A32CA9" w:rsidRPr="00F42720" w:rsidRDefault="00A32CA9" w:rsidP="004F7622">
            <w:pPr>
              <w:spacing w:after="0" w:line="240" w:lineRule="auto"/>
              <w:ind w:left="-7"/>
              <w:jc w:val="both"/>
              <w:rPr>
                <w:rFonts w:ascii="Times New Roman" w:eastAsia="Times New Roman" w:hAnsi="Times New Roman" w:cs="Times New Roman"/>
                <w:sz w:val="20"/>
              </w:rPr>
            </w:pPr>
            <w:r w:rsidRPr="00F42720">
              <w:rPr>
                <w:rFonts w:ascii="Times New Roman" w:eastAsia="Times New Roman" w:hAnsi="Times New Roman" w:cs="Times New Roman"/>
                <w:sz w:val="20"/>
              </w:rPr>
              <w:t xml:space="preserve">Согласно </w:t>
            </w:r>
          </w:p>
          <w:p w14:paraId="0858C0B2" w14:textId="77777777" w:rsidR="00A32CA9" w:rsidRPr="00F42720" w:rsidRDefault="00A32CA9" w:rsidP="004F7622">
            <w:pPr>
              <w:spacing w:after="0" w:line="240" w:lineRule="auto"/>
              <w:ind w:left="-7"/>
              <w:jc w:val="both"/>
              <w:rPr>
                <w:rFonts w:ascii="Times New Roman" w:eastAsia="Times New Roman" w:hAnsi="Times New Roman" w:cs="Times New Roman"/>
                <w:sz w:val="20"/>
              </w:rPr>
            </w:pPr>
            <w:r w:rsidRPr="00F42720">
              <w:rPr>
                <w:rFonts w:ascii="Times New Roman" w:eastAsia="Times New Roman" w:hAnsi="Times New Roman" w:cs="Times New Roman"/>
                <w:sz w:val="20"/>
              </w:rPr>
              <w:t>СанПиН 2.1.3684-21 размер санитарно-защитной зоны – 20</w:t>
            </w:r>
            <w:r>
              <w:rPr>
                <w:rFonts w:ascii="Times New Roman" w:eastAsia="Times New Roman" w:hAnsi="Times New Roman" w:cs="Times New Roman"/>
                <w:sz w:val="20"/>
              </w:rPr>
              <w:t xml:space="preserve"> </w:t>
            </w:r>
            <w:r w:rsidRPr="00F42720">
              <w:rPr>
                <w:rFonts w:ascii="Times New Roman" w:eastAsia="Times New Roman" w:hAnsi="Times New Roman" w:cs="Times New Roman"/>
                <w:sz w:val="20"/>
              </w:rPr>
              <w:t>м</w:t>
            </w:r>
          </w:p>
        </w:tc>
      </w:tr>
    </w:tbl>
    <w:p w14:paraId="084DC22B" w14:textId="511BCBD5" w:rsidR="00A32CA9" w:rsidRPr="00F94A82" w:rsidRDefault="00857D26" w:rsidP="00A32CA9">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0044337A" w:rsidRPr="00857D26">
        <w:rPr>
          <w:rFonts w:ascii="Times New Roman" w:eastAsia="Times New Roman" w:hAnsi="Times New Roman" w:cs="Times New Roman"/>
          <w:color w:val="000000" w:themeColor="text1"/>
          <w:sz w:val="28"/>
          <w:szCs w:val="28"/>
          <w:vertAlign w:val="superscript"/>
        </w:rPr>
        <w:t>3</w:t>
      </w:r>
      <w:r w:rsidR="0044337A">
        <w:rPr>
          <w:rFonts w:ascii="Times New Roman" w:eastAsia="Times New Roman" w:hAnsi="Times New Roman" w:cs="Times New Roman"/>
          <w:color w:val="000000" w:themeColor="text1"/>
          <w:sz w:val="28"/>
          <w:szCs w:val="28"/>
        </w:rPr>
        <w:t xml:space="preserve">) </w:t>
      </w:r>
      <w:r w:rsidR="00A32CA9">
        <w:rPr>
          <w:rFonts w:ascii="Times New Roman" w:eastAsia="Times New Roman" w:hAnsi="Times New Roman" w:cs="Times New Roman"/>
          <w:color w:val="000000" w:themeColor="text1"/>
          <w:sz w:val="28"/>
          <w:szCs w:val="28"/>
        </w:rPr>
        <w:t xml:space="preserve">подпункт 4.5.1 статьи 4 главы 1 изложить в </w:t>
      </w:r>
      <w:r w:rsidR="0079772A">
        <w:rPr>
          <w:rFonts w:ascii="Times New Roman" w:eastAsia="Times New Roman" w:hAnsi="Times New Roman" w:cs="Times New Roman"/>
          <w:color w:val="000000" w:themeColor="text1"/>
          <w:sz w:val="28"/>
          <w:szCs w:val="28"/>
        </w:rPr>
        <w:t>следующей</w:t>
      </w:r>
      <w:r w:rsidR="00A32CA9">
        <w:rPr>
          <w:rFonts w:ascii="Times New Roman" w:eastAsia="Times New Roman" w:hAnsi="Times New Roman" w:cs="Times New Roman"/>
          <w:color w:val="000000" w:themeColor="text1"/>
          <w:sz w:val="28"/>
          <w:szCs w:val="28"/>
        </w:rPr>
        <w:t xml:space="preserve">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1985"/>
        <w:gridCol w:w="1984"/>
        <w:gridCol w:w="1559"/>
        <w:gridCol w:w="1985"/>
        <w:gridCol w:w="1127"/>
      </w:tblGrid>
      <w:tr w:rsidR="00A32CA9" w:rsidRPr="00C97E54" w14:paraId="08D24384" w14:textId="77777777" w:rsidTr="00B53123">
        <w:trPr>
          <w:tblHeader/>
        </w:trPr>
        <w:tc>
          <w:tcPr>
            <w:tcW w:w="704" w:type="dxa"/>
            <w:tcBorders>
              <w:top w:val="single" w:sz="4" w:space="0" w:color="auto"/>
              <w:left w:val="single" w:sz="4" w:space="0" w:color="auto"/>
              <w:bottom w:val="single" w:sz="4" w:space="0" w:color="auto"/>
              <w:right w:val="single" w:sz="4" w:space="0" w:color="auto"/>
            </w:tcBorders>
            <w:hideMark/>
          </w:tcPr>
          <w:p w14:paraId="2A1EAF82" w14:textId="77777777" w:rsidR="00A32CA9" w:rsidRPr="00C97E54" w:rsidRDefault="00A32CA9" w:rsidP="004F7622">
            <w:pPr>
              <w:spacing w:after="0" w:line="240" w:lineRule="auto"/>
              <w:jc w:val="center"/>
              <w:rPr>
                <w:rFonts w:ascii="Times New Roman" w:eastAsia="Times New Roman" w:hAnsi="Times New Roman" w:cs="Times New Roman"/>
                <w:sz w:val="20"/>
              </w:rPr>
            </w:pPr>
            <w:r w:rsidRPr="00C97E54">
              <w:rPr>
                <w:rFonts w:ascii="Times New Roman" w:eastAsia="Times New Roman" w:hAnsi="Times New Roman" w:cs="Times New Roman"/>
                <w:sz w:val="20"/>
              </w:rPr>
              <w:t>4.5.1.</w:t>
            </w:r>
          </w:p>
        </w:tc>
        <w:tc>
          <w:tcPr>
            <w:tcW w:w="1985" w:type="dxa"/>
            <w:tcBorders>
              <w:top w:val="single" w:sz="4" w:space="0" w:color="auto"/>
              <w:left w:val="single" w:sz="4" w:space="0" w:color="auto"/>
              <w:bottom w:val="single" w:sz="4" w:space="0" w:color="auto"/>
              <w:right w:val="single" w:sz="4" w:space="0" w:color="auto"/>
            </w:tcBorders>
            <w:hideMark/>
          </w:tcPr>
          <w:p w14:paraId="763FD76E" w14:textId="77777777" w:rsidR="00A32CA9" w:rsidRPr="00C97E54" w:rsidRDefault="00A32CA9" w:rsidP="000942BE">
            <w:pPr>
              <w:spacing w:after="0" w:line="240" w:lineRule="auto"/>
              <w:ind w:left="131" w:right="140"/>
              <w:jc w:val="both"/>
              <w:rPr>
                <w:rFonts w:ascii="Times New Roman" w:eastAsia="Times New Roman" w:hAnsi="Times New Roman" w:cs="Times New Roman"/>
                <w:sz w:val="20"/>
              </w:rPr>
            </w:pPr>
            <w:proofErr w:type="spellStart"/>
            <w:r w:rsidRPr="00C97E54">
              <w:rPr>
                <w:rFonts w:ascii="Times New Roman" w:hAnsi="Times New Roman" w:cs="Times New Roman"/>
                <w:sz w:val="20"/>
              </w:rPr>
              <w:t>Снегоплавильный</w:t>
            </w:r>
            <w:proofErr w:type="spellEnd"/>
            <w:r w:rsidRPr="00C97E54">
              <w:rPr>
                <w:rFonts w:ascii="Times New Roman" w:hAnsi="Times New Roman" w:cs="Times New Roman"/>
                <w:sz w:val="20"/>
              </w:rPr>
              <w:t xml:space="preserve">, </w:t>
            </w:r>
            <w:proofErr w:type="spellStart"/>
            <w:r w:rsidRPr="00C97E54">
              <w:rPr>
                <w:rFonts w:ascii="Times New Roman" w:hAnsi="Times New Roman" w:cs="Times New Roman"/>
                <w:sz w:val="20"/>
              </w:rPr>
              <w:t>снегоприемный</w:t>
            </w:r>
            <w:proofErr w:type="spellEnd"/>
            <w:r w:rsidRPr="00C97E54">
              <w:rPr>
                <w:rFonts w:ascii="Times New Roman" w:hAnsi="Times New Roman" w:cs="Times New Roman"/>
                <w:sz w:val="20"/>
              </w:rPr>
              <w:t xml:space="preserve"> пункт</w:t>
            </w:r>
          </w:p>
        </w:tc>
        <w:tc>
          <w:tcPr>
            <w:tcW w:w="1984" w:type="dxa"/>
            <w:tcBorders>
              <w:top w:val="single" w:sz="4" w:space="0" w:color="auto"/>
              <w:left w:val="single" w:sz="4" w:space="0" w:color="auto"/>
              <w:bottom w:val="single" w:sz="4" w:space="0" w:color="auto"/>
              <w:right w:val="single" w:sz="4" w:space="0" w:color="auto"/>
            </w:tcBorders>
            <w:hideMark/>
          </w:tcPr>
          <w:p w14:paraId="0A388290" w14:textId="2AF7EC26" w:rsidR="00A32CA9" w:rsidRPr="00C97E54" w:rsidRDefault="00A32CA9" w:rsidP="004F7622">
            <w:pPr>
              <w:spacing w:after="0" w:line="240" w:lineRule="auto"/>
              <w:ind w:left="137" w:right="140"/>
              <w:jc w:val="both"/>
              <w:rPr>
                <w:rFonts w:ascii="Times New Roman" w:eastAsia="Times New Roman" w:hAnsi="Times New Roman" w:cs="Times New Roman"/>
                <w:sz w:val="20"/>
              </w:rPr>
            </w:pPr>
            <w:r w:rsidRPr="00C97E54">
              <w:rPr>
                <w:rFonts w:ascii="Times New Roman" w:eastAsia="Times New Roman" w:hAnsi="Times New Roman" w:cs="Times New Roman"/>
                <w:sz w:val="20"/>
              </w:rPr>
              <w:t>г. Сургут, микрорайон 29,</w:t>
            </w:r>
            <w:r w:rsidRPr="00C97E54">
              <w:rPr>
                <w:sz w:val="20"/>
              </w:rPr>
              <w:t xml:space="preserve"> </w:t>
            </w:r>
            <w:r w:rsidRPr="00C97E54">
              <w:rPr>
                <w:rFonts w:ascii="Times New Roman" w:eastAsia="Times New Roman" w:hAnsi="Times New Roman" w:cs="Times New Roman"/>
                <w:sz w:val="20"/>
              </w:rPr>
              <w:t xml:space="preserve">улица Инженерная, пересечение </w:t>
            </w:r>
            <w:r w:rsidR="004F7622">
              <w:rPr>
                <w:rFonts w:ascii="Times New Roman" w:eastAsia="Times New Roman" w:hAnsi="Times New Roman" w:cs="Times New Roman"/>
                <w:sz w:val="20"/>
              </w:rPr>
              <w:br/>
            </w:r>
            <w:r w:rsidRPr="00C97E54">
              <w:rPr>
                <w:rFonts w:ascii="Times New Roman" w:eastAsia="Times New Roman" w:hAnsi="Times New Roman" w:cs="Times New Roman"/>
                <w:sz w:val="20"/>
              </w:rPr>
              <w:t>с улицей Рационализаторов, зона инженерной инфраструктуры</w:t>
            </w:r>
          </w:p>
        </w:tc>
        <w:tc>
          <w:tcPr>
            <w:tcW w:w="1559" w:type="dxa"/>
            <w:tcBorders>
              <w:top w:val="single" w:sz="4" w:space="0" w:color="auto"/>
              <w:left w:val="single" w:sz="4" w:space="0" w:color="auto"/>
              <w:bottom w:val="single" w:sz="4" w:space="0" w:color="auto"/>
              <w:right w:val="single" w:sz="4" w:space="0" w:color="auto"/>
            </w:tcBorders>
            <w:hideMark/>
          </w:tcPr>
          <w:p w14:paraId="34F57B7F" w14:textId="77777777" w:rsidR="00A32CA9" w:rsidRPr="00C97E54" w:rsidRDefault="00A32CA9" w:rsidP="004F7622">
            <w:pPr>
              <w:spacing w:after="0" w:line="240" w:lineRule="auto"/>
              <w:ind w:left="137" w:right="131"/>
              <w:jc w:val="both"/>
              <w:rPr>
                <w:rFonts w:ascii="Times New Roman" w:eastAsia="Times New Roman" w:hAnsi="Times New Roman" w:cs="Times New Roman"/>
                <w:sz w:val="20"/>
              </w:rPr>
            </w:pPr>
            <w:r w:rsidRPr="00C97E54">
              <w:rPr>
                <w:rFonts w:ascii="Times New Roman" w:eastAsia="Times New Roman" w:hAnsi="Times New Roman" w:cs="Times New Roman"/>
                <w:sz w:val="20"/>
              </w:rPr>
              <w:t>Планируемый для размещения</w:t>
            </w:r>
          </w:p>
        </w:tc>
        <w:tc>
          <w:tcPr>
            <w:tcW w:w="1985" w:type="dxa"/>
            <w:tcBorders>
              <w:top w:val="single" w:sz="4" w:space="0" w:color="auto"/>
              <w:left w:val="single" w:sz="4" w:space="0" w:color="auto"/>
              <w:bottom w:val="single" w:sz="4" w:space="0" w:color="auto"/>
              <w:right w:val="single" w:sz="4" w:space="0" w:color="auto"/>
            </w:tcBorders>
            <w:hideMark/>
          </w:tcPr>
          <w:p w14:paraId="488F7EEB" w14:textId="77777777" w:rsidR="00A32CA9" w:rsidRPr="00C97E54" w:rsidRDefault="00A32CA9" w:rsidP="000942BE">
            <w:pPr>
              <w:spacing w:after="0" w:line="240" w:lineRule="auto"/>
              <w:ind w:right="140"/>
              <w:jc w:val="both"/>
              <w:rPr>
                <w:rFonts w:ascii="Times New Roman" w:eastAsia="Times New Roman" w:hAnsi="Times New Roman" w:cs="Times New Roman"/>
                <w:sz w:val="20"/>
              </w:rPr>
            </w:pPr>
            <w:r w:rsidRPr="00C97E54">
              <w:rPr>
                <w:rFonts w:ascii="Times New Roman" w:eastAsia="Times New Roman" w:hAnsi="Times New Roman" w:cs="Times New Roman"/>
                <w:sz w:val="20"/>
              </w:rPr>
              <w:t>Площадь участка – не менее 85 500 м</w:t>
            </w:r>
            <w:r w:rsidRPr="00C97E54">
              <w:rPr>
                <w:rFonts w:ascii="Times New Roman" w:eastAsia="Times New Roman" w:hAnsi="Times New Roman" w:cs="Times New Roman"/>
                <w:sz w:val="20"/>
                <w:vertAlign w:val="superscript"/>
              </w:rPr>
              <w:t>2</w:t>
            </w:r>
          </w:p>
        </w:tc>
        <w:tc>
          <w:tcPr>
            <w:tcW w:w="1127" w:type="dxa"/>
            <w:tcBorders>
              <w:top w:val="single" w:sz="4" w:space="0" w:color="auto"/>
              <w:left w:val="single" w:sz="4" w:space="0" w:color="auto"/>
              <w:bottom w:val="single" w:sz="4" w:space="0" w:color="auto"/>
              <w:right w:val="single" w:sz="4" w:space="0" w:color="auto"/>
            </w:tcBorders>
            <w:hideMark/>
          </w:tcPr>
          <w:p w14:paraId="4404D7A9" w14:textId="77777777" w:rsidR="00A32CA9" w:rsidRPr="00C97E54" w:rsidRDefault="00A32CA9" w:rsidP="001E4AF2">
            <w:pPr>
              <w:spacing w:after="0" w:line="240" w:lineRule="auto"/>
              <w:jc w:val="both"/>
              <w:rPr>
                <w:rFonts w:ascii="Times New Roman" w:eastAsia="Times New Roman" w:hAnsi="Times New Roman" w:cs="Times New Roman"/>
                <w:sz w:val="20"/>
              </w:rPr>
            </w:pPr>
            <w:r w:rsidRPr="00C97E54">
              <w:rPr>
                <w:rFonts w:ascii="Times New Roman" w:eastAsia="Times New Roman" w:hAnsi="Times New Roman" w:cs="Times New Roman"/>
                <w:sz w:val="20"/>
              </w:rPr>
              <w:t>Согласно СанПиН 2.1.3684-21</w:t>
            </w:r>
          </w:p>
        </w:tc>
      </w:tr>
    </w:tbl>
    <w:p w14:paraId="265E2F4F" w14:textId="24CEBEB4" w:rsidR="00A32CA9" w:rsidRDefault="0044337A" w:rsidP="00A32CA9">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w:t>
      </w:r>
      <w:r w:rsidRPr="00857D26">
        <w:rPr>
          <w:rFonts w:ascii="Times New Roman" w:eastAsia="Times New Roman" w:hAnsi="Times New Roman" w:cs="Times New Roman"/>
          <w:color w:val="000000" w:themeColor="text1"/>
          <w:sz w:val="28"/>
          <w:szCs w:val="28"/>
          <w:vertAlign w:val="superscript"/>
        </w:rPr>
        <w:t>4</w:t>
      </w:r>
      <w:r>
        <w:rPr>
          <w:rFonts w:ascii="Times New Roman" w:eastAsia="Times New Roman" w:hAnsi="Times New Roman" w:cs="Times New Roman"/>
          <w:color w:val="000000" w:themeColor="text1"/>
          <w:sz w:val="28"/>
          <w:szCs w:val="28"/>
        </w:rPr>
        <w:t xml:space="preserve">) </w:t>
      </w:r>
      <w:r w:rsidR="00A32CA9">
        <w:rPr>
          <w:rFonts w:ascii="Times New Roman" w:eastAsia="Times New Roman" w:hAnsi="Times New Roman" w:cs="Times New Roman"/>
          <w:sz w:val="28"/>
          <w:szCs w:val="28"/>
        </w:rPr>
        <w:t xml:space="preserve">подпункт 4.5.5 </w:t>
      </w:r>
      <w:r w:rsidR="00A32CA9">
        <w:rPr>
          <w:rFonts w:ascii="Times New Roman" w:eastAsia="Times New Roman" w:hAnsi="Times New Roman" w:cs="Times New Roman"/>
          <w:color w:val="000000" w:themeColor="text1"/>
          <w:sz w:val="28"/>
          <w:szCs w:val="28"/>
        </w:rPr>
        <w:t xml:space="preserve">статьи 4 главы 1 </w:t>
      </w:r>
      <w:r w:rsidR="00A32CA9" w:rsidRPr="00A32CA9">
        <w:rPr>
          <w:rFonts w:ascii="Times New Roman" w:eastAsia="Times New Roman" w:hAnsi="Times New Roman" w:cs="Times New Roman"/>
          <w:color w:val="000000" w:themeColor="text1"/>
          <w:sz w:val="28"/>
          <w:szCs w:val="28"/>
        </w:rPr>
        <w:t>признать</w:t>
      </w:r>
      <w:r w:rsidR="00A32CA9">
        <w:rPr>
          <w:rFonts w:ascii="Times New Roman" w:eastAsia="Times New Roman" w:hAnsi="Times New Roman" w:cs="Times New Roman"/>
          <w:color w:val="000000" w:themeColor="text1"/>
          <w:sz w:val="28"/>
          <w:szCs w:val="28"/>
        </w:rPr>
        <w:t xml:space="preserve"> утратившим силу;</w:t>
      </w:r>
    </w:p>
    <w:p w14:paraId="4B09F5C9" w14:textId="5B296B72" w:rsidR="00A32CA9" w:rsidRPr="00947885" w:rsidRDefault="00187DBA" w:rsidP="00A32C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1</w:t>
      </w:r>
      <w:r w:rsidRPr="00857D26">
        <w:rPr>
          <w:rFonts w:ascii="Times New Roman" w:eastAsia="Times New Roman" w:hAnsi="Times New Roman" w:cs="Times New Roman"/>
          <w:color w:val="000000" w:themeColor="text1"/>
          <w:sz w:val="28"/>
          <w:szCs w:val="28"/>
          <w:vertAlign w:val="superscript"/>
        </w:rPr>
        <w:t>5</w:t>
      </w:r>
      <w:r>
        <w:rPr>
          <w:rFonts w:ascii="Times New Roman" w:eastAsia="Times New Roman" w:hAnsi="Times New Roman" w:cs="Times New Roman"/>
          <w:color w:val="000000" w:themeColor="text1"/>
          <w:sz w:val="28"/>
          <w:szCs w:val="28"/>
        </w:rPr>
        <w:t xml:space="preserve">) </w:t>
      </w:r>
      <w:r w:rsidR="00A32CA9">
        <w:rPr>
          <w:rFonts w:ascii="Times New Roman" w:eastAsia="Times New Roman" w:hAnsi="Times New Roman" w:cs="Times New Roman"/>
          <w:color w:val="000000" w:themeColor="text1"/>
          <w:sz w:val="28"/>
          <w:szCs w:val="28"/>
        </w:rPr>
        <w:t>статью 4 главы 1 дополнить подпунктами</w:t>
      </w:r>
      <w:r w:rsidR="00A32CA9">
        <w:rPr>
          <w:rFonts w:ascii="Times New Roman" w:eastAsia="Times New Roman" w:hAnsi="Times New Roman" w:cs="Times New Roman"/>
          <w:sz w:val="28"/>
          <w:szCs w:val="28"/>
        </w:rPr>
        <w:t xml:space="preserve"> 4.5.7, 4.5.8, 4.5.9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57"/>
        <w:gridCol w:w="1916"/>
        <w:gridCol w:w="2058"/>
        <w:gridCol w:w="1560"/>
        <w:gridCol w:w="1842"/>
        <w:gridCol w:w="1411"/>
      </w:tblGrid>
      <w:tr w:rsidR="00A32CA9" w:rsidRPr="00C97E54" w14:paraId="6E879843" w14:textId="77777777" w:rsidTr="00206267">
        <w:trPr>
          <w:tblHeader/>
        </w:trPr>
        <w:tc>
          <w:tcPr>
            <w:tcW w:w="557" w:type="dxa"/>
            <w:tcBorders>
              <w:top w:val="single" w:sz="4" w:space="0" w:color="auto"/>
              <w:left w:val="single" w:sz="4" w:space="0" w:color="auto"/>
              <w:bottom w:val="single" w:sz="4" w:space="0" w:color="auto"/>
              <w:right w:val="single" w:sz="4" w:space="0" w:color="auto"/>
            </w:tcBorders>
            <w:hideMark/>
          </w:tcPr>
          <w:p w14:paraId="58270625" w14:textId="77777777" w:rsidR="00A32CA9" w:rsidRPr="00C97E54" w:rsidRDefault="00A32CA9" w:rsidP="00206267">
            <w:pPr>
              <w:spacing w:after="0" w:line="240" w:lineRule="auto"/>
              <w:jc w:val="center"/>
              <w:rPr>
                <w:rFonts w:ascii="Times New Roman" w:eastAsia="Times New Roman" w:hAnsi="Times New Roman" w:cs="Times New Roman"/>
                <w:sz w:val="20"/>
              </w:rPr>
            </w:pPr>
            <w:r w:rsidRPr="00C97E54">
              <w:rPr>
                <w:rFonts w:ascii="Times New Roman" w:eastAsia="Times New Roman" w:hAnsi="Times New Roman" w:cs="Times New Roman"/>
                <w:sz w:val="20"/>
              </w:rPr>
              <w:t>4.5.7.</w:t>
            </w:r>
          </w:p>
        </w:tc>
        <w:tc>
          <w:tcPr>
            <w:tcW w:w="1916" w:type="dxa"/>
            <w:tcBorders>
              <w:top w:val="single" w:sz="4" w:space="0" w:color="auto"/>
              <w:left w:val="single" w:sz="4" w:space="0" w:color="auto"/>
              <w:bottom w:val="single" w:sz="4" w:space="0" w:color="auto"/>
              <w:right w:val="single" w:sz="4" w:space="0" w:color="auto"/>
            </w:tcBorders>
            <w:hideMark/>
          </w:tcPr>
          <w:p w14:paraId="6C23A962" w14:textId="77777777" w:rsidR="00A32CA9" w:rsidRPr="00C97E54" w:rsidRDefault="00A32CA9" w:rsidP="00206267">
            <w:pPr>
              <w:spacing w:after="0" w:line="240" w:lineRule="auto"/>
              <w:ind w:left="140" w:right="59"/>
              <w:jc w:val="both"/>
              <w:rPr>
                <w:rFonts w:ascii="Times New Roman" w:eastAsia="Times New Roman" w:hAnsi="Times New Roman" w:cs="Times New Roman"/>
                <w:sz w:val="20"/>
              </w:rPr>
            </w:pPr>
            <w:proofErr w:type="spellStart"/>
            <w:r w:rsidRPr="00C97E54">
              <w:rPr>
                <w:rFonts w:ascii="Times New Roman" w:hAnsi="Times New Roman" w:cs="Times New Roman"/>
                <w:sz w:val="20"/>
              </w:rPr>
              <w:t>Снегоплавильный</w:t>
            </w:r>
            <w:proofErr w:type="spellEnd"/>
            <w:r w:rsidRPr="00C97E54">
              <w:rPr>
                <w:rFonts w:ascii="Times New Roman" w:hAnsi="Times New Roman" w:cs="Times New Roman"/>
                <w:sz w:val="20"/>
              </w:rPr>
              <w:t xml:space="preserve">, </w:t>
            </w:r>
            <w:proofErr w:type="spellStart"/>
            <w:r w:rsidRPr="00C97E54">
              <w:rPr>
                <w:rFonts w:ascii="Times New Roman" w:hAnsi="Times New Roman" w:cs="Times New Roman"/>
                <w:sz w:val="20"/>
              </w:rPr>
              <w:t>снегоприемный</w:t>
            </w:r>
            <w:proofErr w:type="spellEnd"/>
            <w:r w:rsidRPr="00C97E54">
              <w:rPr>
                <w:rFonts w:ascii="Times New Roman" w:hAnsi="Times New Roman" w:cs="Times New Roman"/>
                <w:sz w:val="20"/>
              </w:rPr>
              <w:t xml:space="preserve"> пункт</w:t>
            </w:r>
          </w:p>
        </w:tc>
        <w:tc>
          <w:tcPr>
            <w:tcW w:w="2058" w:type="dxa"/>
            <w:tcBorders>
              <w:top w:val="single" w:sz="4" w:space="0" w:color="auto"/>
              <w:left w:val="single" w:sz="4" w:space="0" w:color="auto"/>
              <w:bottom w:val="single" w:sz="4" w:space="0" w:color="auto"/>
              <w:right w:val="single" w:sz="4" w:space="0" w:color="auto"/>
            </w:tcBorders>
            <w:hideMark/>
          </w:tcPr>
          <w:p w14:paraId="2F25FCAE" w14:textId="77777777" w:rsidR="00A32CA9" w:rsidRPr="00C97E54" w:rsidRDefault="00A32CA9" w:rsidP="00206267">
            <w:pPr>
              <w:spacing w:after="0" w:line="240" w:lineRule="auto"/>
              <w:ind w:left="71" w:right="135"/>
              <w:jc w:val="both"/>
              <w:rPr>
                <w:rFonts w:ascii="Times New Roman" w:eastAsia="Times New Roman" w:hAnsi="Times New Roman" w:cs="Times New Roman"/>
                <w:sz w:val="20"/>
              </w:rPr>
            </w:pPr>
            <w:r w:rsidRPr="00C97E54">
              <w:rPr>
                <w:rFonts w:ascii="Times New Roman" w:eastAsia="Times New Roman" w:hAnsi="Times New Roman" w:cs="Times New Roman"/>
                <w:sz w:val="20"/>
              </w:rPr>
              <w:t>г. Сургут, остров Заячий, зона инженерной инфраструктуры</w:t>
            </w:r>
          </w:p>
        </w:tc>
        <w:tc>
          <w:tcPr>
            <w:tcW w:w="1560" w:type="dxa"/>
            <w:tcBorders>
              <w:top w:val="single" w:sz="4" w:space="0" w:color="auto"/>
              <w:left w:val="single" w:sz="4" w:space="0" w:color="auto"/>
              <w:bottom w:val="single" w:sz="4" w:space="0" w:color="auto"/>
              <w:right w:val="single" w:sz="4" w:space="0" w:color="auto"/>
            </w:tcBorders>
            <w:hideMark/>
          </w:tcPr>
          <w:p w14:paraId="5F5B5E39" w14:textId="77777777" w:rsidR="00A32CA9" w:rsidRPr="00C97E54" w:rsidRDefault="00A32CA9" w:rsidP="00206267">
            <w:pPr>
              <w:spacing w:after="0" w:line="240" w:lineRule="auto"/>
              <w:ind w:left="137"/>
              <w:jc w:val="both"/>
              <w:rPr>
                <w:rFonts w:ascii="Times New Roman" w:eastAsia="Times New Roman" w:hAnsi="Times New Roman" w:cs="Times New Roman"/>
                <w:sz w:val="20"/>
              </w:rPr>
            </w:pPr>
            <w:r w:rsidRPr="00C97E54">
              <w:rPr>
                <w:rFonts w:ascii="Times New Roman" w:eastAsia="Times New Roman" w:hAnsi="Times New Roman" w:cs="Times New Roman"/>
                <w:sz w:val="20"/>
              </w:rPr>
              <w:t>Планируемый для размещения</w:t>
            </w:r>
          </w:p>
        </w:tc>
        <w:tc>
          <w:tcPr>
            <w:tcW w:w="1842" w:type="dxa"/>
            <w:tcBorders>
              <w:top w:val="single" w:sz="4" w:space="0" w:color="auto"/>
              <w:left w:val="single" w:sz="4" w:space="0" w:color="auto"/>
              <w:bottom w:val="single" w:sz="4" w:space="0" w:color="auto"/>
              <w:right w:val="single" w:sz="4" w:space="0" w:color="auto"/>
            </w:tcBorders>
            <w:hideMark/>
          </w:tcPr>
          <w:p w14:paraId="4F3AA7B1" w14:textId="77777777" w:rsidR="00A32CA9" w:rsidRPr="00C97E54" w:rsidRDefault="00A32CA9" w:rsidP="00206267">
            <w:pPr>
              <w:spacing w:after="0" w:line="240" w:lineRule="auto"/>
              <w:ind w:left="135" w:right="129"/>
              <w:jc w:val="both"/>
              <w:rPr>
                <w:rFonts w:ascii="Times New Roman" w:eastAsia="Times New Roman" w:hAnsi="Times New Roman" w:cs="Times New Roman"/>
                <w:sz w:val="20"/>
              </w:rPr>
            </w:pPr>
            <w:r w:rsidRPr="00C97E54">
              <w:rPr>
                <w:rFonts w:ascii="Times New Roman" w:eastAsia="Times New Roman" w:hAnsi="Times New Roman" w:cs="Times New Roman"/>
                <w:sz w:val="20"/>
              </w:rPr>
              <w:t>Площадь участка ориентировочно – 151 991 м</w:t>
            </w:r>
            <w:r w:rsidRPr="00C97E54">
              <w:rPr>
                <w:rFonts w:ascii="Times New Roman" w:eastAsia="Times New Roman" w:hAnsi="Times New Roman" w:cs="Times New Roman"/>
                <w:sz w:val="20"/>
                <w:vertAlign w:val="superscript"/>
              </w:rPr>
              <w:t>2</w:t>
            </w:r>
          </w:p>
        </w:tc>
        <w:tc>
          <w:tcPr>
            <w:tcW w:w="1411" w:type="dxa"/>
            <w:tcBorders>
              <w:top w:val="single" w:sz="4" w:space="0" w:color="auto"/>
              <w:left w:val="single" w:sz="4" w:space="0" w:color="auto"/>
              <w:bottom w:val="single" w:sz="4" w:space="0" w:color="auto"/>
              <w:right w:val="single" w:sz="4" w:space="0" w:color="auto"/>
            </w:tcBorders>
          </w:tcPr>
          <w:p w14:paraId="18401C3A" w14:textId="77777777" w:rsidR="00A32CA9" w:rsidRPr="00C97E54" w:rsidRDefault="00A32CA9" w:rsidP="001E4AF2">
            <w:pPr>
              <w:spacing w:after="0" w:line="240" w:lineRule="auto"/>
              <w:jc w:val="both"/>
              <w:rPr>
                <w:rFonts w:ascii="Times New Roman" w:eastAsia="Times New Roman" w:hAnsi="Times New Roman" w:cs="Times New Roman"/>
                <w:sz w:val="20"/>
              </w:rPr>
            </w:pPr>
            <w:r w:rsidRPr="00C97E54">
              <w:rPr>
                <w:rFonts w:ascii="Times New Roman" w:eastAsia="Times New Roman" w:hAnsi="Times New Roman" w:cs="Times New Roman"/>
                <w:sz w:val="20"/>
              </w:rPr>
              <w:t>Согласно СанПиН 2.1.3684-21</w:t>
            </w:r>
          </w:p>
        </w:tc>
      </w:tr>
      <w:tr w:rsidR="00A32CA9" w:rsidRPr="00C97E54" w14:paraId="5CA85CA3" w14:textId="77777777" w:rsidTr="00206267">
        <w:trPr>
          <w:tblHeader/>
        </w:trPr>
        <w:tc>
          <w:tcPr>
            <w:tcW w:w="557" w:type="dxa"/>
            <w:tcBorders>
              <w:top w:val="single" w:sz="4" w:space="0" w:color="auto"/>
              <w:left w:val="single" w:sz="4" w:space="0" w:color="auto"/>
              <w:bottom w:val="single" w:sz="4" w:space="0" w:color="auto"/>
              <w:right w:val="single" w:sz="4" w:space="0" w:color="auto"/>
            </w:tcBorders>
          </w:tcPr>
          <w:p w14:paraId="62E92F35" w14:textId="77777777" w:rsidR="00A32CA9" w:rsidRPr="00C97E54" w:rsidRDefault="00A32CA9" w:rsidP="00206267">
            <w:pPr>
              <w:spacing w:after="0" w:line="240" w:lineRule="auto"/>
              <w:jc w:val="center"/>
              <w:rPr>
                <w:rFonts w:ascii="Times New Roman" w:eastAsia="Times New Roman" w:hAnsi="Times New Roman" w:cs="Times New Roman"/>
                <w:sz w:val="20"/>
              </w:rPr>
            </w:pPr>
            <w:r w:rsidRPr="00C97E54">
              <w:rPr>
                <w:rFonts w:ascii="Times New Roman" w:eastAsia="Times New Roman" w:hAnsi="Times New Roman" w:cs="Times New Roman"/>
                <w:sz w:val="20"/>
              </w:rPr>
              <w:t>4.5.8.</w:t>
            </w:r>
          </w:p>
        </w:tc>
        <w:tc>
          <w:tcPr>
            <w:tcW w:w="1916" w:type="dxa"/>
            <w:tcBorders>
              <w:top w:val="single" w:sz="4" w:space="0" w:color="auto"/>
              <w:left w:val="single" w:sz="4" w:space="0" w:color="auto"/>
              <w:bottom w:val="single" w:sz="4" w:space="0" w:color="auto"/>
              <w:right w:val="single" w:sz="4" w:space="0" w:color="auto"/>
            </w:tcBorders>
          </w:tcPr>
          <w:p w14:paraId="26C5019C" w14:textId="77777777" w:rsidR="00A32CA9" w:rsidRPr="00C97E54" w:rsidRDefault="00A32CA9" w:rsidP="00206267">
            <w:pPr>
              <w:spacing w:after="0" w:line="240" w:lineRule="auto"/>
              <w:ind w:left="140" w:right="59"/>
              <w:jc w:val="both"/>
              <w:rPr>
                <w:rFonts w:ascii="Times New Roman" w:eastAsia="Times New Roman" w:hAnsi="Times New Roman" w:cs="Times New Roman"/>
                <w:sz w:val="20"/>
              </w:rPr>
            </w:pPr>
            <w:r w:rsidRPr="00C97E54">
              <w:rPr>
                <w:rFonts w:ascii="Times New Roman" w:hAnsi="Times New Roman" w:cs="Times New Roman"/>
                <w:sz w:val="20"/>
              </w:rPr>
              <w:t>Снегоплавильный, снегоприемный пункт</w:t>
            </w:r>
          </w:p>
        </w:tc>
        <w:tc>
          <w:tcPr>
            <w:tcW w:w="2058" w:type="dxa"/>
            <w:tcBorders>
              <w:top w:val="single" w:sz="4" w:space="0" w:color="auto"/>
              <w:left w:val="single" w:sz="4" w:space="0" w:color="auto"/>
              <w:bottom w:val="single" w:sz="4" w:space="0" w:color="auto"/>
              <w:right w:val="single" w:sz="4" w:space="0" w:color="auto"/>
            </w:tcBorders>
          </w:tcPr>
          <w:p w14:paraId="6EDB9316" w14:textId="77777777" w:rsidR="00A32CA9" w:rsidRPr="00C97E54" w:rsidRDefault="00A32CA9" w:rsidP="00206267">
            <w:pPr>
              <w:spacing w:after="0" w:line="240" w:lineRule="auto"/>
              <w:ind w:left="71" w:right="135"/>
              <w:jc w:val="both"/>
              <w:rPr>
                <w:rFonts w:ascii="Times New Roman" w:eastAsia="Times New Roman" w:hAnsi="Times New Roman" w:cs="Times New Roman"/>
                <w:sz w:val="20"/>
              </w:rPr>
            </w:pPr>
            <w:r w:rsidRPr="00C97E54">
              <w:rPr>
                <w:rFonts w:ascii="Times New Roman" w:eastAsia="Times New Roman" w:hAnsi="Times New Roman" w:cs="Times New Roman"/>
                <w:sz w:val="20"/>
              </w:rPr>
              <w:t>г. Сургут, остров Заячий, зона инженерной инфраструктуры</w:t>
            </w:r>
          </w:p>
        </w:tc>
        <w:tc>
          <w:tcPr>
            <w:tcW w:w="1560" w:type="dxa"/>
            <w:tcBorders>
              <w:top w:val="single" w:sz="4" w:space="0" w:color="auto"/>
              <w:left w:val="single" w:sz="4" w:space="0" w:color="auto"/>
              <w:bottom w:val="single" w:sz="4" w:space="0" w:color="auto"/>
              <w:right w:val="single" w:sz="4" w:space="0" w:color="auto"/>
            </w:tcBorders>
          </w:tcPr>
          <w:p w14:paraId="78A6B5E4" w14:textId="77777777" w:rsidR="00A32CA9" w:rsidRPr="00C97E54" w:rsidRDefault="00A32CA9" w:rsidP="00206267">
            <w:pPr>
              <w:spacing w:after="0" w:line="240" w:lineRule="auto"/>
              <w:ind w:left="137"/>
              <w:jc w:val="both"/>
              <w:rPr>
                <w:rFonts w:ascii="Times New Roman" w:eastAsia="Times New Roman" w:hAnsi="Times New Roman" w:cs="Times New Roman"/>
                <w:sz w:val="20"/>
              </w:rPr>
            </w:pPr>
            <w:r w:rsidRPr="00C97E54">
              <w:rPr>
                <w:rFonts w:ascii="Times New Roman" w:eastAsia="Times New Roman" w:hAnsi="Times New Roman" w:cs="Times New Roman"/>
                <w:sz w:val="20"/>
              </w:rPr>
              <w:t>Планируемый для размещения</w:t>
            </w:r>
          </w:p>
        </w:tc>
        <w:tc>
          <w:tcPr>
            <w:tcW w:w="1842" w:type="dxa"/>
            <w:tcBorders>
              <w:top w:val="single" w:sz="4" w:space="0" w:color="auto"/>
              <w:left w:val="single" w:sz="4" w:space="0" w:color="auto"/>
              <w:bottom w:val="single" w:sz="4" w:space="0" w:color="auto"/>
              <w:right w:val="single" w:sz="4" w:space="0" w:color="auto"/>
            </w:tcBorders>
          </w:tcPr>
          <w:p w14:paraId="2E9CD242" w14:textId="77777777" w:rsidR="00A32CA9" w:rsidRPr="00C97E54" w:rsidRDefault="00A32CA9" w:rsidP="00206267">
            <w:pPr>
              <w:spacing w:after="0" w:line="240" w:lineRule="auto"/>
              <w:ind w:left="135" w:right="129"/>
              <w:jc w:val="both"/>
              <w:rPr>
                <w:rFonts w:ascii="Times New Roman" w:eastAsia="Times New Roman" w:hAnsi="Times New Roman" w:cs="Times New Roman"/>
                <w:sz w:val="20"/>
                <w:vertAlign w:val="superscript"/>
              </w:rPr>
            </w:pPr>
            <w:r w:rsidRPr="00C97E54">
              <w:rPr>
                <w:rFonts w:ascii="Times New Roman" w:eastAsia="Times New Roman" w:hAnsi="Times New Roman" w:cs="Times New Roman"/>
                <w:sz w:val="20"/>
              </w:rPr>
              <w:t>Площадь участка ориентировочно</w:t>
            </w:r>
            <w:r>
              <w:rPr>
                <w:rFonts w:ascii="Times New Roman" w:eastAsia="Times New Roman" w:hAnsi="Times New Roman" w:cs="Times New Roman"/>
                <w:sz w:val="20"/>
              </w:rPr>
              <w:t xml:space="preserve"> </w:t>
            </w:r>
            <w:r w:rsidRPr="00C97E54">
              <w:rPr>
                <w:rFonts w:ascii="Times New Roman" w:eastAsia="Times New Roman" w:hAnsi="Times New Roman" w:cs="Times New Roman"/>
                <w:sz w:val="20"/>
              </w:rPr>
              <w:t>– 90 000 м</w:t>
            </w:r>
            <w:r w:rsidRPr="00C97E54">
              <w:rPr>
                <w:rFonts w:ascii="Times New Roman" w:eastAsia="Times New Roman" w:hAnsi="Times New Roman" w:cs="Times New Roman"/>
                <w:sz w:val="20"/>
                <w:vertAlign w:val="superscript"/>
              </w:rPr>
              <w:t>2</w:t>
            </w:r>
          </w:p>
        </w:tc>
        <w:tc>
          <w:tcPr>
            <w:tcW w:w="1411" w:type="dxa"/>
            <w:tcBorders>
              <w:top w:val="single" w:sz="4" w:space="0" w:color="auto"/>
              <w:left w:val="single" w:sz="4" w:space="0" w:color="auto"/>
              <w:bottom w:val="single" w:sz="4" w:space="0" w:color="auto"/>
              <w:right w:val="single" w:sz="4" w:space="0" w:color="auto"/>
            </w:tcBorders>
          </w:tcPr>
          <w:p w14:paraId="513AED24" w14:textId="77777777" w:rsidR="00A32CA9" w:rsidRPr="00C97E54" w:rsidRDefault="00A32CA9" w:rsidP="001E4AF2">
            <w:pPr>
              <w:spacing w:after="0" w:line="240" w:lineRule="auto"/>
              <w:jc w:val="both"/>
              <w:rPr>
                <w:rFonts w:ascii="Times New Roman" w:eastAsia="Times New Roman" w:hAnsi="Times New Roman" w:cs="Times New Roman"/>
                <w:sz w:val="20"/>
              </w:rPr>
            </w:pPr>
            <w:r w:rsidRPr="00C97E54">
              <w:rPr>
                <w:rFonts w:ascii="Times New Roman" w:eastAsia="Times New Roman" w:hAnsi="Times New Roman" w:cs="Times New Roman"/>
                <w:sz w:val="20"/>
              </w:rPr>
              <w:t>Согласно СанПиН 2.1.3684-21</w:t>
            </w:r>
          </w:p>
        </w:tc>
      </w:tr>
      <w:tr w:rsidR="00A32CA9" w:rsidRPr="00C97E54" w14:paraId="54C94A9E" w14:textId="77777777" w:rsidTr="00206267">
        <w:trPr>
          <w:tblHeader/>
        </w:trPr>
        <w:tc>
          <w:tcPr>
            <w:tcW w:w="557" w:type="dxa"/>
            <w:tcBorders>
              <w:top w:val="single" w:sz="4" w:space="0" w:color="auto"/>
              <w:left w:val="single" w:sz="4" w:space="0" w:color="auto"/>
              <w:bottom w:val="single" w:sz="4" w:space="0" w:color="auto"/>
              <w:right w:val="single" w:sz="4" w:space="0" w:color="auto"/>
            </w:tcBorders>
          </w:tcPr>
          <w:p w14:paraId="41F6BBE5" w14:textId="77777777" w:rsidR="00A32CA9" w:rsidRPr="00C97E54" w:rsidRDefault="00A32CA9" w:rsidP="00206267">
            <w:pPr>
              <w:spacing w:after="0" w:line="240" w:lineRule="auto"/>
              <w:jc w:val="center"/>
              <w:rPr>
                <w:rFonts w:ascii="Times New Roman" w:eastAsia="Times New Roman" w:hAnsi="Times New Roman" w:cs="Times New Roman"/>
                <w:sz w:val="20"/>
              </w:rPr>
            </w:pPr>
            <w:r w:rsidRPr="00C97E54">
              <w:rPr>
                <w:rFonts w:ascii="Times New Roman" w:eastAsia="Times New Roman" w:hAnsi="Times New Roman" w:cs="Times New Roman"/>
                <w:sz w:val="20"/>
              </w:rPr>
              <w:t>4.5.9.</w:t>
            </w:r>
          </w:p>
        </w:tc>
        <w:tc>
          <w:tcPr>
            <w:tcW w:w="1916" w:type="dxa"/>
            <w:tcBorders>
              <w:top w:val="single" w:sz="4" w:space="0" w:color="auto"/>
              <w:left w:val="single" w:sz="4" w:space="0" w:color="auto"/>
              <w:bottom w:val="single" w:sz="4" w:space="0" w:color="auto"/>
              <w:right w:val="single" w:sz="4" w:space="0" w:color="auto"/>
            </w:tcBorders>
          </w:tcPr>
          <w:p w14:paraId="31932280" w14:textId="77777777" w:rsidR="00A32CA9" w:rsidRPr="00C97E54" w:rsidRDefault="00A32CA9" w:rsidP="00206267">
            <w:pPr>
              <w:spacing w:after="0" w:line="240" w:lineRule="auto"/>
              <w:ind w:left="140" w:right="59"/>
              <w:jc w:val="both"/>
              <w:rPr>
                <w:rFonts w:ascii="Times New Roman" w:hAnsi="Times New Roman" w:cs="Times New Roman"/>
                <w:sz w:val="20"/>
              </w:rPr>
            </w:pPr>
            <w:r w:rsidRPr="00C97E54">
              <w:rPr>
                <w:rFonts w:ascii="Times New Roman" w:hAnsi="Times New Roman" w:cs="Times New Roman"/>
                <w:sz w:val="20"/>
              </w:rPr>
              <w:t>Снегоплавильный, снегоприемный пункт</w:t>
            </w:r>
          </w:p>
        </w:tc>
        <w:tc>
          <w:tcPr>
            <w:tcW w:w="2058" w:type="dxa"/>
            <w:tcBorders>
              <w:top w:val="single" w:sz="4" w:space="0" w:color="auto"/>
              <w:left w:val="single" w:sz="4" w:space="0" w:color="auto"/>
              <w:bottom w:val="single" w:sz="4" w:space="0" w:color="auto"/>
              <w:right w:val="single" w:sz="4" w:space="0" w:color="auto"/>
            </w:tcBorders>
          </w:tcPr>
          <w:p w14:paraId="749F47F6" w14:textId="77777777" w:rsidR="00A32CA9" w:rsidRPr="00C97E54" w:rsidRDefault="00A32CA9" w:rsidP="00206267">
            <w:pPr>
              <w:spacing w:after="0" w:line="240" w:lineRule="auto"/>
              <w:ind w:left="71" w:right="135"/>
              <w:jc w:val="both"/>
              <w:rPr>
                <w:rFonts w:ascii="Times New Roman" w:eastAsia="Times New Roman" w:hAnsi="Times New Roman" w:cs="Times New Roman"/>
                <w:sz w:val="20"/>
              </w:rPr>
            </w:pPr>
            <w:r w:rsidRPr="00C97E54">
              <w:rPr>
                <w:rFonts w:ascii="Times New Roman" w:eastAsia="Times New Roman" w:hAnsi="Times New Roman" w:cs="Times New Roman"/>
                <w:sz w:val="20"/>
              </w:rPr>
              <w:t>г. Сургут, ул. Аэрофлотская, зона инженерной инфраструктуры</w:t>
            </w:r>
          </w:p>
        </w:tc>
        <w:tc>
          <w:tcPr>
            <w:tcW w:w="1560" w:type="dxa"/>
            <w:tcBorders>
              <w:top w:val="single" w:sz="4" w:space="0" w:color="auto"/>
              <w:left w:val="single" w:sz="4" w:space="0" w:color="auto"/>
              <w:bottom w:val="single" w:sz="4" w:space="0" w:color="auto"/>
              <w:right w:val="single" w:sz="4" w:space="0" w:color="auto"/>
            </w:tcBorders>
          </w:tcPr>
          <w:p w14:paraId="1D98A2CD" w14:textId="77777777" w:rsidR="00A32CA9" w:rsidRPr="00C97E54" w:rsidRDefault="00A32CA9" w:rsidP="00206267">
            <w:pPr>
              <w:spacing w:after="0" w:line="240" w:lineRule="auto"/>
              <w:ind w:left="137"/>
              <w:jc w:val="both"/>
              <w:rPr>
                <w:rFonts w:ascii="Times New Roman" w:eastAsia="Times New Roman" w:hAnsi="Times New Roman" w:cs="Times New Roman"/>
                <w:sz w:val="20"/>
              </w:rPr>
            </w:pPr>
            <w:r w:rsidRPr="00C97E54">
              <w:rPr>
                <w:rFonts w:ascii="Times New Roman" w:eastAsia="Times New Roman" w:hAnsi="Times New Roman" w:cs="Times New Roman"/>
                <w:sz w:val="20"/>
              </w:rPr>
              <w:t>Планируемый для размещения</w:t>
            </w:r>
          </w:p>
        </w:tc>
        <w:tc>
          <w:tcPr>
            <w:tcW w:w="1842" w:type="dxa"/>
            <w:tcBorders>
              <w:top w:val="single" w:sz="4" w:space="0" w:color="auto"/>
              <w:left w:val="single" w:sz="4" w:space="0" w:color="auto"/>
              <w:bottom w:val="single" w:sz="4" w:space="0" w:color="auto"/>
              <w:right w:val="single" w:sz="4" w:space="0" w:color="auto"/>
            </w:tcBorders>
          </w:tcPr>
          <w:p w14:paraId="03AA64D3" w14:textId="77777777" w:rsidR="00A32CA9" w:rsidRPr="00C97E54" w:rsidRDefault="00A32CA9" w:rsidP="00206267">
            <w:pPr>
              <w:spacing w:after="0" w:line="240" w:lineRule="auto"/>
              <w:ind w:left="135" w:right="129"/>
              <w:jc w:val="both"/>
              <w:rPr>
                <w:rFonts w:ascii="Times New Roman" w:eastAsia="Times New Roman" w:hAnsi="Times New Roman" w:cs="Times New Roman"/>
                <w:sz w:val="20"/>
              </w:rPr>
            </w:pPr>
            <w:r w:rsidRPr="00C97E54">
              <w:rPr>
                <w:rFonts w:ascii="Times New Roman" w:eastAsia="Times New Roman" w:hAnsi="Times New Roman" w:cs="Times New Roman"/>
                <w:sz w:val="20"/>
              </w:rPr>
              <w:t>Площадь участка ориентировочно – 74 639 м</w:t>
            </w:r>
            <w:r w:rsidRPr="00C97E54">
              <w:rPr>
                <w:rFonts w:ascii="Times New Roman" w:eastAsia="Times New Roman" w:hAnsi="Times New Roman" w:cs="Times New Roman"/>
                <w:sz w:val="20"/>
                <w:vertAlign w:val="superscript"/>
              </w:rPr>
              <w:t>2</w:t>
            </w:r>
          </w:p>
        </w:tc>
        <w:tc>
          <w:tcPr>
            <w:tcW w:w="1411" w:type="dxa"/>
            <w:tcBorders>
              <w:top w:val="single" w:sz="4" w:space="0" w:color="auto"/>
              <w:left w:val="single" w:sz="4" w:space="0" w:color="auto"/>
              <w:bottom w:val="single" w:sz="4" w:space="0" w:color="auto"/>
              <w:right w:val="single" w:sz="4" w:space="0" w:color="auto"/>
            </w:tcBorders>
          </w:tcPr>
          <w:p w14:paraId="3AEA97AB" w14:textId="77777777" w:rsidR="00A32CA9" w:rsidRPr="00C97E54" w:rsidRDefault="00A32CA9" w:rsidP="001E4AF2">
            <w:pPr>
              <w:spacing w:after="0" w:line="240" w:lineRule="auto"/>
              <w:jc w:val="both"/>
              <w:rPr>
                <w:rFonts w:ascii="Times New Roman" w:eastAsia="Times New Roman" w:hAnsi="Times New Roman" w:cs="Times New Roman"/>
                <w:sz w:val="20"/>
              </w:rPr>
            </w:pPr>
            <w:r w:rsidRPr="00C97E54">
              <w:rPr>
                <w:rFonts w:ascii="Times New Roman" w:eastAsia="Times New Roman" w:hAnsi="Times New Roman" w:cs="Times New Roman"/>
                <w:sz w:val="20"/>
              </w:rPr>
              <w:t>Согласно СанПиН 2.1.3684-21</w:t>
            </w:r>
          </w:p>
        </w:tc>
      </w:tr>
    </w:tbl>
    <w:p w14:paraId="3DE6DB3C" w14:textId="77777777" w:rsidR="008F5D16" w:rsidRDefault="008F5D16" w:rsidP="00740BC8">
      <w:pPr>
        <w:widowControl w:val="0"/>
        <w:spacing w:after="0" w:line="240" w:lineRule="auto"/>
        <w:ind w:firstLine="709"/>
        <w:jc w:val="both"/>
        <w:rPr>
          <w:rFonts w:ascii="Times New Roman" w:eastAsia="Times New Roman" w:hAnsi="Times New Roman" w:cs="Times New Roman"/>
          <w:sz w:val="28"/>
          <w:szCs w:val="28"/>
        </w:rPr>
      </w:pPr>
    </w:p>
    <w:p w14:paraId="0242CE7D" w14:textId="77777777" w:rsidR="008F5D16" w:rsidRDefault="008F5D16" w:rsidP="00740BC8">
      <w:pPr>
        <w:widowControl w:val="0"/>
        <w:spacing w:after="0" w:line="240" w:lineRule="auto"/>
        <w:ind w:firstLine="709"/>
        <w:jc w:val="both"/>
        <w:rPr>
          <w:rFonts w:ascii="Times New Roman" w:eastAsia="Times New Roman" w:hAnsi="Times New Roman" w:cs="Times New Roman"/>
          <w:sz w:val="28"/>
          <w:szCs w:val="28"/>
        </w:rPr>
      </w:pPr>
    </w:p>
    <w:p w14:paraId="2659B4F5" w14:textId="7812BF53" w:rsidR="007B183D" w:rsidRPr="001F7609" w:rsidRDefault="003248E9" w:rsidP="00740BC8">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00740BC8">
        <w:rPr>
          <w:rFonts w:ascii="Times New Roman" w:eastAsia="Times New Roman" w:hAnsi="Times New Roman" w:cs="Times New Roman"/>
          <w:sz w:val="28"/>
          <w:szCs w:val="28"/>
        </w:rPr>
        <w:lastRenderedPageBreak/>
        <w:t xml:space="preserve">          </w:t>
      </w:r>
      <w:r w:rsidR="00857D26">
        <w:rPr>
          <w:rFonts w:ascii="Times New Roman" w:eastAsia="Times New Roman" w:hAnsi="Times New Roman" w:cs="Times New Roman"/>
          <w:sz w:val="28"/>
          <w:szCs w:val="28"/>
        </w:rPr>
        <w:t>1</w:t>
      </w:r>
      <w:r w:rsidR="0022030F" w:rsidRPr="00857D26">
        <w:rPr>
          <w:rFonts w:ascii="Times New Roman" w:eastAsia="Times New Roman" w:hAnsi="Times New Roman" w:cs="Times New Roman"/>
          <w:sz w:val="28"/>
          <w:szCs w:val="28"/>
          <w:vertAlign w:val="superscript"/>
        </w:rPr>
        <w:t>6</w:t>
      </w:r>
      <w:r w:rsidR="0022030F">
        <w:rPr>
          <w:rFonts w:ascii="Times New Roman" w:eastAsia="Times New Roman" w:hAnsi="Times New Roman" w:cs="Times New Roman"/>
          <w:sz w:val="28"/>
          <w:szCs w:val="28"/>
        </w:rPr>
        <w:t xml:space="preserve">) </w:t>
      </w:r>
      <w:r w:rsidR="007B183D">
        <w:rPr>
          <w:rFonts w:ascii="Times New Roman" w:eastAsia="Times New Roman" w:hAnsi="Times New Roman" w:cs="Times New Roman"/>
          <w:sz w:val="28"/>
          <w:szCs w:val="28"/>
        </w:rPr>
        <w:t xml:space="preserve">подпункты 6.1.2.20, 6.1.2.29, 6.1.2.30 пункта 6.1.2 статьи 6 главы 1 </w:t>
      </w:r>
      <w:r w:rsidR="00C858AE">
        <w:rPr>
          <w:rFonts w:ascii="Times New Roman" w:eastAsia="Times New Roman" w:hAnsi="Times New Roman" w:cs="Times New Roman"/>
          <w:sz w:val="28"/>
          <w:szCs w:val="28"/>
        </w:rPr>
        <w:t>признать</w:t>
      </w:r>
      <w:r w:rsidR="00332B92">
        <w:rPr>
          <w:rFonts w:ascii="Times New Roman" w:eastAsia="Times New Roman" w:hAnsi="Times New Roman" w:cs="Times New Roman"/>
          <w:sz w:val="28"/>
          <w:szCs w:val="28"/>
        </w:rPr>
        <w:t xml:space="preserve"> утратившими силу</w:t>
      </w:r>
      <w:r w:rsidR="007B183D">
        <w:rPr>
          <w:rFonts w:ascii="Times New Roman" w:eastAsia="Times New Roman" w:hAnsi="Times New Roman" w:cs="Times New Roman"/>
          <w:sz w:val="28"/>
          <w:szCs w:val="28"/>
        </w:rPr>
        <w:t>;</w:t>
      </w:r>
    </w:p>
    <w:p w14:paraId="5A7FECC0" w14:textId="7F46ABEE" w:rsidR="007B183D" w:rsidRPr="001F7609" w:rsidRDefault="00857D26" w:rsidP="00206267">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2030F" w:rsidRPr="00857D26">
        <w:rPr>
          <w:rFonts w:ascii="Times New Roman" w:eastAsia="Times New Roman" w:hAnsi="Times New Roman" w:cs="Times New Roman"/>
          <w:sz w:val="28"/>
          <w:szCs w:val="28"/>
          <w:vertAlign w:val="superscript"/>
        </w:rPr>
        <w:t>7</w:t>
      </w:r>
      <w:r w:rsidR="0022030F">
        <w:rPr>
          <w:rFonts w:ascii="Times New Roman" w:eastAsia="Times New Roman" w:hAnsi="Times New Roman" w:cs="Times New Roman"/>
          <w:sz w:val="28"/>
          <w:szCs w:val="28"/>
        </w:rPr>
        <w:t xml:space="preserve">) </w:t>
      </w:r>
      <w:r w:rsidR="007B183D">
        <w:rPr>
          <w:rFonts w:ascii="Times New Roman" w:eastAsia="Times New Roman" w:hAnsi="Times New Roman" w:cs="Times New Roman"/>
          <w:sz w:val="28"/>
          <w:szCs w:val="28"/>
        </w:rPr>
        <w:t xml:space="preserve">подпункт 6.1.3.50 пункта 6.1.3 </w:t>
      </w:r>
      <w:r w:rsidR="006A7682">
        <w:rPr>
          <w:rFonts w:ascii="Times New Roman" w:eastAsia="Times New Roman" w:hAnsi="Times New Roman" w:cs="Times New Roman"/>
          <w:sz w:val="28"/>
          <w:szCs w:val="28"/>
        </w:rPr>
        <w:t xml:space="preserve">статьи 6 </w:t>
      </w:r>
      <w:r w:rsidR="007B183D">
        <w:rPr>
          <w:rFonts w:ascii="Times New Roman" w:eastAsia="Times New Roman" w:hAnsi="Times New Roman" w:cs="Times New Roman"/>
          <w:sz w:val="28"/>
          <w:szCs w:val="28"/>
        </w:rPr>
        <w:t xml:space="preserve">главы 1 </w:t>
      </w:r>
      <w:r w:rsidR="00C858AE">
        <w:rPr>
          <w:rFonts w:ascii="Times New Roman" w:eastAsia="Times New Roman" w:hAnsi="Times New Roman" w:cs="Times New Roman"/>
          <w:sz w:val="28"/>
          <w:szCs w:val="28"/>
        </w:rPr>
        <w:t>признать</w:t>
      </w:r>
      <w:r w:rsidR="00332B92">
        <w:rPr>
          <w:rFonts w:ascii="Times New Roman" w:eastAsia="Times New Roman" w:hAnsi="Times New Roman" w:cs="Times New Roman"/>
          <w:sz w:val="28"/>
          <w:szCs w:val="28"/>
        </w:rPr>
        <w:t xml:space="preserve"> утратившим силу</w:t>
      </w:r>
      <w:r w:rsidR="007B183D">
        <w:rPr>
          <w:rFonts w:ascii="Times New Roman" w:eastAsia="Times New Roman" w:hAnsi="Times New Roman" w:cs="Times New Roman"/>
          <w:sz w:val="28"/>
          <w:szCs w:val="28"/>
        </w:rPr>
        <w:t>;</w:t>
      </w:r>
    </w:p>
    <w:p w14:paraId="78AA621B" w14:textId="3B73FD63" w:rsidR="0049766A" w:rsidRPr="00947885" w:rsidRDefault="00857D26"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2030F" w:rsidRPr="00857D26">
        <w:rPr>
          <w:rFonts w:ascii="Times New Roman" w:eastAsia="Times New Roman" w:hAnsi="Times New Roman" w:cs="Times New Roman"/>
          <w:sz w:val="28"/>
          <w:szCs w:val="28"/>
          <w:vertAlign w:val="superscript"/>
        </w:rPr>
        <w:t>8</w:t>
      </w:r>
      <w:r w:rsidR="0022030F">
        <w:rPr>
          <w:rFonts w:ascii="Times New Roman" w:eastAsia="Times New Roman" w:hAnsi="Times New Roman" w:cs="Times New Roman"/>
          <w:sz w:val="28"/>
          <w:szCs w:val="28"/>
        </w:rPr>
        <w:t xml:space="preserve">) </w:t>
      </w:r>
      <w:r w:rsidR="007B183D">
        <w:rPr>
          <w:rFonts w:ascii="Times New Roman" w:eastAsia="Times New Roman" w:hAnsi="Times New Roman" w:cs="Times New Roman"/>
          <w:sz w:val="28"/>
          <w:szCs w:val="28"/>
        </w:rPr>
        <w:t>пункт 6.1.3 статьи 6 главы 1 дополнить подпунктами 6.1.3.63, 6.1.3.64, 6.1.3.65, 6</w:t>
      </w:r>
      <w:r w:rsidR="00ED27F0">
        <w:rPr>
          <w:rFonts w:ascii="Times New Roman" w:eastAsia="Times New Roman" w:hAnsi="Times New Roman" w:cs="Times New Roman"/>
          <w:sz w:val="28"/>
          <w:szCs w:val="28"/>
        </w:rPr>
        <w:t>.1.3.66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992"/>
        <w:gridCol w:w="1701"/>
        <w:gridCol w:w="1701"/>
        <w:gridCol w:w="1836"/>
      </w:tblGrid>
      <w:tr w:rsidR="0049766A" w:rsidRPr="00DA23C8" w14:paraId="74E7EF28" w14:textId="77777777" w:rsidTr="00206267">
        <w:trPr>
          <w:trHeight w:val="300"/>
        </w:trPr>
        <w:tc>
          <w:tcPr>
            <w:tcW w:w="846" w:type="dxa"/>
            <w:noWrap/>
          </w:tcPr>
          <w:p w14:paraId="3B829647" w14:textId="77777777" w:rsidR="0049766A" w:rsidRPr="00DA23C8" w:rsidRDefault="0049766A" w:rsidP="001D541C">
            <w:pPr>
              <w:spacing w:after="0" w:line="240" w:lineRule="auto"/>
              <w:ind w:left="-109" w:right="-113"/>
              <w:jc w:val="center"/>
              <w:rPr>
                <w:rFonts w:ascii="Times New Roman" w:eastAsia="Times New Roman" w:hAnsi="Times New Roman" w:cs="Times New Roman"/>
                <w:sz w:val="20"/>
              </w:rPr>
            </w:pPr>
            <w:r w:rsidRPr="00DA23C8">
              <w:rPr>
                <w:rFonts w:ascii="Times New Roman" w:eastAsia="Times New Roman" w:hAnsi="Times New Roman" w:cs="Times New Roman"/>
                <w:sz w:val="20"/>
              </w:rPr>
              <w:t>6.1.3.63.</w:t>
            </w:r>
          </w:p>
        </w:tc>
        <w:tc>
          <w:tcPr>
            <w:tcW w:w="2268" w:type="dxa"/>
            <w:noWrap/>
          </w:tcPr>
          <w:p w14:paraId="79761F0F" w14:textId="3C9E5906"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shd w:val="clear" w:color="auto" w:fill="FFFFFF"/>
              </w:rPr>
              <w:t>Улицы и дороги местного значения</w:t>
            </w:r>
            <w:r w:rsidR="0045246A" w:rsidRPr="00DA23C8">
              <w:rPr>
                <w:rFonts w:ascii="Times New Roman" w:hAnsi="Times New Roman" w:cs="Times New Roman"/>
                <w:sz w:val="20"/>
                <w:shd w:val="clear" w:color="auto" w:fill="FFFFFF"/>
              </w:rPr>
              <w:t xml:space="preserve"> </w:t>
            </w:r>
            <w:r w:rsidRPr="00DA23C8">
              <w:rPr>
                <w:rFonts w:ascii="Times New Roman" w:hAnsi="Times New Roman" w:cs="Times New Roman"/>
                <w:sz w:val="20"/>
              </w:rPr>
              <w:t>(мкр. Марьина гора)</w:t>
            </w:r>
          </w:p>
        </w:tc>
        <w:tc>
          <w:tcPr>
            <w:tcW w:w="992" w:type="dxa"/>
            <w:noWrap/>
          </w:tcPr>
          <w:p w14:paraId="439270F8"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г. Сургут</w:t>
            </w:r>
          </w:p>
        </w:tc>
        <w:tc>
          <w:tcPr>
            <w:tcW w:w="1701" w:type="dxa"/>
            <w:noWrap/>
          </w:tcPr>
          <w:p w14:paraId="6404B0EF"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Планируемый для размещения</w:t>
            </w:r>
          </w:p>
        </w:tc>
        <w:tc>
          <w:tcPr>
            <w:tcW w:w="1701" w:type="dxa"/>
            <w:noWrap/>
          </w:tcPr>
          <w:p w14:paraId="2304AEAC" w14:textId="77777777" w:rsidR="0049766A" w:rsidRPr="00DA23C8" w:rsidRDefault="007F6215"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Протяженность – 0,23 км</w:t>
            </w:r>
          </w:p>
        </w:tc>
        <w:tc>
          <w:tcPr>
            <w:tcW w:w="1836" w:type="dxa"/>
            <w:hideMark/>
          </w:tcPr>
          <w:p w14:paraId="05ADBAE7"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eastAsia="Times New Roman" w:hAnsi="Times New Roman" w:cs="Times New Roman"/>
                <w:sz w:val="20"/>
              </w:rPr>
              <w:t>Не устанавливаются</w:t>
            </w:r>
          </w:p>
        </w:tc>
      </w:tr>
      <w:tr w:rsidR="0049766A" w:rsidRPr="00DA23C8" w14:paraId="7D92C9B1" w14:textId="77777777" w:rsidTr="00206267">
        <w:trPr>
          <w:trHeight w:val="300"/>
        </w:trPr>
        <w:tc>
          <w:tcPr>
            <w:tcW w:w="846" w:type="dxa"/>
            <w:noWrap/>
          </w:tcPr>
          <w:p w14:paraId="00CEB710" w14:textId="77777777" w:rsidR="0049766A" w:rsidRPr="00DA23C8" w:rsidRDefault="0049766A" w:rsidP="001D541C">
            <w:pPr>
              <w:spacing w:after="0" w:line="240" w:lineRule="auto"/>
              <w:ind w:left="-109" w:right="-113"/>
              <w:jc w:val="center"/>
              <w:rPr>
                <w:rFonts w:ascii="Times New Roman" w:eastAsia="Times New Roman" w:hAnsi="Times New Roman" w:cs="Times New Roman"/>
                <w:sz w:val="20"/>
              </w:rPr>
            </w:pPr>
            <w:r w:rsidRPr="00DA23C8">
              <w:rPr>
                <w:rFonts w:ascii="Times New Roman" w:eastAsia="Times New Roman" w:hAnsi="Times New Roman" w:cs="Times New Roman"/>
                <w:sz w:val="20"/>
              </w:rPr>
              <w:t>6.1.3.64.</w:t>
            </w:r>
          </w:p>
        </w:tc>
        <w:tc>
          <w:tcPr>
            <w:tcW w:w="2268" w:type="dxa"/>
            <w:noWrap/>
          </w:tcPr>
          <w:p w14:paraId="766AA447" w14:textId="6C361470"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shd w:val="clear" w:color="auto" w:fill="FFFFFF"/>
              </w:rPr>
              <w:t>Улицы и дороги местного значения</w:t>
            </w:r>
            <w:r w:rsidR="0045246A" w:rsidRPr="00DA23C8">
              <w:rPr>
                <w:rFonts w:ascii="Times New Roman" w:hAnsi="Times New Roman" w:cs="Times New Roman"/>
                <w:sz w:val="20"/>
                <w:shd w:val="clear" w:color="auto" w:fill="FFFFFF"/>
              </w:rPr>
              <w:t xml:space="preserve"> </w:t>
            </w:r>
            <w:r w:rsidRPr="00DA23C8">
              <w:rPr>
                <w:rFonts w:ascii="Times New Roman" w:hAnsi="Times New Roman" w:cs="Times New Roman"/>
                <w:sz w:val="20"/>
              </w:rPr>
              <w:t>(мкр. Марьина гора)</w:t>
            </w:r>
          </w:p>
        </w:tc>
        <w:tc>
          <w:tcPr>
            <w:tcW w:w="992" w:type="dxa"/>
            <w:noWrap/>
          </w:tcPr>
          <w:p w14:paraId="742D217A"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г. Сургут</w:t>
            </w:r>
          </w:p>
        </w:tc>
        <w:tc>
          <w:tcPr>
            <w:tcW w:w="1701" w:type="dxa"/>
            <w:noWrap/>
          </w:tcPr>
          <w:p w14:paraId="026A3A4A"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Планируемый для размещения</w:t>
            </w:r>
          </w:p>
        </w:tc>
        <w:tc>
          <w:tcPr>
            <w:tcW w:w="1701" w:type="dxa"/>
            <w:noWrap/>
          </w:tcPr>
          <w:p w14:paraId="404ACAD3"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Протяженность – 0,29 км</w:t>
            </w:r>
          </w:p>
        </w:tc>
        <w:tc>
          <w:tcPr>
            <w:tcW w:w="1836" w:type="dxa"/>
            <w:hideMark/>
          </w:tcPr>
          <w:p w14:paraId="1053E55D"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eastAsia="Times New Roman" w:hAnsi="Times New Roman" w:cs="Times New Roman"/>
                <w:sz w:val="20"/>
              </w:rPr>
              <w:t>Не устанавливаются</w:t>
            </w:r>
          </w:p>
        </w:tc>
      </w:tr>
      <w:tr w:rsidR="000A1BB9" w:rsidRPr="00DA23C8" w14:paraId="23D8A965" w14:textId="77777777" w:rsidTr="00206267">
        <w:trPr>
          <w:trHeight w:val="300"/>
        </w:trPr>
        <w:tc>
          <w:tcPr>
            <w:tcW w:w="846" w:type="dxa"/>
            <w:noWrap/>
          </w:tcPr>
          <w:p w14:paraId="03509240" w14:textId="77777777" w:rsidR="000A1BB9" w:rsidRPr="00DA23C8" w:rsidRDefault="000A1BB9" w:rsidP="001D541C">
            <w:pPr>
              <w:spacing w:after="0" w:line="240" w:lineRule="auto"/>
              <w:ind w:left="-109" w:right="-113"/>
              <w:jc w:val="center"/>
              <w:rPr>
                <w:rFonts w:ascii="Times New Roman" w:eastAsia="Times New Roman" w:hAnsi="Times New Roman" w:cs="Times New Roman"/>
                <w:sz w:val="20"/>
              </w:rPr>
            </w:pPr>
            <w:r w:rsidRPr="00DA23C8">
              <w:rPr>
                <w:rFonts w:ascii="Times New Roman" w:eastAsia="Times New Roman" w:hAnsi="Times New Roman" w:cs="Times New Roman"/>
                <w:sz w:val="20"/>
              </w:rPr>
              <w:t>6.1.3.65.</w:t>
            </w:r>
          </w:p>
        </w:tc>
        <w:tc>
          <w:tcPr>
            <w:tcW w:w="2268" w:type="dxa"/>
            <w:noWrap/>
          </w:tcPr>
          <w:p w14:paraId="46136C31" w14:textId="6C970D1C" w:rsidR="000A1BB9" w:rsidRPr="00DA23C8" w:rsidRDefault="000A1BB9"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shd w:val="clear" w:color="auto" w:fill="FFFFFF"/>
              </w:rPr>
              <w:t>Улицы и дороги местного значения</w:t>
            </w:r>
            <w:r w:rsidR="0045246A" w:rsidRPr="00DA23C8">
              <w:rPr>
                <w:rFonts w:ascii="Times New Roman" w:hAnsi="Times New Roman" w:cs="Times New Roman"/>
                <w:sz w:val="20"/>
                <w:shd w:val="clear" w:color="auto" w:fill="FFFFFF"/>
              </w:rPr>
              <w:t xml:space="preserve"> </w:t>
            </w:r>
            <w:r w:rsidRPr="00DA23C8">
              <w:rPr>
                <w:rFonts w:ascii="Times New Roman" w:hAnsi="Times New Roman" w:cs="Times New Roman"/>
                <w:sz w:val="20"/>
              </w:rPr>
              <w:t>(мкр. Марьина гора)</w:t>
            </w:r>
          </w:p>
        </w:tc>
        <w:tc>
          <w:tcPr>
            <w:tcW w:w="992" w:type="dxa"/>
            <w:noWrap/>
          </w:tcPr>
          <w:p w14:paraId="722A7042" w14:textId="77777777" w:rsidR="000A1BB9" w:rsidRPr="00DA23C8" w:rsidRDefault="000A1BB9"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г. Сургут</w:t>
            </w:r>
          </w:p>
        </w:tc>
        <w:tc>
          <w:tcPr>
            <w:tcW w:w="1701" w:type="dxa"/>
            <w:noWrap/>
          </w:tcPr>
          <w:p w14:paraId="612199B9" w14:textId="77777777" w:rsidR="000A1BB9" w:rsidRPr="00DA23C8" w:rsidRDefault="000A1BB9"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Планируемый для размещения</w:t>
            </w:r>
          </w:p>
        </w:tc>
        <w:tc>
          <w:tcPr>
            <w:tcW w:w="1701" w:type="dxa"/>
            <w:noWrap/>
          </w:tcPr>
          <w:p w14:paraId="611330E3" w14:textId="77777777" w:rsidR="000A1BB9" w:rsidRPr="00DA23C8" w:rsidRDefault="000A1BB9"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Протяженность – 2,4 км</w:t>
            </w:r>
          </w:p>
        </w:tc>
        <w:tc>
          <w:tcPr>
            <w:tcW w:w="1836" w:type="dxa"/>
            <w:hideMark/>
          </w:tcPr>
          <w:p w14:paraId="384756C6" w14:textId="77777777" w:rsidR="000A1BB9" w:rsidRPr="00DA23C8" w:rsidRDefault="000A1BB9"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eastAsia="Times New Roman" w:hAnsi="Times New Roman" w:cs="Times New Roman"/>
                <w:sz w:val="20"/>
              </w:rPr>
              <w:t>Не устанавливаются</w:t>
            </w:r>
          </w:p>
        </w:tc>
      </w:tr>
      <w:tr w:rsidR="0049766A" w:rsidRPr="00DA23C8" w14:paraId="4C9972AF" w14:textId="77777777" w:rsidTr="00206267">
        <w:trPr>
          <w:trHeight w:val="300"/>
        </w:trPr>
        <w:tc>
          <w:tcPr>
            <w:tcW w:w="846" w:type="dxa"/>
            <w:noWrap/>
          </w:tcPr>
          <w:p w14:paraId="49E75BC3" w14:textId="77777777" w:rsidR="0049766A" w:rsidRPr="00DA23C8" w:rsidRDefault="000A1BB9" w:rsidP="001D541C">
            <w:pPr>
              <w:spacing w:after="0" w:line="240" w:lineRule="auto"/>
              <w:ind w:left="-109" w:right="-113"/>
              <w:jc w:val="center"/>
              <w:rPr>
                <w:rFonts w:ascii="Times New Roman" w:eastAsia="Times New Roman" w:hAnsi="Times New Roman" w:cs="Times New Roman"/>
                <w:sz w:val="20"/>
              </w:rPr>
            </w:pPr>
            <w:r w:rsidRPr="00DA23C8">
              <w:rPr>
                <w:rFonts w:ascii="Times New Roman" w:eastAsia="Times New Roman" w:hAnsi="Times New Roman" w:cs="Times New Roman"/>
                <w:sz w:val="20"/>
              </w:rPr>
              <w:t>6.1.3.66.</w:t>
            </w:r>
          </w:p>
        </w:tc>
        <w:tc>
          <w:tcPr>
            <w:tcW w:w="2268" w:type="dxa"/>
            <w:noWrap/>
          </w:tcPr>
          <w:p w14:paraId="70CBAF12" w14:textId="7B6AD184"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shd w:val="clear" w:color="auto" w:fill="FFFFFF"/>
              </w:rPr>
              <w:t>Улицы и дороги местного значения</w:t>
            </w:r>
            <w:r w:rsidR="0045246A" w:rsidRPr="00DA23C8">
              <w:rPr>
                <w:rFonts w:ascii="Times New Roman" w:hAnsi="Times New Roman" w:cs="Times New Roman"/>
                <w:sz w:val="20"/>
                <w:shd w:val="clear" w:color="auto" w:fill="FFFFFF"/>
              </w:rPr>
              <w:t xml:space="preserve"> </w:t>
            </w:r>
            <w:r w:rsidRPr="00DA23C8">
              <w:rPr>
                <w:rFonts w:ascii="Times New Roman" w:hAnsi="Times New Roman" w:cs="Times New Roman"/>
                <w:sz w:val="20"/>
              </w:rPr>
              <w:t>(Пойма-1)</w:t>
            </w:r>
          </w:p>
        </w:tc>
        <w:tc>
          <w:tcPr>
            <w:tcW w:w="992" w:type="dxa"/>
            <w:noWrap/>
          </w:tcPr>
          <w:p w14:paraId="510843A5"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г. Сургут</w:t>
            </w:r>
          </w:p>
        </w:tc>
        <w:tc>
          <w:tcPr>
            <w:tcW w:w="1701" w:type="dxa"/>
            <w:noWrap/>
          </w:tcPr>
          <w:p w14:paraId="4517DF64"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Планируемый для размещения</w:t>
            </w:r>
          </w:p>
        </w:tc>
        <w:tc>
          <w:tcPr>
            <w:tcW w:w="1701" w:type="dxa"/>
            <w:noWrap/>
          </w:tcPr>
          <w:p w14:paraId="3FE1DFFC"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hAnsi="Times New Roman" w:cs="Times New Roman"/>
                <w:sz w:val="20"/>
              </w:rPr>
              <w:t>Протяженность – 0,584 км</w:t>
            </w:r>
          </w:p>
        </w:tc>
        <w:tc>
          <w:tcPr>
            <w:tcW w:w="1836" w:type="dxa"/>
            <w:hideMark/>
          </w:tcPr>
          <w:p w14:paraId="575AAC86" w14:textId="77777777" w:rsidR="0049766A" w:rsidRPr="00DA23C8" w:rsidRDefault="0049766A" w:rsidP="009E34C0">
            <w:pPr>
              <w:spacing w:after="0" w:line="240" w:lineRule="auto"/>
              <w:contextualSpacing/>
              <w:jc w:val="both"/>
              <w:rPr>
                <w:rFonts w:ascii="Times New Roman" w:hAnsi="Times New Roman" w:cs="Times New Roman"/>
                <w:sz w:val="20"/>
                <w:shd w:val="clear" w:color="auto" w:fill="FFFFFF"/>
              </w:rPr>
            </w:pPr>
            <w:r w:rsidRPr="00DA23C8">
              <w:rPr>
                <w:rFonts w:ascii="Times New Roman" w:eastAsia="Times New Roman" w:hAnsi="Times New Roman" w:cs="Times New Roman"/>
                <w:sz w:val="20"/>
              </w:rPr>
              <w:t>Не устанавливаются</w:t>
            </w:r>
          </w:p>
        </w:tc>
      </w:tr>
    </w:tbl>
    <w:p w14:paraId="35D193E5" w14:textId="5609EB88" w:rsidR="00FB653C" w:rsidRPr="001F7609" w:rsidRDefault="00857D26"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5246A" w:rsidRPr="00857D26">
        <w:rPr>
          <w:rFonts w:ascii="Times New Roman" w:eastAsia="Times New Roman" w:hAnsi="Times New Roman" w:cs="Times New Roman"/>
          <w:sz w:val="28"/>
          <w:szCs w:val="28"/>
          <w:vertAlign w:val="superscript"/>
        </w:rPr>
        <w:t>9</w:t>
      </w:r>
      <w:r w:rsidR="0045246A">
        <w:rPr>
          <w:rFonts w:ascii="Times New Roman" w:eastAsia="Times New Roman" w:hAnsi="Times New Roman" w:cs="Times New Roman"/>
          <w:sz w:val="28"/>
          <w:szCs w:val="28"/>
        </w:rPr>
        <w:t xml:space="preserve">) </w:t>
      </w:r>
      <w:r w:rsidR="006A7682">
        <w:rPr>
          <w:rFonts w:ascii="Times New Roman" w:eastAsia="Times New Roman" w:hAnsi="Times New Roman" w:cs="Times New Roman"/>
          <w:sz w:val="28"/>
          <w:szCs w:val="28"/>
        </w:rPr>
        <w:t>подпункт 6.5.1 пункта 6.5 статьи 6</w:t>
      </w:r>
      <w:r w:rsidR="00FB653C">
        <w:rPr>
          <w:rFonts w:ascii="Times New Roman" w:eastAsia="Times New Roman" w:hAnsi="Times New Roman" w:cs="Times New Roman"/>
          <w:sz w:val="28"/>
          <w:szCs w:val="28"/>
        </w:rPr>
        <w:t xml:space="preserve"> главы 1 </w:t>
      </w:r>
      <w:r w:rsidR="00C858AE">
        <w:rPr>
          <w:rFonts w:ascii="Times New Roman" w:eastAsia="Times New Roman" w:hAnsi="Times New Roman" w:cs="Times New Roman"/>
          <w:sz w:val="28"/>
          <w:szCs w:val="28"/>
        </w:rPr>
        <w:t>признать</w:t>
      </w:r>
      <w:r w:rsidR="00332B92">
        <w:rPr>
          <w:rFonts w:ascii="Times New Roman" w:eastAsia="Times New Roman" w:hAnsi="Times New Roman" w:cs="Times New Roman"/>
          <w:sz w:val="28"/>
          <w:szCs w:val="28"/>
        </w:rPr>
        <w:t xml:space="preserve"> утратившим силу</w:t>
      </w:r>
      <w:r w:rsidR="00FB653C">
        <w:rPr>
          <w:rFonts w:ascii="Times New Roman" w:eastAsia="Times New Roman" w:hAnsi="Times New Roman" w:cs="Times New Roman"/>
          <w:sz w:val="28"/>
          <w:szCs w:val="28"/>
        </w:rPr>
        <w:t>;</w:t>
      </w:r>
    </w:p>
    <w:p w14:paraId="44237662" w14:textId="1233E49A" w:rsidR="00FB653C" w:rsidRPr="001F7609" w:rsidRDefault="00857D26"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52363" w:rsidRPr="00857D26">
        <w:rPr>
          <w:rFonts w:ascii="Times New Roman" w:eastAsia="Times New Roman" w:hAnsi="Times New Roman" w:cs="Times New Roman"/>
          <w:sz w:val="28"/>
          <w:szCs w:val="28"/>
          <w:vertAlign w:val="superscript"/>
        </w:rPr>
        <w:t>10</w:t>
      </w:r>
      <w:r w:rsidR="00C52363">
        <w:rPr>
          <w:rFonts w:ascii="Times New Roman" w:eastAsia="Times New Roman" w:hAnsi="Times New Roman" w:cs="Times New Roman"/>
          <w:sz w:val="28"/>
          <w:szCs w:val="28"/>
        </w:rPr>
        <w:t xml:space="preserve">) </w:t>
      </w:r>
      <w:r w:rsidR="00FB653C">
        <w:rPr>
          <w:rFonts w:ascii="Times New Roman" w:eastAsia="Times New Roman" w:hAnsi="Times New Roman" w:cs="Times New Roman"/>
          <w:sz w:val="28"/>
          <w:szCs w:val="28"/>
        </w:rPr>
        <w:t>подпункт 6.7.4 пункта 6.</w:t>
      </w:r>
      <w:r w:rsidR="006A7682">
        <w:rPr>
          <w:rFonts w:ascii="Times New Roman" w:eastAsia="Times New Roman" w:hAnsi="Times New Roman" w:cs="Times New Roman"/>
          <w:sz w:val="28"/>
          <w:szCs w:val="28"/>
        </w:rPr>
        <w:t>7 статьи 6</w:t>
      </w:r>
      <w:r w:rsidR="00FB653C">
        <w:rPr>
          <w:rFonts w:ascii="Times New Roman" w:eastAsia="Times New Roman" w:hAnsi="Times New Roman" w:cs="Times New Roman"/>
          <w:sz w:val="28"/>
          <w:szCs w:val="28"/>
        </w:rPr>
        <w:t xml:space="preserve"> главы 1 </w:t>
      </w:r>
      <w:r w:rsidR="00C858AE">
        <w:rPr>
          <w:rFonts w:ascii="Times New Roman" w:eastAsia="Times New Roman" w:hAnsi="Times New Roman" w:cs="Times New Roman"/>
          <w:sz w:val="28"/>
          <w:szCs w:val="28"/>
        </w:rPr>
        <w:t>признать</w:t>
      </w:r>
      <w:r w:rsidR="00332B92">
        <w:rPr>
          <w:rFonts w:ascii="Times New Roman" w:eastAsia="Times New Roman" w:hAnsi="Times New Roman" w:cs="Times New Roman"/>
          <w:sz w:val="28"/>
          <w:szCs w:val="28"/>
        </w:rPr>
        <w:t xml:space="preserve"> утратившим силу</w:t>
      </w:r>
      <w:r w:rsidR="00FB653C">
        <w:rPr>
          <w:rFonts w:ascii="Times New Roman" w:eastAsia="Times New Roman" w:hAnsi="Times New Roman" w:cs="Times New Roman"/>
          <w:sz w:val="28"/>
          <w:szCs w:val="28"/>
        </w:rPr>
        <w:t>;</w:t>
      </w:r>
    </w:p>
    <w:p w14:paraId="1F815E4D" w14:textId="68998A8E" w:rsidR="00FB653C" w:rsidRPr="001F7609" w:rsidRDefault="00857D26"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52363" w:rsidRPr="00857D26">
        <w:rPr>
          <w:rFonts w:ascii="Times New Roman" w:eastAsia="Times New Roman" w:hAnsi="Times New Roman" w:cs="Times New Roman"/>
          <w:sz w:val="28"/>
          <w:szCs w:val="28"/>
          <w:vertAlign w:val="superscript"/>
        </w:rPr>
        <w:t>11</w:t>
      </w:r>
      <w:r w:rsidR="00C52363">
        <w:rPr>
          <w:rFonts w:ascii="Times New Roman" w:eastAsia="Times New Roman" w:hAnsi="Times New Roman" w:cs="Times New Roman"/>
          <w:sz w:val="28"/>
          <w:szCs w:val="28"/>
        </w:rPr>
        <w:t xml:space="preserve">) </w:t>
      </w:r>
      <w:r w:rsidR="006A7682">
        <w:rPr>
          <w:rFonts w:ascii="Times New Roman" w:eastAsia="Times New Roman" w:hAnsi="Times New Roman" w:cs="Times New Roman"/>
          <w:sz w:val="28"/>
          <w:szCs w:val="28"/>
        </w:rPr>
        <w:t>в подпункте 6.7.5 пункта 6.7</w:t>
      </w:r>
      <w:r w:rsidR="00FB653C">
        <w:rPr>
          <w:rFonts w:ascii="Times New Roman" w:eastAsia="Times New Roman" w:hAnsi="Times New Roman" w:cs="Times New Roman"/>
          <w:sz w:val="28"/>
          <w:szCs w:val="28"/>
        </w:rPr>
        <w:t xml:space="preserve"> статьи 6 главы 1 в столбце «Основные характеристики» цифры «1,3» заменить цифрами «3,5»;</w:t>
      </w:r>
    </w:p>
    <w:p w14:paraId="410B7B80" w14:textId="286A0BBA" w:rsidR="00710012" w:rsidRPr="00947885" w:rsidRDefault="00857D26"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52363" w:rsidRPr="00857D26">
        <w:rPr>
          <w:rFonts w:ascii="Times New Roman" w:eastAsia="Times New Roman" w:hAnsi="Times New Roman" w:cs="Times New Roman"/>
          <w:sz w:val="28"/>
          <w:szCs w:val="28"/>
          <w:vertAlign w:val="superscript"/>
        </w:rPr>
        <w:t>12</w:t>
      </w:r>
      <w:r w:rsidR="00C52363">
        <w:rPr>
          <w:rFonts w:ascii="Times New Roman" w:eastAsia="Times New Roman" w:hAnsi="Times New Roman" w:cs="Times New Roman"/>
          <w:sz w:val="28"/>
          <w:szCs w:val="28"/>
        </w:rPr>
        <w:t xml:space="preserve">) </w:t>
      </w:r>
      <w:r w:rsidR="006A7682">
        <w:rPr>
          <w:rFonts w:ascii="Times New Roman" w:eastAsia="Times New Roman" w:hAnsi="Times New Roman" w:cs="Times New Roman"/>
          <w:sz w:val="28"/>
          <w:szCs w:val="28"/>
        </w:rPr>
        <w:t xml:space="preserve">пункт 6.7 статьи 6 </w:t>
      </w:r>
      <w:r w:rsidR="00FB653C">
        <w:rPr>
          <w:rFonts w:ascii="Times New Roman" w:eastAsia="Times New Roman" w:hAnsi="Times New Roman" w:cs="Times New Roman"/>
          <w:sz w:val="28"/>
          <w:szCs w:val="28"/>
        </w:rPr>
        <w:t>главы 1 дополнить подпунктом 6.7.6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62"/>
        <w:gridCol w:w="1560"/>
        <w:gridCol w:w="2409"/>
        <w:gridCol w:w="1701"/>
        <w:gridCol w:w="1418"/>
        <w:gridCol w:w="1694"/>
      </w:tblGrid>
      <w:tr w:rsidR="00710012" w:rsidRPr="00ED27F0" w14:paraId="15F9A326" w14:textId="77777777" w:rsidTr="001D541C">
        <w:trPr>
          <w:tblHeader/>
        </w:trPr>
        <w:tc>
          <w:tcPr>
            <w:tcW w:w="562" w:type="dxa"/>
            <w:tcBorders>
              <w:top w:val="single" w:sz="4" w:space="0" w:color="auto"/>
              <w:left w:val="single" w:sz="4" w:space="0" w:color="auto"/>
              <w:bottom w:val="single" w:sz="4" w:space="0" w:color="auto"/>
              <w:right w:val="single" w:sz="4" w:space="0" w:color="auto"/>
            </w:tcBorders>
            <w:hideMark/>
          </w:tcPr>
          <w:p w14:paraId="708DBAEF" w14:textId="77777777" w:rsidR="00710012" w:rsidRPr="00ED27F0" w:rsidRDefault="00710012" w:rsidP="00206267">
            <w:pPr>
              <w:spacing w:after="0" w:line="240" w:lineRule="auto"/>
              <w:jc w:val="center"/>
              <w:rPr>
                <w:rFonts w:ascii="Times New Roman" w:eastAsia="Times New Roman" w:hAnsi="Times New Roman" w:cs="Times New Roman"/>
                <w:sz w:val="20"/>
              </w:rPr>
            </w:pPr>
            <w:r w:rsidRPr="00ED27F0">
              <w:rPr>
                <w:rFonts w:ascii="Times New Roman" w:eastAsia="Times New Roman" w:hAnsi="Times New Roman" w:cs="Times New Roman"/>
                <w:sz w:val="20"/>
              </w:rPr>
              <w:t>6.7.6.</w:t>
            </w:r>
          </w:p>
        </w:tc>
        <w:tc>
          <w:tcPr>
            <w:tcW w:w="1560" w:type="dxa"/>
            <w:tcBorders>
              <w:top w:val="single" w:sz="4" w:space="0" w:color="auto"/>
              <w:left w:val="single" w:sz="4" w:space="0" w:color="auto"/>
              <w:bottom w:val="single" w:sz="4" w:space="0" w:color="auto"/>
              <w:right w:val="single" w:sz="4" w:space="0" w:color="auto"/>
            </w:tcBorders>
            <w:hideMark/>
          </w:tcPr>
          <w:p w14:paraId="08495013" w14:textId="77777777" w:rsidR="00710012" w:rsidRPr="00ED27F0" w:rsidRDefault="00710012" w:rsidP="00206267">
            <w:pPr>
              <w:spacing w:after="0" w:line="240" w:lineRule="auto"/>
              <w:ind w:left="140" w:right="131"/>
              <w:jc w:val="both"/>
              <w:rPr>
                <w:rFonts w:ascii="Times New Roman" w:eastAsia="Times New Roman" w:hAnsi="Times New Roman" w:cs="Times New Roman"/>
                <w:sz w:val="20"/>
              </w:rPr>
            </w:pPr>
            <w:r w:rsidRPr="00ED27F0">
              <w:rPr>
                <w:rFonts w:ascii="Times New Roman" w:eastAsia="Times New Roman" w:hAnsi="Times New Roman" w:cs="Times New Roman"/>
                <w:sz w:val="20"/>
              </w:rPr>
              <w:t>Стоянка (парковка) автомобилей</w:t>
            </w:r>
          </w:p>
        </w:tc>
        <w:tc>
          <w:tcPr>
            <w:tcW w:w="2409" w:type="dxa"/>
            <w:tcBorders>
              <w:top w:val="single" w:sz="4" w:space="0" w:color="auto"/>
              <w:left w:val="single" w:sz="4" w:space="0" w:color="auto"/>
              <w:bottom w:val="single" w:sz="4" w:space="0" w:color="auto"/>
              <w:right w:val="single" w:sz="4" w:space="0" w:color="auto"/>
            </w:tcBorders>
            <w:hideMark/>
          </w:tcPr>
          <w:p w14:paraId="7A93D68E" w14:textId="77777777" w:rsidR="001D541C" w:rsidRDefault="00710012" w:rsidP="001D541C">
            <w:pPr>
              <w:spacing w:after="0" w:line="240" w:lineRule="auto"/>
              <w:ind w:left="126" w:right="126"/>
              <w:jc w:val="both"/>
              <w:rPr>
                <w:rFonts w:ascii="Times New Roman" w:eastAsia="Times New Roman" w:hAnsi="Times New Roman" w:cs="Times New Roman"/>
                <w:sz w:val="20"/>
              </w:rPr>
            </w:pPr>
            <w:r w:rsidRPr="00ED27F0">
              <w:rPr>
                <w:rFonts w:ascii="Times New Roman" w:eastAsia="Times New Roman" w:hAnsi="Times New Roman" w:cs="Times New Roman"/>
                <w:sz w:val="20"/>
              </w:rPr>
              <w:t>г. Сургут,</w:t>
            </w:r>
          </w:p>
          <w:p w14:paraId="0F3791C7" w14:textId="5BF90078" w:rsidR="00710012" w:rsidRPr="00ED27F0" w:rsidRDefault="00710012" w:rsidP="001D541C">
            <w:pPr>
              <w:spacing w:after="0" w:line="240" w:lineRule="auto"/>
              <w:ind w:left="126" w:right="126"/>
              <w:jc w:val="both"/>
              <w:rPr>
                <w:rFonts w:ascii="Times New Roman" w:eastAsia="Times New Roman" w:hAnsi="Times New Roman" w:cs="Times New Roman"/>
                <w:sz w:val="20"/>
              </w:rPr>
            </w:pPr>
            <w:r w:rsidRPr="00ED27F0">
              <w:rPr>
                <w:rFonts w:ascii="Times New Roman" w:eastAsia="Times New Roman" w:hAnsi="Times New Roman" w:cs="Times New Roman"/>
                <w:sz w:val="20"/>
              </w:rPr>
              <w:t>микрорайон 19, зона специализированной общественной застройки</w:t>
            </w:r>
          </w:p>
        </w:tc>
        <w:tc>
          <w:tcPr>
            <w:tcW w:w="1701" w:type="dxa"/>
            <w:tcBorders>
              <w:top w:val="single" w:sz="4" w:space="0" w:color="auto"/>
              <w:left w:val="single" w:sz="4" w:space="0" w:color="auto"/>
              <w:bottom w:val="single" w:sz="4" w:space="0" w:color="auto"/>
              <w:right w:val="single" w:sz="4" w:space="0" w:color="auto"/>
            </w:tcBorders>
            <w:hideMark/>
          </w:tcPr>
          <w:p w14:paraId="61E0335E" w14:textId="329D70B8" w:rsidR="00710012" w:rsidRPr="00ED27F0" w:rsidRDefault="00710012" w:rsidP="001D541C">
            <w:pPr>
              <w:spacing w:after="0" w:line="240" w:lineRule="auto"/>
              <w:ind w:right="136"/>
              <w:jc w:val="both"/>
              <w:rPr>
                <w:rFonts w:ascii="Times New Roman" w:eastAsia="Times New Roman" w:hAnsi="Times New Roman" w:cs="Times New Roman"/>
                <w:sz w:val="20"/>
              </w:rPr>
            </w:pPr>
            <w:r w:rsidRPr="00ED27F0">
              <w:rPr>
                <w:rFonts w:ascii="Times New Roman" w:eastAsia="Times New Roman" w:hAnsi="Times New Roman" w:cs="Times New Roman"/>
                <w:sz w:val="20"/>
              </w:rPr>
              <w:t>Планируемый для размещения</w:t>
            </w:r>
          </w:p>
        </w:tc>
        <w:tc>
          <w:tcPr>
            <w:tcW w:w="1418" w:type="dxa"/>
            <w:tcBorders>
              <w:top w:val="single" w:sz="4" w:space="0" w:color="auto"/>
              <w:left w:val="single" w:sz="4" w:space="0" w:color="auto"/>
              <w:bottom w:val="single" w:sz="4" w:space="0" w:color="auto"/>
              <w:right w:val="single" w:sz="4" w:space="0" w:color="auto"/>
            </w:tcBorders>
            <w:hideMark/>
          </w:tcPr>
          <w:p w14:paraId="711F8033" w14:textId="77777777" w:rsidR="00710012" w:rsidRPr="00ED27F0" w:rsidRDefault="0040592C" w:rsidP="00C02473">
            <w:pPr>
              <w:spacing w:after="0" w:line="240" w:lineRule="auto"/>
              <w:ind w:right="135"/>
              <w:jc w:val="both"/>
              <w:rPr>
                <w:rFonts w:ascii="Times New Roman" w:eastAsia="Times New Roman" w:hAnsi="Times New Roman" w:cs="Times New Roman"/>
                <w:sz w:val="20"/>
              </w:rPr>
            </w:pPr>
            <w:r w:rsidRPr="00ED27F0">
              <w:rPr>
                <w:rFonts w:ascii="Times New Roman" w:eastAsia="Times New Roman" w:hAnsi="Times New Roman" w:cs="Times New Roman"/>
                <w:sz w:val="20"/>
              </w:rPr>
              <w:t>Вместимость – 30 м/м</w:t>
            </w:r>
          </w:p>
        </w:tc>
        <w:tc>
          <w:tcPr>
            <w:tcW w:w="1694" w:type="dxa"/>
            <w:tcBorders>
              <w:top w:val="single" w:sz="4" w:space="0" w:color="auto"/>
              <w:left w:val="single" w:sz="4" w:space="0" w:color="auto"/>
              <w:bottom w:val="single" w:sz="4" w:space="0" w:color="auto"/>
              <w:right w:val="single" w:sz="4" w:space="0" w:color="auto"/>
            </w:tcBorders>
            <w:hideMark/>
          </w:tcPr>
          <w:p w14:paraId="608629AC" w14:textId="77777777" w:rsidR="00710012" w:rsidRPr="00ED27F0" w:rsidRDefault="00710012" w:rsidP="00206267">
            <w:pPr>
              <w:spacing w:after="0" w:line="240" w:lineRule="auto"/>
              <w:ind w:left="137"/>
              <w:jc w:val="both"/>
              <w:rPr>
                <w:rFonts w:ascii="Times New Roman" w:eastAsia="Times New Roman" w:hAnsi="Times New Roman" w:cs="Times New Roman"/>
                <w:sz w:val="20"/>
              </w:rPr>
            </w:pPr>
            <w:r w:rsidRPr="00ED27F0">
              <w:rPr>
                <w:rFonts w:ascii="Times New Roman" w:eastAsia="Times New Roman" w:hAnsi="Times New Roman" w:cs="Times New Roman"/>
                <w:sz w:val="20"/>
              </w:rPr>
              <w:t>Не устанавливаются</w:t>
            </w:r>
          </w:p>
        </w:tc>
      </w:tr>
    </w:tbl>
    <w:p w14:paraId="34EF7C36" w14:textId="53F566E5" w:rsidR="00824976" w:rsidRDefault="00857D26"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52363" w:rsidRPr="00857D26">
        <w:rPr>
          <w:rFonts w:ascii="Times New Roman" w:eastAsia="Times New Roman" w:hAnsi="Times New Roman" w:cs="Times New Roman"/>
          <w:sz w:val="28"/>
          <w:szCs w:val="28"/>
          <w:vertAlign w:val="superscript"/>
        </w:rPr>
        <w:t>13</w:t>
      </w:r>
      <w:r w:rsidR="00C52363">
        <w:rPr>
          <w:rFonts w:ascii="Times New Roman" w:eastAsia="Times New Roman" w:hAnsi="Times New Roman" w:cs="Times New Roman"/>
          <w:sz w:val="28"/>
          <w:szCs w:val="28"/>
        </w:rPr>
        <w:t xml:space="preserve">) </w:t>
      </w:r>
      <w:r w:rsidR="00824976">
        <w:rPr>
          <w:rFonts w:ascii="Times New Roman" w:eastAsia="Times New Roman" w:hAnsi="Times New Roman" w:cs="Times New Roman"/>
          <w:sz w:val="28"/>
          <w:szCs w:val="28"/>
        </w:rPr>
        <w:t>таблицу статьи 7 главы 1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62"/>
        <w:gridCol w:w="2694"/>
        <w:gridCol w:w="2126"/>
        <w:gridCol w:w="1559"/>
        <w:gridCol w:w="896"/>
        <w:gridCol w:w="1507"/>
      </w:tblGrid>
      <w:tr w:rsidR="00824976" w:rsidRPr="00ED27F0" w14:paraId="75B0358D" w14:textId="77777777" w:rsidTr="00B93AC8">
        <w:tc>
          <w:tcPr>
            <w:tcW w:w="562" w:type="dxa"/>
          </w:tcPr>
          <w:p w14:paraId="375A03B1" w14:textId="77777777" w:rsidR="00B93AC8" w:rsidRPr="00B93AC8" w:rsidRDefault="00B93AC8" w:rsidP="00B93AC8">
            <w:pPr>
              <w:spacing w:after="0" w:line="240" w:lineRule="auto"/>
              <w:jc w:val="center"/>
              <w:rPr>
                <w:rFonts w:ascii="Times New Roman" w:eastAsia="Times New Roman" w:hAnsi="Times New Roman" w:cs="Times New Roman"/>
              </w:rPr>
            </w:pPr>
            <w:r w:rsidRPr="00B93AC8">
              <w:rPr>
                <w:rFonts w:ascii="Times New Roman" w:eastAsia="Times New Roman" w:hAnsi="Times New Roman" w:cs="Times New Roman"/>
              </w:rPr>
              <w:t xml:space="preserve">№ </w:t>
            </w:r>
          </w:p>
          <w:p w14:paraId="0D665C2C" w14:textId="134C7DBD" w:rsidR="00824976"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B93AC8">
              <w:rPr>
                <w:rFonts w:ascii="Times New Roman" w:eastAsia="Times New Roman" w:hAnsi="Times New Roman" w:cs="Times New Roman"/>
              </w:rPr>
              <w:t>п/п</w:t>
            </w:r>
          </w:p>
        </w:tc>
        <w:tc>
          <w:tcPr>
            <w:tcW w:w="2694" w:type="dxa"/>
          </w:tcPr>
          <w:p w14:paraId="2AEAAB19" w14:textId="287C0DF5" w:rsidR="00824976" w:rsidRPr="00ED27F0" w:rsidRDefault="00B93AC8" w:rsidP="00B93AC8">
            <w:pPr>
              <w:spacing w:after="0" w:line="240" w:lineRule="auto"/>
              <w:ind w:left="19" w:right="136"/>
              <w:jc w:val="center"/>
              <w:rPr>
                <w:rFonts w:ascii="Times New Roman" w:eastAsia="Times New Roman" w:hAnsi="Times New Roman" w:cs="Times New Roman"/>
                <w:color w:val="000000" w:themeColor="text1"/>
                <w:sz w:val="20"/>
                <w:szCs w:val="20"/>
              </w:rPr>
            </w:pPr>
            <w:r w:rsidRPr="00B93AC8">
              <w:rPr>
                <w:rFonts w:ascii="Times New Roman" w:eastAsia="Times New Roman" w:hAnsi="Times New Roman" w:cs="Times New Roman"/>
              </w:rPr>
              <w:t>Наименование объекта</w:t>
            </w:r>
          </w:p>
        </w:tc>
        <w:tc>
          <w:tcPr>
            <w:tcW w:w="2126" w:type="dxa"/>
          </w:tcPr>
          <w:p w14:paraId="07B2B0E2" w14:textId="699713F6" w:rsidR="00824976" w:rsidRPr="00ED27F0" w:rsidRDefault="00B93AC8" w:rsidP="00B93AC8">
            <w:pPr>
              <w:spacing w:after="0" w:line="240" w:lineRule="auto"/>
              <w:ind w:left="135" w:right="102"/>
              <w:jc w:val="center"/>
              <w:rPr>
                <w:rFonts w:ascii="Times New Roman" w:eastAsia="Times New Roman" w:hAnsi="Times New Roman" w:cs="Times New Roman"/>
                <w:color w:val="000000" w:themeColor="text1"/>
                <w:sz w:val="20"/>
                <w:szCs w:val="20"/>
              </w:rPr>
            </w:pPr>
            <w:r w:rsidRPr="00B93AC8">
              <w:rPr>
                <w:rFonts w:ascii="Times New Roman" w:eastAsia="Times New Roman" w:hAnsi="Times New Roman" w:cs="Times New Roman"/>
              </w:rPr>
              <w:t>Местоположение</w:t>
            </w:r>
          </w:p>
        </w:tc>
        <w:tc>
          <w:tcPr>
            <w:tcW w:w="1559" w:type="dxa"/>
          </w:tcPr>
          <w:p w14:paraId="6D38768F" w14:textId="5C836F90" w:rsidR="00824976" w:rsidRPr="00ED27F0" w:rsidRDefault="00B93AC8" w:rsidP="00B93AC8">
            <w:pPr>
              <w:spacing w:after="0" w:line="240" w:lineRule="auto"/>
              <w:contextualSpacing/>
              <w:jc w:val="center"/>
              <w:rPr>
                <w:rFonts w:ascii="Times New Roman" w:eastAsia="Times New Roman" w:hAnsi="Times New Roman" w:cs="Times New Roman"/>
                <w:color w:val="000000" w:themeColor="text1"/>
                <w:sz w:val="20"/>
                <w:szCs w:val="20"/>
              </w:rPr>
            </w:pPr>
            <w:r w:rsidRPr="00B93AC8">
              <w:rPr>
                <w:rFonts w:ascii="Times New Roman" w:eastAsia="Times New Roman" w:hAnsi="Times New Roman" w:cs="Times New Roman"/>
              </w:rPr>
              <w:t>Статус</w:t>
            </w:r>
          </w:p>
        </w:tc>
        <w:tc>
          <w:tcPr>
            <w:tcW w:w="896" w:type="dxa"/>
            <w:noWrap/>
          </w:tcPr>
          <w:p w14:paraId="2A294F73" w14:textId="5D5996E9" w:rsidR="00824976" w:rsidRPr="00ED27F0" w:rsidRDefault="00B93AC8" w:rsidP="00C02473">
            <w:pPr>
              <w:spacing w:after="0" w:line="240" w:lineRule="auto"/>
              <w:ind w:right="44"/>
              <w:contextualSpacing/>
              <w:jc w:val="center"/>
              <w:rPr>
                <w:rFonts w:ascii="Times New Roman" w:eastAsia="Times New Roman" w:hAnsi="Times New Roman" w:cs="Times New Roman"/>
                <w:color w:val="000000" w:themeColor="text1"/>
                <w:sz w:val="20"/>
                <w:szCs w:val="20"/>
              </w:rPr>
            </w:pPr>
            <w:r w:rsidRPr="00B93AC8">
              <w:rPr>
                <w:rFonts w:ascii="Times New Roman" w:eastAsia="Times New Roman" w:hAnsi="Times New Roman" w:cs="Times New Roman"/>
              </w:rPr>
              <w:t>Основ</w:t>
            </w:r>
            <w:r>
              <w:rPr>
                <w:rFonts w:ascii="Times New Roman" w:eastAsia="Times New Roman" w:hAnsi="Times New Roman" w:cs="Times New Roman"/>
              </w:rPr>
              <w:t>-</w:t>
            </w:r>
            <w:proofErr w:type="spellStart"/>
            <w:r w:rsidRPr="00B93AC8">
              <w:rPr>
                <w:rFonts w:ascii="Times New Roman" w:eastAsia="Times New Roman" w:hAnsi="Times New Roman" w:cs="Times New Roman"/>
              </w:rPr>
              <w:t>ные</w:t>
            </w:r>
            <w:proofErr w:type="spellEnd"/>
            <w:r w:rsidRPr="00B93AC8">
              <w:rPr>
                <w:rFonts w:ascii="Times New Roman" w:eastAsia="Times New Roman" w:hAnsi="Times New Roman" w:cs="Times New Roman"/>
              </w:rPr>
              <w:t xml:space="preserve"> </w:t>
            </w:r>
            <w:proofErr w:type="spellStart"/>
            <w:r w:rsidRPr="00B93AC8">
              <w:rPr>
                <w:rFonts w:ascii="Times New Roman" w:eastAsia="Times New Roman" w:hAnsi="Times New Roman" w:cs="Times New Roman"/>
              </w:rPr>
              <w:t>характе</w:t>
            </w:r>
            <w:r>
              <w:rPr>
                <w:rFonts w:ascii="Times New Roman" w:eastAsia="Times New Roman" w:hAnsi="Times New Roman" w:cs="Times New Roman"/>
              </w:rPr>
              <w:t>-</w:t>
            </w:r>
            <w:r w:rsidRPr="00B93AC8">
              <w:rPr>
                <w:rFonts w:ascii="Times New Roman" w:eastAsia="Times New Roman" w:hAnsi="Times New Roman" w:cs="Times New Roman"/>
              </w:rPr>
              <w:t>ристики</w:t>
            </w:r>
            <w:proofErr w:type="spellEnd"/>
          </w:p>
        </w:tc>
        <w:tc>
          <w:tcPr>
            <w:tcW w:w="1507" w:type="dxa"/>
            <w:noWrap/>
          </w:tcPr>
          <w:p w14:paraId="7AC71777" w14:textId="2377CE35" w:rsidR="00B93AC8" w:rsidRDefault="00B93AC8" w:rsidP="00B93AC8">
            <w:pPr>
              <w:spacing w:after="0" w:line="240" w:lineRule="auto"/>
              <w:jc w:val="center"/>
              <w:rPr>
                <w:rFonts w:ascii="Times New Roman" w:eastAsia="Times New Roman" w:hAnsi="Times New Roman" w:cs="Times New Roman"/>
              </w:rPr>
            </w:pPr>
            <w:proofErr w:type="spellStart"/>
            <w:proofErr w:type="gramStart"/>
            <w:r w:rsidRPr="00B93AC8">
              <w:rPr>
                <w:rFonts w:ascii="Times New Roman" w:eastAsia="Times New Roman" w:hAnsi="Times New Roman" w:cs="Times New Roman"/>
              </w:rPr>
              <w:t>Характерис</w:t>
            </w:r>
            <w:proofErr w:type="spellEnd"/>
            <w:r>
              <w:rPr>
                <w:rFonts w:ascii="Times New Roman" w:eastAsia="Times New Roman" w:hAnsi="Times New Roman" w:cs="Times New Roman"/>
              </w:rPr>
              <w:t>-</w:t>
            </w:r>
            <w:r w:rsidRPr="00B93AC8">
              <w:rPr>
                <w:rFonts w:ascii="Times New Roman" w:eastAsia="Times New Roman" w:hAnsi="Times New Roman" w:cs="Times New Roman"/>
              </w:rPr>
              <w:t>тика</w:t>
            </w:r>
            <w:proofErr w:type="gramEnd"/>
            <w:r w:rsidRPr="00B93AC8">
              <w:rPr>
                <w:rFonts w:ascii="Times New Roman" w:eastAsia="Times New Roman" w:hAnsi="Times New Roman" w:cs="Times New Roman"/>
              </w:rPr>
              <w:t xml:space="preserve"> </w:t>
            </w:r>
          </w:p>
          <w:p w14:paraId="0DD9C03A" w14:textId="74910704" w:rsidR="00824976"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B93AC8">
              <w:rPr>
                <w:rFonts w:ascii="Times New Roman" w:eastAsia="Times New Roman" w:hAnsi="Times New Roman" w:cs="Times New Roman"/>
              </w:rPr>
              <w:t>ЗОУИТ</w:t>
            </w:r>
          </w:p>
        </w:tc>
      </w:tr>
      <w:tr w:rsidR="00B93AC8" w:rsidRPr="00ED27F0" w14:paraId="7A6A60C8" w14:textId="77777777" w:rsidTr="00B93AC8">
        <w:tc>
          <w:tcPr>
            <w:tcW w:w="9344" w:type="dxa"/>
            <w:gridSpan w:val="6"/>
          </w:tcPr>
          <w:p w14:paraId="51E28738" w14:textId="54435EFF" w:rsidR="00B93AC8" w:rsidRPr="00ED27F0" w:rsidRDefault="00B93AC8" w:rsidP="00B93AC8">
            <w:pPr>
              <w:spacing w:after="0" w:line="240" w:lineRule="auto"/>
              <w:ind w:firstLine="125"/>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 Дошкольные образовательные организации</w:t>
            </w:r>
          </w:p>
        </w:tc>
      </w:tr>
      <w:tr w:rsidR="00B93AC8" w:rsidRPr="00ED27F0" w14:paraId="5EFEC400" w14:textId="77777777" w:rsidTr="001D541C">
        <w:tc>
          <w:tcPr>
            <w:tcW w:w="562" w:type="dxa"/>
          </w:tcPr>
          <w:p w14:paraId="5F8D27C2" w14:textId="24C1F3D3"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7.1.1.</w:t>
            </w:r>
          </w:p>
        </w:tc>
        <w:tc>
          <w:tcPr>
            <w:tcW w:w="2694" w:type="dxa"/>
          </w:tcPr>
          <w:p w14:paraId="453B1DD6" w14:textId="3FB3995A"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tcPr>
          <w:p w14:paraId="07F464DA" w14:textId="680EF845" w:rsidR="00B93AC8" w:rsidRPr="00ED27F0" w:rsidRDefault="00B93AC8" w:rsidP="00B93AC8">
            <w:pPr>
              <w:spacing w:after="0" w:line="240" w:lineRule="auto"/>
              <w:ind w:left="135" w:right="102"/>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w:t>
            </w:r>
            <w:r>
              <w:rPr>
                <w:rFonts w:ascii="Times New Roman" w:eastAsia="Times New Roman" w:hAnsi="Times New Roman" w:cs="Times New Roman"/>
                <w:color w:val="000000" w:themeColor="text1"/>
                <w:sz w:val="20"/>
                <w:szCs w:val="20"/>
              </w:rPr>
              <w:t xml:space="preserve"> </w:t>
            </w:r>
            <w:r w:rsidRPr="00ED27F0">
              <w:rPr>
                <w:rFonts w:ascii="Times New Roman" w:eastAsia="Times New Roman" w:hAnsi="Times New Roman" w:cs="Times New Roman"/>
                <w:color w:val="000000" w:themeColor="text1"/>
                <w:sz w:val="20"/>
                <w:szCs w:val="20"/>
              </w:rPr>
              <w:t xml:space="preserve">микрорайон 41, зона застройки </w:t>
            </w:r>
            <w:proofErr w:type="spellStart"/>
            <w:r w:rsidRPr="00ED27F0">
              <w:rPr>
                <w:rFonts w:ascii="Times New Roman" w:eastAsia="Times New Roman" w:hAnsi="Times New Roman" w:cs="Times New Roman"/>
                <w:color w:val="000000" w:themeColor="text1"/>
                <w:sz w:val="20"/>
                <w:szCs w:val="20"/>
              </w:rPr>
              <w:t>среднеэтажными</w:t>
            </w:r>
            <w:proofErr w:type="spellEnd"/>
            <w:r w:rsidRPr="00ED27F0">
              <w:rPr>
                <w:rFonts w:ascii="Times New Roman" w:eastAsia="Times New Roman" w:hAnsi="Times New Roman" w:cs="Times New Roman"/>
                <w:color w:val="000000" w:themeColor="text1"/>
                <w:sz w:val="20"/>
                <w:szCs w:val="20"/>
              </w:rPr>
              <w:t xml:space="preserve">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 xml:space="preserve">(от 5 до 8 этажей, включая </w:t>
            </w:r>
            <w:r>
              <w:rPr>
                <w:rFonts w:ascii="Times New Roman" w:eastAsia="Times New Roman" w:hAnsi="Times New Roman" w:cs="Times New Roman"/>
                <w:color w:val="000000" w:themeColor="text1"/>
                <w:sz w:val="20"/>
                <w:szCs w:val="20"/>
              </w:rPr>
              <w:t>м</w:t>
            </w:r>
            <w:r w:rsidRPr="00ED27F0">
              <w:rPr>
                <w:rFonts w:ascii="Times New Roman" w:eastAsia="Times New Roman" w:hAnsi="Times New Roman" w:cs="Times New Roman"/>
                <w:color w:val="000000" w:themeColor="text1"/>
                <w:sz w:val="20"/>
                <w:szCs w:val="20"/>
              </w:rPr>
              <w:t>ансардный)</w:t>
            </w:r>
          </w:p>
        </w:tc>
        <w:tc>
          <w:tcPr>
            <w:tcW w:w="1559" w:type="dxa"/>
          </w:tcPr>
          <w:p w14:paraId="45CDA4F6" w14:textId="21576275" w:rsidR="00B93AC8" w:rsidRPr="00ED27F0" w:rsidRDefault="00B93AC8" w:rsidP="00B93AC8">
            <w:pPr>
              <w:spacing w:after="0" w:line="240" w:lineRule="auto"/>
              <w:contextualSpacing/>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tcPr>
          <w:p w14:paraId="7D3E39D2" w14:textId="3068F1DB" w:rsidR="00B93AC8" w:rsidRPr="00ED27F0" w:rsidRDefault="00B93AC8" w:rsidP="00B93AC8">
            <w:pPr>
              <w:spacing w:after="0" w:line="240" w:lineRule="auto"/>
              <w:ind w:right="44"/>
              <w:contextualSpacing/>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80 мест</w:t>
            </w:r>
          </w:p>
        </w:tc>
        <w:tc>
          <w:tcPr>
            <w:tcW w:w="1507" w:type="dxa"/>
            <w:noWrap/>
          </w:tcPr>
          <w:p w14:paraId="573D1FEE" w14:textId="45131FBF"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65F6F957" w14:textId="77777777" w:rsidTr="001D541C">
        <w:trPr>
          <w:trHeight w:val="58"/>
        </w:trPr>
        <w:tc>
          <w:tcPr>
            <w:tcW w:w="562" w:type="dxa"/>
            <w:hideMark/>
          </w:tcPr>
          <w:p w14:paraId="0403632E"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7.1.2.</w:t>
            </w:r>
          </w:p>
        </w:tc>
        <w:tc>
          <w:tcPr>
            <w:tcW w:w="2694" w:type="dxa"/>
            <w:hideMark/>
          </w:tcPr>
          <w:p w14:paraId="1100800E"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5B3D503B" w14:textId="33D0BB83" w:rsidR="00B93AC8" w:rsidRPr="00ED27F0" w:rsidRDefault="00B93AC8" w:rsidP="00B93AC8">
            <w:pPr>
              <w:spacing w:after="0" w:line="240" w:lineRule="auto"/>
              <w:ind w:left="135" w:right="102"/>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30, зона специализированной общественной застройки</w:t>
            </w:r>
          </w:p>
        </w:tc>
        <w:tc>
          <w:tcPr>
            <w:tcW w:w="1559" w:type="dxa"/>
            <w:hideMark/>
          </w:tcPr>
          <w:p w14:paraId="5A3BDBA5" w14:textId="77777777" w:rsidR="00B93AC8" w:rsidRPr="00ED27F0" w:rsidRDefault="00B93AC8" w:rsidP="00B93AC8">
            <w:pPr>
              <w:spacing w:after="0" w:line="240" w:lineRule="auto"/>
              <w:contextualSpacing/>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5663E94" w14:textId="77777777" w:rsidR="00B93AC8" w:rsidRPr="00ED27F0" w:rsidRDefault="00B93AC8" w:rsidP="00B93AC8">
            <w:pPr>
              <w:spacing w:after="0" w:line="240" w:lineRule="auto"/>
              <w:ind w:right="44"/>
              <w:contextualSpacing/>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7E7B945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B581ECE" w14:textId="77777777" w:rsidTr="001D541C">
        <w:tc>
          <w:tcPr>
            <w:tcW w:w="562" w:type="dxa"/>
            <w:hideMark/>
          </w:tcPr>
          <w:p w14:paraId="4EC864BB"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7.1.3.</w:t>
            </w:r>
          </w:p>
        </w:tc>
        <w:tc>
          <w:tcPr>
            <w:tcW w:w="2694" w:type="dxa"/>
            <w:hideMark/>
          </w:tcPr>
          <w:p w14:paraId="78CD49E0"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7697FE73" w14:textId="5E3A5D70" w:rsidR="00B93AC8" w:rsidRPr="00ED27F0" w:rsidRDefault="00B93AC8" w:rsidP="00B93AC8">
            <w:pPr>
              <w:spacing w:after="0" w:line="240" w:lineRule="auto"/>
              <w:ind w:left="135" w:right="102"/>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30, зона специализированной общественной застройки</w:t>
            </w:r>
          </w:p>
        </w:tc>
        <w:tc>
          <w:tcPr>
            <w:tcW w:w="1559" w:type="dxa"/>
            <w:hideMark/>
          </w:tcPr>
          <w:p w14:paraId="40096728" w14:textId="77777777" w:rsidR="00B93AC8" w:rsidRPr="00ED27F0" w:rsidRDefault="00B93AC8" w:rsidP="00B93AC8">
            <w:pPr>
              <w:spacing w:after="0" w:line="240" w:lineRule="auto"/>
              <w:contextualSpacing/>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3C73A3B" w14:textId="77777777" w:rsidR="00B93AC8" w:rsidRPr="00ED27F0" w:rsidRDefault="00B93AC8" w:rsidP="00B93AC8">
            <w:pPr>
              <w:spacing w:after="0" w:line="240" w:lineRule="auto"/>
              <w:ind w:right="44"/>
              <w:contextualSpacing/>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4D11B4F6"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3003011" w14:textId="77777777" w:rsidTr="001D541C">
        <w:tc>
          <w:tcPr>
            <w:tcW w:w="562" w:type="dxa"/>
            <w:hideMark/>
          </w:tcPr>
          <w:p w14:paraId="3EA28BB8"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7.1.4.</w:t>
            </w:r>
          </w:p>
        </w:tc>
        <w:tc>
          <w:tcPr>
            <w:tcW w:w="2694" w:type="dxa"/>
            <w:hideMark/>
          </w:tcPr>
          <w:p w14:paraId="7CD6E53C"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5B25355E" w14:textId="700ED1B5" w:rsidR="00B93AC8" w:rsidRPr="00ED27F0" w:rsidRDefault="00B93AC8" w:rsidP="00B93AC8">
            <w:pPr>
              <w:spacing w:after="0" w:line="240" w:lineRule="auto"/>
              <w:ind w:left="135" w:right="102"/>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30, зона специализированной общественной застройки</w:t>
            </w:r>
          </w:p>
        </w:tc>
        <w:tc>
          <w:tcPr>
            <w:tcW w:w="1559" w:type="dxa"/>
            <w:hideMark/>
          </w:tcPr>
          <w:p w14:paraId="3D7D39AE" w14:textId="77777777" w:rsidR="00B93AC8" w:rsidRPr="00ED27F0" w:rsidRDefault="00B93AC8" w:rsidP="00B93AC8">
            <w:pPr>
              <w:spacing w:after="0" w:line="240" w:lineRule="auto"/>
              <w:contextualSpacing/>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081A9C95" w14:textId="77777777" w:rsidR="00B93AC8" w:rsidRPr="00ED27F0" w:rsidRDefault="00B93AC8" w:rsidP="00B93AC8">
            <w:pPr>
              <w:spacing w:after="0" w:line="240" w:lineRule="auto"/>
              <w:ind w:right="44"/>
              <w:contextualSpacing/>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7FF5C7D5"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EF8DE79" w14:textId="77777777" w:rsidTr="001D541C">
        <w:tc>
          <w:tcPr>
            <w:tcW w:w="562" w:type="dxa"/>
            <w:hideMark/>
          </w:tcPr>
          <w:p w14:paraId="0940AF0E"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lastRenderedPageBreak/>
              <w:t>7.1.5.</w:t>
            </w:r>
          </w:p>
        </w:tc>
        <w:tc>
          <w:tcPr>
            <w:tcW w:w="2694" w:type="dxa"/>
            <w:hideMark/>
          </w:tcPr>
          <w:p w14:paraId="11886C61"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39B272DF" w14:textId="2BBF8DB4" w:rsidR="00B93AC8" w:rsidRPr="00ED27F0" w:rsidRDefault="00B93AC8" w:rsidP="00B93AC8">
            <w:pPr>
              <w:spacing w:after="0" w:line="240" w:lineRule="auto"/>
              <w:ind w:left="135" w:right="102"/>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жилой квартал Марьина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 xml:space="preserve">гора,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0DEDA03E" w14:textId="77777777" w:rsidR="00B93AC8" w:rsidRPr="00ED27F0" w:rsidRDefault="00B93AC8" w:rsidP="00B93AC8">
            <w:pPr>
              <w:spacing w:after="0" w:line="240" w:lineRule="auto"/>
              <w:contextualSpacing/>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70292C15" w14:textId="77777777" w:rsidR="00B93AC8" w:rsidRPr="00ED27F0" w:rsidRDefault="00B93AC8" w:rsidP="00B93AC8">
            <w:pPr>
              <w:spacing w:after="0" w:line="240" w:lineRule="auto"/>
              <w:ind w:right="44"/>
              <w:contextualSpacing/>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768D1F5B"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0CA03E35" w14:textId="77777777" w:rsidTr="001D541C">
        <w:tc>
          <w:tcPr>
            <w:tcW w:w="562" w:type="dxa"/>
            <w:hideMark/>
          </w:tcPr>
          <w:p w14:paraId="4C7B7789"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7.1.6.</w:t>
            </w:r>
          </w:p>
        </w:tc>
        <w:tc>
          <w:tcPr>
            <w:tcW w:w="2694" w:type="dxa"/>
            <w:hideMark/>
          </w:tcPr>
          <w:p w14:paraId="37A5A9B9"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696CE7B6" w14:textId="1B7AAEDF" w:rsidR="00B93AC8" w:rsidRPr="00ED27F0" w:rsidRDefault="00B93AC8" w:rsidP="00B93AC8">
            <w:pPr>
              <w:spacing w:after="0" w:line="240" w:lineRule="auto"/>
              <w:ind w:left="141" w:right="102"/>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30,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1202123A" w14:textId="77777777" w:rsidR="00B93AC8" w:rsidRPr="00ED27F0" w:rsidRDefault="00B93AC8" w:rsidP="00B93AC8">
            <w:pPr>
              <w:spacing w:after="0" w:line="240" w:lineRule="auto"/>
              <w:contextualSpacing/>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7481FE21" w14:textId="77777777" w:rsidR="00B93AC8" w:rsidRPr="00ED27F0" w:rsidRDefault="00B93AC8" w:rsidP="00B93AC8">
            <w:pPr>
              <w:spacing w:after="0" w:line="240" w:lineRule="auto"/>
              <w:contextualSpacing/>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39FF27A2"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4ED99357" w14:textId="77777777" w:rsidTr="001D541C">
        <w:tc>
          <w:tcPr>
            <w:tcW w:w="562" w:type="dxa"/>
            <w:hideMark/>
          </w:tcPr>
          <w:p w14:paraId="7A7F2E3F"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7.1.7.</w:t>
            </w:r>
          </w:p>
        </w:tc>
        <w:tc>
          <w:tcPr>
            <w:tcW w:w="2694" w:type="dxa"/>
            <w:hideMark/>
          </w:tcPr>
          <w:p w14:paraId="7C1E3386"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2DAB99A3" w14:textId="45BB7D2F" w:rsidR="00B93AC8" w:rsidRPr="00ED27F0" w:rsidRDefault="00B93AC8" w:rsidP="00B93AC8">
            <w:pPr>
              <w:spacing w:after="0" w:line="240" w:lineRule="auto"/>
              <w:ind w:left="141" w:right="102"/>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30,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2B31C2BB"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2F084279"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6AEADAD2"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2EBB1C16" w14:textId="77777777" w:rsidTr="001D541C">
        <w:tc>
          <w:tcPr>
            <w:tcW w:w="562" w:type="dxa"/>
            <w:hideMark/>
          </w:tcPr>
          <w:p w14:paraId="0BF63D8F"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7.1.8.</w:t>
            </w:r>
          </w:p>
        </w:tc>
        <w:tc>
          <w:tcPr>
            <w:tcW w:w="2694" w:type="dxa"/>
            <w:hideMark/>
          </w:tcPr>
          <w:p w14:paraId="00A45F56"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3CEA0530" w14:textId="723B0562"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36, зона специализированной общественной застройки</w:t>
            </w:r>
          </w:p>
        </w:tc>
        <w:tc>
          <w:tcPr>
            <w:tcW w:w="1559" w:type="dxa"/>
            <w:hideMark/>
          </w:tcPr>
          <w:p w14:paraId="78D5DCF3"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3F8A4BC4"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200 мест</w:t>
            </w:r>
          </w:p>
        </w:tc>
        <w:tc>
          <w:tcPr>
            <w:tcW w:w="1507" w:type="dxa"/>
            <w:noWrap/>
            <w:hideMark/>
          </w:tcPr>
          <w:p w14:paraId="378970D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46C83E9F" w14:textId="77777777" w:rsidTr="001D541C">
        <w:tc>
          <w:tcPr>
            <w:tcW w:w="562" w:type="dxa"/>
            <w:hideMark/>
          </w:tcPr>
          <w:p w14:paraId="5B313701"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7.1.9.</w:t>
            </w:r>
          </w:p>
        </w:tc>
        <w:tc>
          <w:tcPr>
            <w:tcW w:w="2694" w:type="dxa"/>
            <w:hideMark/>
          </w:tcPr>
          <w:p w14:paraId="0A18185A"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596AF941" w14:textId="7946198D"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41, зона застройки многоэтажными</w:t>
            </w:r>
            <w:r>
              <w:rPr>
                <w:rFonts w:ascii="Times New Roman" w:eastAsia="Times New Roman" w:hAnsi="Times New Roman" w:cs="Times New Roman"/>
                <w:color w:val="000000" w:themeColor="text1"/>
                <w:sz w:val="20"/>
                <w:szCs w:val="20"/>
              </w:rPr>
              <w:t xml:space="preserve"> </w:t>
            </w:r>
            <w:r w:rsidRPr="00ED27F0">
              <w:rPr>
                <w:rFonts w:ascii="Times New Roman" w:eastAsia="Times New Roman" w:hAnsi="Times New Roman" w:cs="Times New Roman"/>
                <w:color w:val="000000" w:themeColor="text1"/>
                <w:sz w:val="20"/>
                <w:szCs w:val="20"/>
              </w:rPr>
              <w:t xml:space="preserve">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77E9142B"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3B7A27E"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200 мест</w:t>
            </w:r>
          </w:p>
        </w:tc>
        <w:tc>
          <w:tcPr>
            <w:tcW w:w="1507" w:type="dxa"/>
            <w:noWrap/>
            <w:hideMark/>
          </w:tcPr>
          <w:p w14:paraId="76E192C3"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70F137D8" w14:textId="77777777" w:rsidTr="001D541C">
        <w:tc>
          <w:tcPr>
            <w:tcW w:w="562" w:type="dxa"/>
            <w:hideMark/>
          </w:tcPr>
          <w:p w14:paraId="0B17364D"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7.1.10.</w:t>
            </w:r>
          </w:p>
        </w:tc>
        <w:tc>
          <w:tcPr>
            <w:tcW w:w="2694" w:type="dxa"/>
            <w:hideMark/>
          </w:tcPr>
          <w:p w14:paraId="148AE7F7"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2832C4B0" w14:textId="681C89EF" w:rsidR="00B93AC8"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2, </w:t>
            </w:r>
          </w:p>
          <w:p w14:paraId="2FF1A6DA" w14:textId="33C1ADBC"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зона застройки </w:t>
            </w:r>
            <w:proofErr w:type="spellStart"/>
            <w:r w:rsidRPr="00ED27F0">
              <w:rPr>
                <w:rFonts w:ascii="Times New Roman" w:eastAsia="Times New Roman" w:hAnsi="Times New Roman" w:cs="Times New Roman"/>
                <w:color w:val="000000" w:themeColor="text1"/>
                <w:sz w:val="20"/>
                <w:szCs w:val="20"/>
              </w:rPr>
              <w:t>среднеэтажными</w:t>
            </w:r>
            <w:proofErr w:type="spellEnd"/>
            <w:r w:rsidRPr="00ED27F0">
              <w:rPr>
                <w:rFonts w:ascii="Times New Roman" w:eastAsia="Times New Roman" w:hAnsi="Times New Roman" w:cs="Times New Roman"/>
                <w:color w:val="000000" w:themeColor="text1"/>
                <w:sz w:val="20"/>
                <w:szCs w:val="20"/>
              </w:rPr>
              <w:t xml:space="preserve">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(от 5 до 8 этажей, включая мансардный)</w:t>
            </w:r>
          </w:p>
        </w:tc>
        <w:tc>
          <w:tcPr>
            <w:tcW w:w="1559" w:type="dxa"/>
            <w:hideMark/>
          </w:tcPr>
          <w:p w14:paraId="649AD4E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22E6AEB6"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160 мест</w:t>
            </w:r>
          </w:p>
        </w:tc>
        <w:tc>
          <w:tcPr>
            <w:tcW w:w="1507" w:type="dxa"/>
            <w:noWrap/>
            <w:hideMark/>
          </w:tcPr>
          <w:p w14:paraId="06C93B36"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0BE3D41" w14:textId="77777777" w:rsidTr="001D541C">
        <w:tc>
          <w:tcPr>
            <w:tcW w:w="562" w:type="dxa"/>
            <w:hideMark/>
          </w:tcPr>
          <w:p w14:paraId="70F84045"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7.1.11.</w:t>
            </w:r>
          </w:p>
        </w:tc>
        <w:tc>
          <w:tcPr>
            <w:tcW w:w="2694" w:type="dxa"/>
            <w:hideMark/>
          </w:tcPr>
          <w:p w14:paraId="7EC678FF"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1F1CB810" w14:textId="3AD48087"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19, зона специализированной общественной застройки</w:t>
            </w:r>
          </w:p>
        </w:tc>
        <w:tc>
          <w:tcPr>
            <w:tcW w:w="1559" w:type="dxa"/>
            <w:hideMark/>
          </w:tcPr>
          <w:p w14:paraId="2BCE072B"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19F5CFCB"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06316A0E"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0A605FC" w14:textId="77777777" w:rsidTr="001D541C">
        <w:tc>
          <w:tcPr>
            <w:tcW w:w="562" w:type="dxa"/>
            <w:hideMark/>
          </w:tcPr>
          <w:p w14:paraId="0D40B9DD"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7.1.12.</w:t>
            </w:r>
          </w:p>
        </w:tc>
        <w:tc>
          <w:tcPr>
            <w:tcW w:w="2694" w:type="dxa"/>
            <w:hideMark/>
          </w:tcPr>
          <w:p w14:paraId="0726FF32"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7E18E592" w14:textId="738F4CAA"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Пойма-4, зона застройки многоэтажными жилыми домами</w:t>
            </w:r>
            <w:r>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1C2C0C06"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60D610ED"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350 мест</w:t>
            </w:r>
          </w:p>
        </w:tc>
        <w:tc>
          <w:tcPr>
            <w:tcW w:w="1507" w:type="dxa"/>
            <w:noWrap/>
            <w:hideMark/>
          </w:tcPr>
          <w:p w14:paraId="0F5450A2"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B24AC12" w14:textId="77777777" w:rsidTr="001D541C">
        <w:tc>
          <w:tcPr>
            <w:tcW w:w="562" w:type="dxa"/>
            <w:hideMark/>
          </w:tcPr>
          <w:p w14:paraId="6C4051B0"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7.1.13.</w:t>
            </w:r>
          </w:p>
        </w:tc>
        <w:tc>
          <w:tcPr>
            <w:tcW w:w="2694" w:type="dxa"/>
            <w:hideMark/>
          </w:tcPr>
          <w:p w14:paraId="7A8AAF2A"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356EE38E" w14:textId="6352D9E0"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27А, </w:t>
            </w:r>
            <w:r w:rsidRPr="007C0FC5">
              <w:rPr>
                <w:rFonts w:ascii="Times New Roman" w:eastAsia="Times New Roman" w:hAnsi="Times New Roman" w:cs="Times New Roman"/>
                <w:color w:val="000000" w:themeColor="text1"/>
                <w:sz w:val="20"/>
                <w:szCs w:val="20"/>
              </w:rPr>
              <w:t xml:space="preserve">зона застройки многоэтажными жилыми домами </w:t>
            </w:r>
            <w:r>
              <w:rPr>
                <w:rFonts w:ascii="Times New Roman" w:eastAsia="Times New Roman" w:hAnsi="Times New Roman" w:cs="Times New Roman"/>
                <w:color w:val="000000" w:themeColor="text1"/>
                <w:sz w:val="20"/>
                <w:szCs w:val="20"/>
              </w:rPr>
              <w:br/>
            </w:r>
            <w:r w:rsidRPr="007C0FC5">
              <w:rPr>
                <w:rFonts w:ascii="Times New Roman" w:eastAsia="Times New Roman" w:hAnsi="Times New Roman" w:cs="Times New Roman"/>
                <w:color w:val="000000" w:themeColor="text1"/>
                <w:sz w:val="20"/>
                <w:szCs w:val="20"/>
              </w:rPr>
              <w:t>(9 этажей и более)</w:t>
            </w:r>
          </w:p>
        </w:tc>
        <w:tc>
          <w:tcPr>
            <w:tcW w:w="1559" w:type="dxa"/>
            <w:hideMark/>
          </w:tcPr>
          <w:p w14:paraId="7A1C9DD1"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36DF55F5"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менее 350 мест</w:t>
            </w:r>
          </w:p>
        </w:tc>
        <w:tc>
          <w:tcPr>
            <w:tcW w:w="1507" w:type="dxa"/>
            <w:noWrap/>
            <w:hideMark/>
          </w:tcPr>
          <w:p w14:paraId="30F17BBC"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0C2F34C1" w14:textId="77777777" w:rsidTr="00C02473">
        <w:tc>
          <w:tcPr>
            <w:tcW w:w="562" w:type="dxa"/>
            <w:hideMark/>
          </w:tcPr>
          <w:p w14:paraId="08EA010A"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7.1.14.</w:t>
            </w:r>
          </w:p>
        </w:tc>
        <w:tc>
          <w:tcPr>
            <w:tcW w:w="8782" w:type="dxa"/>
            <w:gridSpan w:val="5"/>
          </w:tcPr>
          <w:p w14:paraId="14368F96" w14:textId="5BAEC54A" w:rsidR="00B93AC8" w:rsidRPr="00ED27F0" w:rsidRDefault="00B93AC8" w:rsidP="00B93AC8">
            <w:pPr>
              <w:spacing w:after="0" w:line="240" w:lineRule="auto"/>
              <w:ind w:left="19" w:right="131"/>
              <w:jc w:val="center"/>
              <w:rPr>
                <w:rFonts w:ascii="Times New Roman" w:eastAsia="Times New Roman" w:hAnsi="Times New Roman" w:cs="Times New Roman"/>
                <w:color w:val="000000" w:themeColor="text1"/>
                <w:sz w:val="20"/>
                <w:szCs w:val="20"/>
              </w:rPr>
            </w:pPr>
            <w:r>
              <w:rPr>
                <w:rFonts w:ascii="Times New Roman" w:hAnsi="Times New Roman" w:cs="Times New Roman"/>
                <w:sz w:val="20"/>
                <w:szCs w:val="20"/>
              </w:rPr>
              <w:t>–</w:t>
            </w:r>
          </w:p>
        </w:tc>
      </w:tr>
      <w:tr w:rsidR="00B93AC8" w:rsidRPr="00ED27F0" w14:paraId="0124BD74" w14:textId="77777777" w:rsidTr="001D541C">
        <w:tc>
          <w:tcPr>
            <w:tcW w:w="562" w:type="dxa"/>
            <w:hideMark/>
          </w:tcPr>
          <w:p w14:paraId="0A0779A1"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7.1.15.</w:t>
            </w:r>
          </w:p>
        </w:tc>
        <w:tc>
          <w:tcPr>
            <w:tcW w:w="2694" w:type="dxa"/>
            <w:hideMark/>
          </w:tcPr>
          <w:p w14:paraId="5BD1BABA"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17F555FA" w14:textId="703ED105"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w:t>
            </w:r>
            <w:r>
              <w:rPr>
                <w:rFonts w:ascii="Times New Roman" w:eastAsia="Times New Roman" w:hAnsi="Times New Roman" w:cs="Times New Roman"/>
                <w:color w:val="000000" w:themeColor="text1"/>
                <w:sz w:val="20"/>
                <w:szCs w:val="20"/>
              </w:rPr>
              <w:t xml:space="preserve"> </w:t>
            </w:r>
            <w:r w:rsidRPr="00ED27F0">
              <w:rPr>
                <w:rFonts w:ascii="Times New Roman" w:eastAsia="Times New Roman" w:hAnsi="Times New Roman" w:cs="Times New Roman"/>
                <w:color w:val="000000" w:themeColor="text1"/>
                <w:sz w:val="20"/>
                <w:szCs w:val="20"/>
              </w:rPr>
              <w:t xml:space="preserve">микрорайон 28А,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39F01A95"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B3899E6"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80 мест</w:t>
            </w:r>
          </w:p>
        </w:tc>
        <w:tc>
          <w:tcPr>
            <w:tcW w:w="1507" w:type="dxa"/>
            <w:noWrap/>
            <w:hideMark/>
          </w:tcPr>
          <w:p w14:paraId="5574E93D"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40E9DD4A" w14:textId="77777777" w:rsidTr="001D541C">
        <w:tc>
          <w:tcPr>
            <w:tcW w:w="562" w:type="dxa"/>
            <w:hideMark/>
          </w:tcPr>
          <w:p w14:paraId="7984BB04"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7.1.16.</w:t>
            </w:r>
          </w:p>
        </w:tc>
        <w:tc>
          <w:tcPr>
            <w:tcW w:w="2694" w:type="dxa"/>
            <w:hideMark/>
          </w:tcPr>
          <w:p w14:paraId="74078B47"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60770DB7" w14:textId="09E029D3"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w:t>
            </w:r>
            <w:r>
              <w:rPr>
                <w:rFonts w:ascii="Times New Roman" w:eastAsia="Times New Roman" w:hAnsi="Times New Roman" w:cs="Times New Roman"/>
                <w:color w:val="000000" w:themeColor="text1"/>
                <w:sz w:val="20"/>
                <w:szCs w:val="20"/>
              </w:rPr>
              <w:t xml:space="preserve"> </w:t>
            </w:r>
            <w:r w:rsidRPr="00ED27F0">
              <w:rPr>
                <w:rFonts w:ascii="Times New Roman" w:eastAsia="Times New Roman" w:hAnsi="Times New Roman" w:cs="Times New Roman"/>
                <w:color w:val="000000" w:themeColor="text1"/>
                <w:sz w:val="20"/>
                <w:szCs w:val="20"/>
              </w:rPr>
              <w:t>микрорайон 28, зона специализированной общественной застройки</w:t>
            </w:r>
          </w:p>
        </w:tc>
        <w:tc>
          <w:tcPr>
            <w:tcW w:w="1559" w:type="dxa"/>
            <w:hideMark/>
          </w:tcPr>
          <w:p w14:paraId="5256071C"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95BB10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240 мест</w:t>
            </w:r>
          </w:p>
        </w:tc>
        <w:tc>
          <w:tcPr>
            <w:tcW w:w="1507" w:type="dxa"/>
            <w:noWrap/>
            <w:hideMark/>
          </w:tcPr>
          <w:p w14:paraId="5DA292E2"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66D2E1FA" w14:textId="77777777" w:rsidTr="001D541C">
        <w:tc>
          <w:tcPr>
            <w:tcW w:w="562" w:type="dxa"/>
            <w:hideMark/>
          </w:tcPr>
          <w:p w14:paraId="66DB3D04"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lastRenderedPageBreak/>
              <w:t>7.1.17.</w:t>
            </w:r>
          </w:p>
        </w:tc>
        <w:tc>
          <w:tcPr>
            <w:tcW w:w="2694" w:type="dxa"/>
            <w:hideMark/>
          </w:tcPr>
          <w:p w14:paraId="03C0BA31"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13B3A752" w14:textId="0C6C76D0"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квартал 29Б,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6E26AD22"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5CCCE1F8"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150 мест</w:t>
            </w:r>
          </w:p>
        </w:tc>
        <w:tc>
          <w:tcPr>
            <w:tcW w:w="1507" w:type="dxa"/>
            <w:noWrap/>
            <w:hideMark/>
          </w:tcPr>
          <w:p w14:paraId="3B05C13C"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4CFD59EC" w14:textId="77777777" w:rsidTr="001D541C">
        <w:tc>
          <w:tcPr>
            <w:tcW w:w="562" w:type="dxa"/>
            <w:hideMark/>
          </w:tcPr>
          <w:p w14:paraId="4334231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7.1.18.</w:t>
            </w:r>
          </w:p>
        </w:tc>
        <w:tc>
          <w:tcPr>
            <w:tcW w:w="2694" w:type="dxa"/>
            <w:hideMark/>
          </w:tcPr>
          <w:p w14:paraId="4232F914"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388A584C" w14:textId="4DC88BC5"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31Б,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2E6A21E5"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38A31034"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200 мест</w:t>
            </w:r>
          </w:p>
        </w:tc>
        <w:tc>
          <w:tcPr>
            <w:tcW w:w="1507" w:type="dxa"/>
            <w:noWrap/>
            <w:hideMark/>
          </w:tcPr>
          <w:p w14:paraId="62B175B4"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F240B4B" w14:textId="77777777" w:rsidTr="001D541C">
        <w:tc>
          <w:tcPr>
            <w:tcW w:w="562" w:type="dxa"/>
            <w:hideMark/>
          </w:tcPr>
          <w:p w14:paraId="2E6FA34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7.1.19.</w:t>
            </w:r>
          </w:p>
        </w:tc>
        <w:tc>
          <w:tcPr>
            <w:tcW w:w="2694" w:type="dxa"/>
            <w:hideMark/>
          </w:tcPr>
          <w:p w14:paraId="0BD7ADE4"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6C36C829" w14:textId="77777777"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35, зона специализированной общественной застройки</w:t>
            </w:r>
          </w:p>
        </w:tc>
        <w:tc>
          <w:tcPr>
            <w:tcW w:w="1559" w:type="dxa"/>
            <w:hideMark/>
          </w:tcPr>
          <w:p w14:paraId="0CA9BFE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6734209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55D31D9E"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5D038C9" w14:textId="77777777" w:rsidTr="001D541C">
        <w:tc>
          <w:tcPr>
            <w:tcW w:w="562" w:type="dxa"/>
            <w:hideMark/>
          </w:tcPr>
          <w:p w14:paraId="44D20E5E"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7.1.20.</w:t>
            </w:r>
          </w:p>
        </w:tc>
        <w:tc>
          <w:tcPr>
            <w:tcW w:w="2694" w:type="dxa"/>
            <w:hideMark/>
          </w:tcPr>
          <w:p w14:paraId="497E08FC"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032B876A" w14:textId="01814AD2"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35А, зона застройки </w:t>
            </w:r>
            <w:proofErr w:type="spellStart"/>
            <w:r w:rsidRPr="00ED27F0">
              <w:rPr>
                <w:rFonts w:ascii="Times New Roman" w:eastAsia="Times New Roman" w:hAnsi="Times New Roman" w:cs="Times New Roman"/>
                <w:color w:val="000000" w:themeColor="text1"/>
                <w:sz w:val="20"/>
                <w:szCs w:val="20"/>
              </w:rPr>
              <w:t>среднеэтажными</w:t>
            </w:r>
            <w:proofErr w:type="spellEnd"/>
            <w:r w:rsidRPr="00ED27F0">
              <w:rPr>
                <w:rFonts w:ascii="Times New Roman" w:eastAsia="Times New Roman" w:hAnsi="Times New Roman" w:cs="Times New Roman"/>
                <w:color w:val="000000" w:themeColor="text1"/>
                <w:sz w:val="20"/>
                <w:szCs w:val="20"/>
              </w:rPr>
              <w:t xml:space="preserve">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(от 5 до 8 этажей, включая мансардный)</w:t>
            </w:r>
          </w:p>
        </w:tc>
        <w:tc>
          <w:tcPr>
            <w:tcW w:w="1559" w:type="dxa"/>
            <w:hideMark/>
          </w:tcPr>
          <w:p w14:paraId="37F69525"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09C489A8"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350 мест</w:t>
            </w:r>
          </w:p>
        </w:tc>
        <w:tc>
          <w:tcPr>
            <w:tcW w:w="1507" w:type="dxa"/>
            <w:noWrap/>
            <w:hideMark/>
          </w:tcPr>
          <w:p w14:paraId="53E1BB03"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2324BCA0" w14:textId="77777777" w:rsidTr="001D541C">
        <w:tc>
          <w:tcPr>
            <w:tcW w:w="562" w:type="dxa"/>
            <w:hideMark/>
          </w:tcPr>
          <w:p w14:paraId="701F3090"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7.1.21.</w:t>
            </w:r>
          </w:p>
        </w:tc>
        <w:tc>
          <w:tcPr>
            <w:tcW w:w="2694" w:type="dxa"/>
            <w:hideMark/>
          </w:tcPr>
          <w:p w14:paraId="7796F155"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Детский сад с начальной школой</w:t>
            </w:r>
          </w:p>
        </w:tc>
        <w:tc>
          <w:tcPr>
            <w:tcW w:w="2126" w:type="dxa"/>
            <w:noWrap/>
            <w:hideMark/>
          </w:tcPr>
          <w:p w14:paraId="74B52ECE" w14:textId="77777777"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30Б, зона специализированной общественной застройки</w:t>
            </w:r>
          </w:p>
        </w:tc>
        <w:tc>
          <w:tcPr>
            <w:tcW w:w="1559" w:type="dxa"/>
            <w:hideMark/>
          </w:tcPr>
          <w:p w14:paraId="65D18873"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326C881C"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100 мест</w:t>
            </w:r>
          </w:p>
        </w:tc>
        <w:tc>
          <w:tcPr>
            <w:tcW w:w="1507" w:type="dxa"/>
            <w:noWrap/>
            <w:hideMark/>
          </w:tcPr>
          <w:p w14:paraId="08AE55F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E2B4D62" w14:textId="77777777" w:rsidTr="001D541C">
        <w:tc>
          <w:tcPr>
            <w:tcW w:w="562" w:type="dxa"/>
            <w:hideMark/>
          </w:tcPr>
          <w:p w14:paraId="5364FC1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7.1.22.</w:t>
            </w:r>
          </w:p>
        </w:tc>
        <w:tc>
          <w:tcPr>
            <w:tcW w:w="2694" w:type="dxa"/>
            <w:hideMark/>
          </w:tcPr>
          <w:p w14:paraId="64273659"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4F5CDF2E" w14:textId="6B0BE22B"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43, </w:t>
            </w:r>
            <w:r w:rsidRPr="009667E9">
              <w:rPr>
                <w:rFonts w:ascii="Times New Roman" w:eastAsia="Times New Roman" w:hAnsi="Times New Roman" w:cs="Times New Roman"/>
                <w:color w:val="000000" w:themeColor="text1"/>
                <w:sz w:val="20"/>
                <w:szCs w:val="20"/>
              </w:rPr>
              <w:t xml:space="preserve">зона застройки малоэтажными жилыми домами </w:t>
            </w:r>
            <w:r>
              <w:rPr>
                <w:rFonts w:ascii="Times New Roman" w:eastAsia="Times New Roman" w:hAnsi="Times New Roman" w:cs="Times New Roman"/>
                <w:color w:val="000000" w:themeColor="text1"/>
                <w:sz w:val="20"/>
                <w:szCs w:val="20"/>
              </w:rPr>
              <w:br/>
            </w:r>
            <w:r w:rsidRPr="009667E9">
              <w:rPr>
                <w:rFonts w:ascii="Times New Roman" w:eastAsia="Times New Roman" w:hAnsi="Times New Roman" w:cs="Times New Roman"/>
                <w:color w:val="000000" w:themeColor="text1"/>
                <w:sz w:val="20"/>
                <w:szCs w:val="20"/>
              </w:rPr>
              <w:t>(до 4 этажей, включая мансардный)</w:t>
            </w:r>
          </w:p>
        </w:tc>
        <w:tc>
          <w:tcPr>
            <w:tcW w:w="1559" w:type="dxa"/>
            <w:hideMark/>
          </w:tcPr>
          <w:p w14:paraId="38EAC24D"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212CCE9A"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4EFEC07D"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495EFEBB" w14:textId="77777777" w:rsidTr="001D541C">
        <w:tc>
          <w:tcPr>
            <w:tcW w:w="562" w:type="dxa"/>
            <w:hideMark/>
          </w:tcPr>
          <w:p w14:paraId="7E44777F"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7.1.23.</w:t>
            </w:r>
          </w:p>
        </w:tc>
        <w:tc>
          <w:tcPr>
            <w:tcW w:w="2694" w:type="dxa"/>
            <w:hideMark/>
          </w:tcPr>
          <w:p w14:paraId="23A94D9B"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31130090" w14:textId="77777777"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44, зона специализированной общественной застройки</w:t>
            </w:r>
          </w:p>
        </w:tc>
        <w:tc>
          <w:tcPr>
            <w:tcW w:w="1559" w:type="dxa"/>
            <w:hideMark/>
          </w:tcPr>
          <w:p w14:paraId="41095234"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1DA37015"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350 мест</w:t>
            </w:r>
          </w:p>
        </w:tc>
        <w:tc>
          <w:tcPr>
            <w:tcW w:w="1507" w:type="dxa"/>
            <w:noWrap/>
            <w:hideMark/>
          </w:tcPr>
          <w:p w14:paraId="220F8B4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2767CE8B" w14:textId="77777777" w:rsidTr="001D541C">
        <w:tc>
          <w:tcPr>
            <w:tcW w:w="562" w:type="dxa"/>
            <w:hideMark/>
          </w:tcPr>
          <w:p w14:paraId="5C5F20E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7.1.24.</w:t>
            </w:r>
          </w:p>
        </w:tc>
        <w:tc>
          <w:tcPr>
            <w:tcW w:w="2694" w:type="dxa"/>
            <w:hideMark/>
          </w:tcPr>
          <w:p w14:paraId="487E1702"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28458072" w14:textId="77777777"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48, зона специализированной общественной застройки</w:t>
            </w:r>
          </w:p>
        </w:tc>
        <w:tc>
          <w:tcPr>
            <w:tcW w:w="1559" w:type="dxa"/>
            <w:hideMark/>
          </w:tcPr>
          <w:p w14:paraId="0D5D4B4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F1E205C"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160 мест</w:t>
            </w:r>
          </w:p>
        </w:tc>
        <w:tc>
          <w:tcPr>
            <w:tcW w:w="1507" w:type="dxa"/>
            <w:noWrap/>
            <w:hideMark/>
          </w:tcPr>
          <w:p w14:paraId="51CC5864"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0DE1BC8D" w14:textId="77777777" w:rsidTr="001D541C">
        <w:tc>
          <w:tcPr>
            <w:tcW w:w="562" w:type="dxa"/>
            <w:hideMark/>
          </w:tcPr>
          <w:p w14:paraId="546B78A5"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7.1.25.</w:t>
            </w:r>
          </w:p>
        </w:tc>
        <w:tc>
          <w:tcPr>
            <w:tcW w:w="2694" w:type="dxa"/>
            <w:hideMark/>
          </w:tcPr>
          <w:p w14:paraId="3A003D17"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36346B74" w14:textId="448F92A2"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51,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140B21A7"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0A16B559"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200 мест</w:t>
            </w:r>
          </w:p>
        </w:tc>
        <w:tc>
          <w:tcPr>
            <w:tcW w:w="1507" w:type="dxa"/>
            <w:noWrap/>
            <w:hideMark/>
          </w:tcPr>
          <w:p w14:paraId="2437DB3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20F5F83A" w14:textId="77777777" w:rsidTr="001D541C">
        <w:tc>
          <w:tcPr>
            <w:tcW w:w="562" w:type="dxa"/>
            <w:hideMark/>
          </w:tcPr>
          <w:p w14:paraId="280B3275"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7.1.26.</w:t>
            </w:r>
          </w:p>
        </w:tc>
        <w:tc>
          <w:tcPr>
            <w:tcW w:w="2694" w:type="dxa"/>
            <w:hideMark/>
          </w:tcPr>
          <w:p w14:paraId="509B860C"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79726880" w14:textId="0F41E88C"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жилой квартал Пойма-5,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 xml:space="preserve">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351FF727"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2659685D"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4F057F6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3E1F8EB" w14:textId="77777777" w:rsidTr="001D541C">
        <w:tc>
          <w:tcPr>
            <w:tcW w:w="562" w:type="dxa"/>
            <w:hideMark/>
          </w:tcPr>
          <w:p w14:paraId="17408012"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7.1.27.</w:t>
            </w:r>
          </w:p>
        </w:tc>
        <w:tc>
          <w:tcPr>
            <w:tcW w:w="2694" w:type="dxa"/>
            <w:hideMark/>
          </w:tcPr>
          <w:p w14:paraId="207DF275"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 (</w:t>
            </w:r>
            <w:proofErr w:type="spellStart"/>
            <w:r w:rsidRPr="00ED27F0">
              <w:rPr>
                <w:rFonts w:ascii="Times New Roman" w:eastAsia="Times New Roman" w:hAnsi="Times New Roman" w:cs="Times New Roman"/>
                <w:color w:val="000000" w:themeColor="text1"/>
                <w:sz w:val="20"/>
                <w:szCs w:val="20"/>
              </w:rPr>
              <w:t>билдинг</w:t>
            </w:r>
            <w:proofErr w:type="spellEnd"/>
            <w:r w:rsidRPr="00ED27F0">
              <w:rPr>
                <w:rFonts w:ascii="Times New Roman" w:eastAsia="Times New Roman" w:hAnsi="Times New Roman" w:cs="Times New Roman"/>
                <w:color w:val="000000" w:themeColor="text1"/>
                <w:sz w:val="20"/>
                <w:szCs w:val="20"/>
              </w:rPr>
              <w:t>-сад)</w:t>
            </w:r>
          </w:p>
        </w:tc>
        <w:tc>
          <w:tcPr>
            <w:tcW w:w="2126" w:type="dxa"/>
            <w:noWrap/>
            <w:hideMark/>
          </w:tcPr>
          <w:p w14:paraId="1ACB23A9" w14:textId="424E8C51"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39,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7E23C3DC"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3D1DDB5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80 мест</w:t>
            </w:r>
          </w:p>
        </w:tc>
        <w:tc>
          <w:tcPr>
            <w:tcW w:w="1507" w:type="dxa"/>
            <w:noWrap/>
            <w:hideMark/>
          </w:tcPr>
          <w:p w14:paraId="3D745B5E"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CB47464" w14:textId="77777777" w:rsidTr="001D541C">
        <w:tc>
          <w:tcPr>
            <w:tcW w:w="562" w:type="dxa"/>
            <w:hideMark/>
          </w:tcPr>
          <w:p w14:paraId="7F172C0E"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lastRenderedPageBreak/>
              <w:t>7.1.28.</w:t>
            </w:r>
          </w:p>
        </w:tc>
        <w:tc>
          <w:tcPr>
            <w:tcW w:w="2694" w:type="dxa"/>
            <w:hideMark/>
          </w:tcPr>
          <w:p w14:paraId="37020960"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642E7E1E" w14:textId="3D01BACE"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поселок Юность,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66A9215C"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0171A5CF"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250 мест</w:t>
            </w:r>
          </w:p>
        </w:tc>
        <w:tc>
          <w:tcPr>
            <w:tcW w:w="1507" w:type="dxa"/>
            <w:noWrap/>
            <w:hideMark/>
          </w:tcPr>
          <w:p w14:paraId="7FF2B270"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CFBD083" w14:textId="77777777" w:rsidTr="001D541C">
        <w:tc>
          <w:tcPr>
            <w:tcW w:w="562" w:type="dxa"/>
            <w:hideMark/>
          </w:tcPr>
          <w:p w14:paraId="51E1EF8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7.1.29.</w:t>
            </w:r>
          </w:p>
        </w:tc>
        <w:tc>
          <w:tcPr>
            <w:tcW w:w="2694" w:type="dxa"/>
            <w:hideMark/>
          </w:tcPr>
          <w:p w14:paraId="63AEE7A8"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47F9FB29" w14:textId="77777777"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ЦЖР, зона застройки многоэтажными жилыми домами </w:t>
            </w:r>
            <w:r w:rsidRPr="00ED27F0">
              <w:rPr>
                <w:rFonts w:ascii="Times New Roman" w:eastAsia="Times New Roman" w:hAnsi="Times New Roman" w:cs="Times New Roman"/>
                <w:color w:val="000000" w:themeColor="text1"/>
                <w:sz w:val="20"/>
                <w:szCs w:val="20"/>
              </w:rPr>
              <w:br/>
              <w:t>(9 этажей и более)</w:t>
            </w:r>
          </w:p>
        </w:tc>
        <w:tc>
          <w:tcPr>
            <w:tcW w:w="1559" w:type="dxa"/>
            <w:hideMark/>
          </w:tcPr>
          <w:p w14:paraId="5C2539A5"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1B216269"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6AC90619"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51E868F2" w14:textId="77777777" w:rsidTr="001D541C">
        <w:tc>
          <w:tcPr>
            <w:tcW w:w="562" w:type="dxa"/>
            <w:hideMark/>
          </w:tcPr>
          <w:p w14:paraId="237B0CEE"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7.1.30.</w:t>
            </w:r>
          </w:p>
        </w:tc>
        <w:tc>
          <w:tcPr>
            <w:tcW w:w="2694" w:type="dxa"/>
            <w:hideMark/>
          </w:tcPr>
          <w:p w14:paraId="42ABCA0C"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5373020E" w14:textId="0682F64F"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поселок Юность,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7E22A8CD"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12B2B8E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350 мест</w:t>
            </w:r>
          </w:p>
        </w:tc>
        <w:tc>
          <w:tcPr>
            <w:tcW w:w="1507" w:type="dxa"/>
            <w:noWrap/>
            <w:hideMark/>
          </w:tcPr>
          <w:p w14:paraId="6D6B8C0B"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D378433" w14:textId="77777777" w:rsidTr="001D541C">
        <w:tc>
          <w:tcPr>
            <w:tcW w:w="562" w:type="dxa"/>
            <w:hideMark/>
          </w:tcPr>
          <w:p w14:paraId="5C0EFBEE"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7.1.31.</w:t>
            </w:r>
          </w:p>
        </w:tc>
        <w:tc>
          <w:tcPr>
            <w:tcW w:w="2694" w:type="dxa"/>
            <w:hideMark/>
          </w:tcPr>
          <w:p w14:paraId="45E3C881"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4E8FDE0B" w14:textId="730327B6"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п. Юность, зона застройки малоэтажными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(до 4 этажей, включая мансардный)</w:t>
            </w:r>
          </w:p>
        </w:tc>
        <w:tc>
          <w:tcPr>
            <w:tcW w:w="1559" w:type="dxa"/>
            <w:hideMark/>
          </w:tcPr>
          <w:p w14:paraId="00463C65"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21878D7D"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684BC0FC"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638449B1" w14:textId="77777777" w:rsidTr="001D541C">
        <w:tc>
          <w:tcPr>
            <w:tcW w:w="562" w:type="dxa"/>
            <w:hideMark/>
          </w:tcPr>
          <w:p w14:paraId="15D76DA6"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7.1.32.</w:t>
            </w:r>
          </w:p>
        </w:tc>
        <w:tc>
          <w:tcPr>
            <w:tcW w:w="2694" w:type="dxa"/>
            <w:hideMark/>
          </w:tcPr>
          <w:p w14:paraId="049639F9"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123AAF92" w14:textId="77777777" w:rsidR="00B93AC8" w:rsidRPr="00ED27F0" w:rsidRDefault="00B93AC8" w:rsidP="00B93AC8">
            <w:pPr>
              <w:spacing w:after="0" w:line="240" w:lineRule="auto"/>
              <w:ind w:left="139"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поселок Снежный, зона специализированной общественной застройки</w:t>
            </w:r>
          </w:p>
        </w:tc>
        <w:tc>
          <w:tcPr>
            <w:tcW w:w="1559" w:type="dxa"/>
            <w:hideMark/>
          </w:tcPr>
          <w:p w14:paraId="706E2AA9"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D677F31"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80 мест</w:t>
            </w:r>
          </w:p>
        </w:tc>
        <w:tc>
          <w:tcPr>
            <w:tcW w:w="1507" w:type="dxa"/>
            <w:noWrap/>
            <w:hideMark/>
          </w:tcPr>
          <w:p w14:paraId="168766ED"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4A20663C" w14:textId="77777777" w:rsidTr="001D541C">
        <w:tc>
          <w:tcPr>
            <w:tcW w:w="562" w:type="dxa"/>
            <w:hideMark/>
          </w:tcPr>
          <w:p w14:paraId="650C02F6"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7.1.33.</w:t>
            </w:r>
          </w:p>
        </w:tc>
        <w:tc>
          <w:tcPr>
            <w:tcW w:w="2694" w:type="dxa"/>
            <w:hideMark/>
          </w:tcPr>
          <w:p w14:paraId="18DA7448"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0FABAAA0" w14:textId="61B8544E"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п. Юность, зона застройки малоэтажными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(до 4 этажей, включая мансардный)</w:t>
            </w:r>
          </w:p>
        </w:tc>
        <w:tc>
          <w:tcPr>
            <w:tcW w:w="1559" w:type="dxa"/>
            <w:hideMark/>
          </w:tcPr>
          <w:p w14:paraId="47BD8601"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CCAB1F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17198C19"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CAE33D6" w14:textId="77777777" w:rsidTr="001D541C">
        <w:tc>
          <w:tcPr>
            <w:tcW w:w="562" w:type="dxa"/>
            <w:hideMark/>
          </w:tcPr>
          <w:p w14:paraId="57FEECC1"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7.1.34.</w:t>
            </w:r>
          </w:p>
        </w:tc>
        <w:tc>
          <w:tcPr>
            <w:tcW w:w="2694" w:type="dxa"/>
            <w:hideMark/>
          </w:tcPr>
          <w:p w14:paraId="69CD8399"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0C3E7C79"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район Гидростроитель, зона специализированной общественной застройки</w:t>
            </w:r>
          </w:p>
        </w:tc>
        <w:tc>
          <w:tcPr>
            <w:tcW w:w="1559" w:type="dxa"/>
            <w:hideMark/>
          </w:tcPr>
          <w:p w14:paraId="5439D30C"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96249D4"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280 мест</w:t>
            </w:r>
          </w:p>
        </w:tc>
        <w:tc>
          <w:tcPr>
            <w:tcW w:w="1507" w:type="dxa"/>
            <w:noWrap/>
            <w:hideMark/>
          </w:tcPr>
          <w:p w14:paraId="5AB71504"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A468B70" w14:textId="77777777" w:rsidTr="001D541C">
        <w:tc>
          <w:tcPr>
            <w:tcW w:w="562" w:type="dxa"/>
            <w:hideMark/>
          </w:tcPr>
          <w:p w14:paraId="02077C7A"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7.1.35.</w:t>
            </w:r>
          </w:p>
        </w:tc>
        <w:tc>
          <w:tcPr>
            <w:tcW w:w="2694" w:type="dxa"/>
            <w:hideMark/>
          </w:tcPr>
          <w:p w14:paraId="743EFEBA"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2FBF1E6F" w14:textId="4E3358ED"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50,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 xml:space="preserve">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51FF5247"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B045259"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350 мест</w:t>
            </w:r>
          </w:p>
        </w:tc>
        <w:tc>
          <w:tcPr>
            <w:tcW w:w="1507" w:type="dxa"/>
            <w:noWrap/>
            <w:hideMark/>
          </w:tcPr>
          <w:p w14:paraId="7FD7F107"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40FAB6C3" w14:textId="77777777" w:rsidTr="001D541C">
        <w:tc>
          <w:tcPr>
            <w:tcW w:w="562" w:type="dxa"/>
            <w:hideMark/>
          </w:tcPr>
          <w:p w14:paraId="1F5FFEC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7.1.36.</w:t>
            </w:r>
          </w:p>
        </w:tc>
        <w:tc>
          <w:tcPr>
            <w:tcW w:w="2694" w:type="dxa"/>
            <w:hideMark/>
          </w:tcPr>
          <w:p w14:paraId="40BD45B9"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 при общеобразовательной организации</w:t>
            </w:r>
          </w:p>
        </w:tc>
        <w:tc>
          <w:tcPr>
            <w:tcW w:w="2126" w:type="dxa"/>
            <w:hideMark/>
          </w:tcPr>
          <w:p w14:paraId="38289D9A" w14:textId="5FB7BD71"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34Б, </w:t>
            </w:r>
            <w:r w:rsidRPr="009667E9">
              <w:rPr>
                <w:rFonts w:ascii="Times New Roman" w:eastAsia="Times New Roman" w:hAnsi="Times New Roman" w:cs="Times New Roman"/>
                <w:color w:val="000000" w:themeColor="text1"/>
                <w:sz w:val="20"/>
                <w:szCs w:val="20"/>
              </w:rPr>
              <w:t xml:space="preserve">зона застройки многоэтажными жилыми домами </w:t>
            </w:r>
            <w:r>
              <w:rPr>
                <w:rFonts w:ascii="Times New Roman" w:eastAsia="Times New Roman" w:hAnsi="Times New Roman" w:cs="Times New Roman"/>
                <w:color w:val="000000" w:themeColor="text1"/>
                <w:sz w:val="20"/>
                <w:szCs w:val="20"/>
              </w:rPr>
              <w:br/>
            </w:r>
            <w:r w:rsidRPr="009667E9">
              <w:rPr>
                <w:rFonts w:ascii="Times New Roman" w:eastAsia="Times New Roman" w:hAnsi="Times New Roman" w:cs="Times New Roman"/>
                <w:color w:val="000000" w:themeColor="text1"/>
                <w:sz w:val="20"/>
                <w:szCs w:val="20"/>
              </w:rPr>
              <w:t>(9 этажей и более)</w:t>
            </w:r>
          </w:p>
        </w:tc>
        <w:tc>
          <w:tcPr>
            <w:tcW w:w="1559" w:type="dxa"/>
            <w:hideMark/>
          </w:tcPr>
          <w:p w14:paraId="0932FD2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0426A3B4"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260 мест</w:t>
            </w:r>
          </w:p>
        </w:tc>
        <w:tc>
          <w:tcPr>
            <w:tcW w:w="1507" w:type="dxa"/>
            <w:noWrap/>
            <w:hideMark/>
          </w:tcPr>
          <w:p w14:paraId="5962DE65"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43D0B32B" w14:textId="77777777" w:rsidTr="001D541C">
        <w:tc>
          <w:tcPr>
            <w:tcW w:w="562" w:type="dxa"/>
            <w:hideMark/>
          </w:tcPr>
          <w:p w14:paraId="6D422A28"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7.1.37.</w:t>
            </w:r>
          </w:p>
        </w:tc>
        <w:tc>
          <w:tcPr>
            <w:tcW w:w="2694" w:type="dxa"/>
            <w:hideMark/>
          </w:tcPr>
          <w:p w14:paraId="1E584023"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noWrap/>
            <w:hideMark/>
          </w:tcPr>
          <w:p w14:paraId="3AA13F14" w14:textId="345CAB06"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30А,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56FDBD3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5F51478A"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260 мест</w:t>
            </w:r>
          </w:p>
        </w:tc>
        <w:tc>
          <w:tcPr>
            <w:tcW w:w="1507" w:type="dxa"/>
            <w:noWrap/>
            <w:hideMark/>
          </w:tcPr>
          <w:p w14:paraId="4C32616F"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2D4D4A01" w14:textId="77777777" w:rsidTr="001D541C">
        <w:tc>
          <w:tcPr>
            <w:tcW w:w="562" w:type="dxa"/>
            <w:hideMark/>
          </w:tcPr>
          <w:p w14:paraId="38765C4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7.1.38.</w:t>
            </w:r>
          </w:p>
        </w:tc>
        <w:tc>
          <w:tcPr>
            <w:tcW w:w="2694" w:type="dxa"/>
            <w:hideMark/>
          </w:tcPr>
          <w:p w14:paraId="2FBED999"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47AE9933" w14:textId="14A2CE8D"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30В,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1038127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5229505F"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15FD30FE"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96D4A78" w14:textId="77777777" w:rsidTr="001D541C">
        <w:tc>
          <w:tcPr>
            <w:tcW w:w="562" w:type="dxa"/>
            <w:hideMark/>
          </w:tcPr>
          <w:p w14:paraId="091CD804"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lastRenderedPageBreak/>
              <w:t>7.1.39.</w:t>
            </w:r>
          </w:p>
        </w:tc>
        <w:tc>
          <w:tcPr>
            <w:tcW w:w="2694" w:type="dxa"/>
            <w:hideMark/>
          </w:tcPr>
          <w:p w14:paraId="3297C827"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 в составе объекта «Школа-детский сад»</w:t>
            </w:r>
          </w:p>
        </w:tc>
        <w:tc>
          <w:tcPr>
            <w:tcW w:w="2126" w:type="dxa"/>
            <w:hideMark/>
          </w:tcPr>
          <w:p w14:paraId="03E64A93"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ЗПЛ-2, зона специализированной общественной застройки</w:t>
            </w:r>
          </w:p>
        </w:tc>
        <w:tc>
          <w:tcPr>
            <w:tcW w:w="1559" w:type="dxa"/>
            <w:hideMark/>
          </w:tcPr>
          <w:p w14:paraId="34C7AB0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6AF97CF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100 мест</w:t>
            </w:r>
          </w:p>
        </w:tc>
        <w:tc>
          <w:tcPr>
            <w:tcW w:w="1507" w:type="dxa"/>
            <w:noWrap/>
            <w:hideMark/>
          </w:tcPr>
          <w:p w14:paraId="003C03E0"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B77F77E" w14:textId="77777777" w:rsidTr="001D541C">
        <w:tc>
          <w:tcPr>
            <w:tcW w:w="562" w:type="dxa"/>
            <w:hideMark/>
          </w:tcPr>
          <w:p w14:paraId="10CEA9E0"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7.1.40.</w:t>
            </w:r>
          </w:p>
        </w:tc>
        <w:tc>
          <w:tcPr>
            <w:tcW w:w="2694" w:type="dxa"/>
            <w:hideMark/>
          </w:tcPr>
          <w:p w14:paraId="6357B4C5"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36BED705" w14:textId="26E28A55"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30А,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524BA49F"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3AF73E61"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350 мест</w:t>
            </w:r>
          </w:p>
        </w:tc>
        <w:tc>
          <w:tcPr>
            <w:tcW w:w="1507" w:type="dxa"/>
            <w:noWrap/>
            <w:hideMark/>
          </w:tcPr>
          <w:p w14:paraId="3A20E82E"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102544D" w14:textId="77777777" w:rsidTr="001D541C">
        <w:tc>
          <w:tcPr>
            <w:tcW w:w="562" w:type="dxa"/>
            <w:hideMark/>
          </w:tcPr>
          <w:p w14:paraId="645E5AE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7.1.41.</w:t>
            </w:r>
          </w:p>
        </w:tc>
        <w:tc>
          <w:tcPr>
            <w:tcW w:w="2694" w:type="dxa"/>
            <w:hideMark/>
          </w:tcPr>
          <w:p w14:paraId="12D1A690"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0FEF8B9A"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ЖД (севернее поселка Юность), зона специализированной общественной застройки</w:t>
            </w:r>
          </w:p>
        </w:tc>
        <w:tc>
          <w:tcPr>
            <w:tcW w:w="1559" w:type="dxa"/>
            <w:hideMark/>
          </w:tcPr>
          <w:p w14:paraId="73CB49A4"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58D50958"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350 мест</w:t>
            </w:r>
          </w:p>
        </w:tc>
        <w:tc>
          <w:tcPr>
            <w:tcW w:w="1507" w:type="dxa"/>
            <w:noWrap/>
            <w:hideMark/>
          </w:tcPr>
          <w:p w14:paraId="7FD45D0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00FB6A12" w14:textId="77777777" w:rsidTr="001D541C">
        <w:tc>
          <w:tcPr>
            <w:tcW w:w="562" w:type="dxa"/>
            <w:hideMark/>
          </w:tcPr>
          <w:p w14:paraId="2168D7A1"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7.1.42.</w:t>
            </w:r>
          </w:p>
        </w:tc>
        <w:tc>
          <w:tcPr>
            <w:tcW w:w="2694" w:type="dxa"/>
            <w:hideMark/>
          </w:tcPr>
          <w:p w14:paraId="4E25042B"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7D1DC6CD" w14:textId="6C09A385"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НТЦ, зона смешанной и общественно-деловой застройки</w:t>
            </w:r>
          </w:p>
        </w:tc>
        <w:tc>
          <w:tcPr>
            <w:tcW w:w="1559" w:type="dxa"/>
            <w:hideMark/>
          </w:tcPr>
          <w:p w14:paraId="7A6096DD"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668887CE"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600 мест</w:t>
            </w:r>
          </w:p>
        </w:tc>
        <w:tc>
          <w:tcPr>
            <w:tcW w:w="1507" w:type="dxa"/>
            <w:noWrap/>
            <w:hideMark/>
          </w:tcPr>
          <w:p w14:paraId="1ECEDCD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2D611FC1" w14:textId="77777777" w:rsidTr="001D541C">
        <w:tc>
          <w:tcPr>
            <w:tcW w:w="562" w:type="dxa"/>
            <w:hideMark/>
          </w:tcPr>
          <w:p w14:paraId="4820E3F8"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7.1.43.</w:t>
            </w:r>
          </w:p>
        </w:tc>
        <w:tc>
          <w:tcPr>
            <w:tcW w:w="2694" w:type="dxa"/>
            <w:hideMark/>
          </w:tcPr>
          <w:p w14:paraId="30D67A1C"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2F176162"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микрорайон 1, зона специализированной общественной застройки</w:t>
            </w:r>
          </w:p>
        </w:tc>
        <w:tc>
          <w:tcPr>
            <w:tcW w:w="1559" w:type="dxa"/>
            <w:hideMark/>
          </w:tcPr>
          <w:p w14:paraId="2EFFC4F2"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25333150"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145 мест</w:t>
            </w:r>
          </w:p>
        </w:tc>
        <w:tc>
          <w:tcPr>
            <w:tcW w:w="1507" w:type="dxa"/>
            <w:noWrap/>
            <w:hideMark/>
          </w:tcPr>
          <w:p w14:paraId="37F782C9"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6B822C4F" w14:textId="77777777" w:rsidTr="001D541C">
        <w:tc>
          <w:tcPr>
            <w:tcW w:w="562" w:type="dxa"/>
            <w:hideMark/>
          </w:tcPr>
          <w:p w14:paraId="020BF49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7.1.44.</w:t>
            </w:r>
          </w:p>
        </w:tc>
        <w:tc>
          <w:tcPr>
            <w:tcW w:w="2694" w:type="dxa"/>
            <w:hideMark/>
          </w:tcPr>
          <w:p w14:paraId="1FB26D7E"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1B1F3632" w14:textId="7491DCA2"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ЮЗ-1,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176EE83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14CF6DD6"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250 мест</w:t>
            </w:r>
          </w:p>
        </w:tc>
        <w:tc>
          <w:tcPr>
            <w:tcW w:w="1507" w:type="dxa"/>
            <w:noWrap/>
            <w:hideMark/>
          </w:tcPr>
          <w:p w14:paraId="74B554C6"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9AC9598" w14:textId="77777777" w:rsidTr="001D541C">
        <w:tc>
          <w:tcPr>
            <w:tcW w:w="562" w:type="dxa"/>
            <w:hideMark/>
          </w:tcPr>
          <w:p w14:paraId="7BEAC09E"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7.1.45.</w:t>
            </w:r>
          </w:p>
        </w:tc>
        <w:tc>
          <w:tcPr>
            <w:tcW w:w="2694" w:type="dxa"/>
            <w:hideMark/>
          </w:tcPr>
          <w:p w14:paraId="77EC5938"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4127A1DE"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ЖД (севернее поселка Юность), зона застройки многоэтажными жилыми домами </w:t>
            </w:r>
            <w:r w:rsidRPr="00ED27F0">
              <w:rPr>
                <w:rFonts w:ascii="Times New Roman" w:eastAsia="Times New Roman" w:hAnsi="Times New Roman" w:cs="Times New Roman"/>
                <w:color w:val="000000" w:themeColor="text1"/>
                <w:sz w:val="20"/>
                <w:szCs w:val="20"/>
              </w:rPr>
              <w:br/>
              <w:t>(9 этажей и более)</w:t>
            </w:r>
          </w:p>
        </w:tc>
        <w:tc>
          <w:tcPr>
            <w:tcW w:w="1559" w:type="dxa"/>
            <w:hideMark/>
          </w:tcPr>
          <w:p w14:paraId="2879AA7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5E8DC23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320 мест</w:t>
            </w:r>
          </w:p>
        </w:tc>
        <w:tc>
          <w:tcPr>
            <w:tcW w:w="1507" w:type="dxa"/>
            <w:noWrap/>
            <w:hideMark/>
          </w:tcPr>
          <w:p w14:paraId="7F60A526"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2714156" w14:textId="77777777" w:rsidTr="001D541C">
        <w:tc>
          <w:tcPr>
            <w:tcW w:w="562" w:type="dxa"/>
            <w:hideMark/>
          </w:tcPr>
          <w:p w14:paraId="2CF3CC8D"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7.1.46.</w:t>
            </w:r>
          </w:p>
        </w:tc>
        <w:tc>
          <w:tcPr>
            <w:tcW w:w="2694" w:type="dxa"/>
            <w:hideMark/>
          </w:tcPr>
          <w:p w14:paraId="1FFAF905"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7A2FE657" w14:textId="2193E56E"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ЖД (севернее поселка Юность),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1AA49A4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37BF8D9B"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320 мест</w:t>
            </w:r>
          </w:p>
        </w:tc>
        <w:tc>
          <w:tcPr>
            <w:tcW w:w="1507" w:type="dxa"/>
            <w:noWrap/>
            <w:hideMark/>
          </w:tcPr>
          <w:p w14:paraId="4AA837CB"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65E2559" w14:textId="77777777" w:rsidTr="001D541C">
        <w:tc>
          <w:tcPr>
            <w:tcW w:w="562" w:type="dxa"/>
            <w:hideMark/>
          </w:tcPr>
          <w:p w14:paraId="3DE44ADF"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7.1.47.</w:t>
            </w:r>
          </w:p>
        </w:tc>
        <w:tc>
          <w:tcPr>
            <w:tcW w:w="2694" w:type="dxa"/>
            <w:hideMark/>
          </w:tcPr>
          <w:p w14:paraId="7A19238D"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3175D08F" w14:textId="2D163E7A"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ЖД (севернее поселка Юность),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0FCECD00"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0B9B44AE"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320 мест</w:t>
            </w:r>
          </w:p>
        </w:tc>
        <w:tc>
          <w:tcPr>
            <w:tcW w:w="1507" w:type="dxa"/>
            <w:noWrap/>
            <w:hideMark/>
          </w:tcPr>
          <w:p w14:paraId="5EA68C3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285C854F" w14:textId="77777777" w:rsidTr="001D541C">
        <w:tc>
          <w:tcPr>
            <w:tcW w:w="562" w:type="dxa"/>
            <w:hideMark/>
          </w:tcPr>
          <w:p w14:paraId="54CB9B7A"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7.1.48.</w:t>
            </w:r>
          </w:p>
        </w:tc>
        <w:tc>
          <w:tcPr>
            <w:tcW w:w="2694" w:type="dxa"/>
            <w:hideMark/>
          </w:tcPr>
          <w:p w14:paraId="2218707D"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4790371F" w14:textId="77777777" w:rsidR="00B93AC8"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ЖД (севернее поселка Юность),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p w14:paraId="41515441" w14:textId="77777777" w:rsidR="00B93AC8"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p>
          <w:p w14:paraId="3EF7CE40" w14:textId="77777777" w:rsidR="00B93AC8"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p>
          <w:p w14:paraId="168A5A71" w14:textId="77777777" w:rsidR="00B93AC8"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p>
          <w:p w14:paraId="72ECD502" w14:textId="77777777" w:rsidR="00B93AC8"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p>
          <w:p w14:paraId="1EA024BC" w14:textId="69DD8965"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p>
        </w:tc>
        <w:tc>
          <w:tcPr>
            <w:tcW w:w="1559" w:type="dxa"/>
            <w:hideMark/>
          </w:tcPr>
          <w:p w14:paraId="00ADF20E"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2C2BA794"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320 мест</w:t>
            </w:r>
          </w:p>
        </w:tc>
        <w:tc>
          <w:tcPr>
            <w:tcW w:w="1507" w:type="dxa"/>
            <w:noWrap/>
            <w:hideMark/>
          </w:tcPr>
          <w:p w14:paraId="21C89DD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007C80BB" w14:textId="77777777" w:rsidTr="001D541C">
        <w:tc>
          <w:tcPr>
            <w:tcW w:w="562" w:type="dxa"/>
            <w:hideMark/>
          </w:tcPr>
          <w:p w14:paraId="0072E00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lastRenderedPageBreak/>
              <w:t>7.1.49.</w:t>
            </w:r>
          </w:p>
        </w:tc>
        <w:tc>
          <w:tcPr>
            <w:tcW w:w="2694" w:type="dxa"/>
            <w:hideMark/>
          </w:tcPr>
          <w:p w14:paraId="520886AD" w14:textId="77777777" w:rsidR="00B93AC8" w:rsidRPr="00ED27F0" w:rsidRDefault="00B93AC8" w:rsidP="00B93AC8">
            <w:pPr>
              <w:spacing w:after="0" w:line="240" w:lineRule="auto"/>
              <w:ind w:left="19" w:right="136"/>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2C238A28" w14:textId="5BD5A54A"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ЖД (севернее поселка Юность),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6A77EC0F"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15A7D8E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350 мест</w:t>
            </w:r>
          </w:p>
        </w:tc>
        <w:tc>
          <w:tcPr>
            <w:tcW w:w="1507" w:type="dxa"/>
            <w:noWrap/>
            <w:hideMark/>
          </w:tcPr>
          <w:p w14:paraId="6338435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0F474BDF" w14:textId="77777777" w:rsidTr="001D541C">
        <w:tc>
          <w:tcPr>
            <w:tcW w:w="562" w:type="dxa"/>
            <w:hideMark/>
          </w:tcPr>
          <w:p w14:paraId="43633FC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7.1.50.</w:t>
            </w:r>
          </w:p>
        </w:tc>
        <w:tc>
          <w:tcPr>
            <w:tcW w:w="2694" w:type="dxa"/>
            <w:hideMark/>
          </w:tcPr>
          <w:p w14:paraId="519297D3" w14:textId="77777777" w:rsidR="00B93AC8" w:rsidRPr="00ED27F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7FD7597B" w14:textId="7FA1906F"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ЮЗ-1,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0390D01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658C3834"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320 мест</w:t>
            </w:r>
          </w:p>
        </w:tc>
        <w:tc>
          <w:tcPr>
            <w:tcW w:w="1507" w:type="dxa"/>
            <w:noWrap/>
            <w:hideMark/>
          </w:tcPr>
          <w:p w14:paraId="4F551D06"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0E2560E6" w14:textId="77777777" w:rsidTr="001D541C">
        <w:tc>
          <w:tcPr>
            <w:tcW w:w="562" w:type="dxa"/>
            <w:hideMark/>
          </w:tcPr>
          <w:p w14:paraId="3D36519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7.1.51.</w:t>
            </w:r>
          </w:p>
        </w:tc>
        <w:tc>
          <w:tcPr>
            <w:tcW w:w="2694" w:type="dxa"/>
            <w:hideMark/>
          </w:tcPr>
          <w:p w14:paraId="67E44AA5" w14:textId="77777777" w:rsidR="00B93AC8" w:rsidRPr="00ED27F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3C107867" w14:textId="4ECD1351"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ЮЗ-2,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5EE7E6CD"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018E2915"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350 мест</w:t>
            </w:r>
          </w:p>
        </w:tc>
        <w:tc>
          <w:tcPr>
            <w:tcW w:w="1507" w:type="dxa"/>
            <w:noWrap/>
            <w:hideMark/>
          </w:tcPr>
          <w:p w14:paraId="45CABF9A"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244550E3" w14:textId="77777777" w:rsidTr="001D541C">
        <w:tc>
          <w:tcPr>
            <w:tcW w:w="562" w:type="dxa"/>
            <w:hideMark/>
          </w:tcPr>
          <w:p w14:paraId="4B03105A"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7.1.52.</w:t>
            </w:r>
          </w:p>
        </w:tc>
        <w:tc>
          <w:tcPr>
            <w:tcW w:w="2694" w:type="dxa"/>
            <w:hideMark/>
          </w:tcPr>
          <w:p w14:paraId="4F971A65" w14:textId="77777777" w:rsidR="00B93AC8" w:rsidRPr="00ED27F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 в составе объекта «Школа-детский сад»</w:t>
            </w:r>
          </w:p>
        </w:tc>
        <w:tc>
          <w:tcPr>
            <w:tcW w:w="2126" w:type="dxa"/>
            <w:hideMark/>
          </w:tcPr>
          <w:p w14:paraId="72DC7C64"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поселок Таёжный, зона специализированной общественной застройки</w:t>
            </w:r>
          </w:p>
        </w:tc>
        <w:tc>
          <w:tcPr>
            <w:tcW w:w="1559" w:type="dxa"/>
            <w:hideMark/>
          </w:tcPr>
          <w:p w14:paraId="0F9CF12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12DC4381"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70 мест</w:t>
            </w:r>
          </w:p>
        </w:tc>
        <w:tc>
          <w:tcPr>
            <w:tcW w:w="1507" w:type="dxa"/>
            <w:noWrap/>
            <w:hideMark/>
          </w:tcPr>
          <w:p w14:paraId="271679A4"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792C352D" w14:textId="77777777" w:rsidTr="001D541C">
        <w:tc>
          <w:tcPr>
            <w:tcW w:w="562" w:type="dxa"/>
            <w:hideMark/>
          </w:tcPr>
          <w:p w14:paraId="123CD2CF"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7.1.53.</w:t>
            </w:r>
          </w:p>
        </w:tc>
        <w:tc>
          <w:tcPr>
            <w:tcW w:w="2694" w:type="dxa"/>
            <w:hideMark/>
          </w:tcPr>
          <w:p w14:paraId="42700778" w14:textId="77777777" w:rsidR="00B93AC8" w:rsidRPr="00ED27F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5EDB703E" w14:textId="652CE424"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45,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236DD8B6"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81F7DF5"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280 мест</w:t>
            </w:r>
          </w:p>
        </w:tc>
        <w:tc>
          <w:tcPr>
            <w:tcW w:w="1507" w:type="dxa"/>
            <w:noWrap/>
            <w:hideMark/>
          </w:tcPr>
          <w:p w14:paraId="7B2FF08C"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57AD998D" w14:textId="77777777" w:rsidTr="001D541C">
        <w:tc>
          <w:tcPr>
            <w:tcW w:w="562" w:type="dxa"/>
            <w:hideMark/>
          </w:tcPr>
          <w:p w14:paraId="3000E52D"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7.1.54.</w:t>
            </w:r>
          </w:p>
        </w:tc>
        <w:tc>
          <w:tcPr>
            <w:tcW w:w="2694" w:type="dxa"/>
            <w:hideMark/>
          </w:tcPr>
          <w:p w14:paraId="2D64C37E" w14:textId="77777777" w:rsidR="00B93AC8" w:rsidRPr="00ED27F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0DAC91F1" w14:textId="1222B272"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г. Сургут, ЦЖР, зона застрой</w:t>
            </w:r>
            <w:r>
              <w:rPr>
                <w:rFonts w:ascii="Times New Roman" w:eastAsia="Times New Roman" w:hAnsi="Times New Roman" w:cs="Times New Roman"/>
                <w:color w:val="000000" w:themeColor="text1"/>
                <w:sz w:val="20"/>
                <w:szCs w:val="20"/>
              </w:rPr>
              <w:t xml:space="preserve">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306783DF"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0E3ADA21"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250 мест</w:t>
            </w:r>
          </w:p>
        </w:tc>
        <w:tc>
          <w:tcPr>
            <w:tcW w:w="1507" w:type="dxa"/>
            <w:noWrap/>
            <w:hideMark/>
          </w:tcPr>
          <w:p w14:paraId="02CEEED9"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0D261278" w14:textId="77777777" w:rsidTr="001D541C">
        <w:tc>
          <w:tcPr>
            <w:tcW w:w="562" w:type="dxa"/>
            <w:hideMark/>
          </w:tcPr>
          <w:p w14:paraId="39E8A233"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7.1.55.</w:t>
            </w:r>
          </w:p>
        </w:tc>
        <w:tc>
          <w:tcPr>
            <w:tcW w:w="2694" w:type="dxa"/>
            <w:hideMark/>
          </w:tcPr>
          <w:p w14:paraId="2CA33F31" w14:textId="77777777" w:rsidR="00B93AC8" w:rsidRPr="00ED27F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0DBC0B47" w14:textId="17934F9D"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ЮЗ-2,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0209596B"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3BB8214F"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21E29976"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0D8C25CB" w14:textId="77777777" w:rsidTr="001D541C">
        <w:tc>
          <w:tcPr>
            <w:tcW w:w="562" w:type="dxa"/>
            <w:hideMark/>
          </w:tcPr>
          <w:p w14:paraId="089F4DD4"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7.1.56.</w:t>
            </w:r>
          </w:p>
        </w:tc>
        <w:tc>
          <w:tcPr>
            <w:tcW w:w="2694" w:type="dxa"/>
            <w:hideMark/>
          </w:tcPr>
          <w:p w14:paraId="62797563" w14:textId="77777777" w:rsidR="00B93AC8" w:rsidRPr="00ED27F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hideMark/>
          </w:tcPr>
          <w:p w14:paraId="689939B8" w14:textId="19F360CD"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жилой квартал Пойма-1, зона застройки многоэтажными жилыми домами </w:t>
            </w:r>
            <w:r>
              <w:rPr>
                <w:rFonts w:ascii="Times New Roman" w:eastAsia="Times New Roman" w:hAnsi="Times New Roman" w:cs="Times New Roman"/>
                <w:color w:val="000000" w:themeColor="text1"/>
                <w:sz w:val="20"/>
                <w:szCs w:val="20"/>
              </w:rPr>
              <w:br/>
            </w:r>
            <w:r w:rsidRPr="00ED27F0">
              <w:rPr>
                <w:rFonts w:ascii="Times New Roman" w:eastAsia="Times New Roman" w:hAnsi="Times New Roman" w:cs="Times New Roman"/>
                <w:color w:val="000000" w:themeColor="text1"/>
                <w:sz w:val="20"/>
                <w:szCs w:val="20"/>
              </w:rPr>
              <w:t>(9 этажей и более)</w:t>
            </w:r>
          </w:p>
        </w:tc>
        <w:tc>
          <w:tcPr>
            <w:tcW w:w="1559" w:type="dxa"/>
            <w:hideMark/>
          </w:tcPr>
          <w:p w14:paraId="5948311E"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hideMark/>
          </w:tcPr>
          <w:p w14:paraId="41912D9B"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hideMark/>
          </w:tcPr>
          <w:p w14:paraId="798F67C0"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0D955857" w14:textId="77777777" w:rsidTr="001D541C">
        <w:tc>
          <w:tcPr>
            <w:tcW w:w="562" w:type="dxa"/>
          </w:tcPr>
          <w:p w14:paraId="549285BB" w14:textId="77777777" w:rsidR="00B93AC8" w:rsidRPr="00F83EC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F83EC0">
              <w:rPr>
                <w:rFonts w:ascii="Times New Roman" w:eastAsia="Times New Roman" w:hAnsi="Times New Roman" w:cs="Times New Roman"/>
                <w:color w:val="000000" w:themeColor="text1"/>
                <w:sz w:val="20"/>
                <w:szCs w:val="20"/>
              </w:rPr>
              <w:t>7.1.57.</w:t>
            </w:r>
          </w:p>
        </w:tc>
        <w:tc>
          <w:tcPr>
            <w:tcW w:w="2694" w:type="dxa"/>
          </w:tcPr>
          <w:p w14:paraId="14213E7D" w14:textId="77777777" w:rsidR="00B93AC8" w:rsidRPr="00F83EC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F83EC0">
              <w:rPr>
                <w:rFonts w:ascii="Times New Roman" w:eastAsia="Times New Roman" w:hAnsi="Times New Roman" w:cs="Times New Roman"/>
                <w:color w:val="000000" w:themeColor="text1"/>
                <w:sz w:val="20"/>
                <w:szCs w:val="20"/>
              </w:rPr>
              <w:t>Дошкольная образовательная организация при общеобразовательной организации</w:t>
            </w:r>
          </w:p>
        </w:tc>
        <w:tc>
          <w:tcPr>
            <w:tcW w:w="2126" w:type="dxa"/>
          </w:tcPr>
          <w:p w14:paraId="5A66F5EF" w14:textId="77777777" w:rsidR="00B93AC8" w:rsidRPr="00F83EC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F83EC0">
              <w:rPr>
                <w:rFonts w:ascii="Times New Roman" w:eastAsia="Times New Roman" w:hAnsi="Times New Roman" w:cs="Times New Roman"/>
                <w:color w:val="000000" w:themeColor="text1"/>
                <w:sz w:val="20"/>
                <w:szCs w:val="20"/>
              </w:rPr>
              <w:t>г. Сургут, Ядро центра города, многофункциональная общественно-деловая зона</w:t>
            </w:r>
          </w:p>
        </w:tc>
        <w:tc>
          <w:tcPr>
            <w:tcW w:w="1559" w:type="dxa"/>
          </w:tcPr>
          <w:p w14:paraId="3AF5B854" w14:textId="77777777" w:rsidR="00B93AC8" w:rsidRPr="00F83EC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F83EC0">
              <w:rPr>
                <w:rFonts w:ascii="Times New Roman" w:eastAsia="Times New Roman" w:hAnsi="Times New Roman" w:cs="Times New Roman"/>
                <w:color w:val="000000" w:themeColor="text1"/>
                <w:sz w:val="20"/>
                <w:szCs w:val="20"/>
              </w:rPr>
              <w:t>Планируемый для размещения</w:t>
            </w:r>
          </w:p>
        </w:tc>
        <w:tc>
          <w:tcPr>
            <w:tcW w:w="896" w:type="dxa"/>
            <w:noWrap/>
          </w:tcPr>
          <w:p w14:paraId="7FAD3492" w14:textId="77777777" w:rsidR="00B93AC8" w:rsidRPr="00F83EC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F83EC0">
              <w:rPr>
                <w:rFonts w:ascii="Times New Roman" w:eastAsia="Times New Roman" w:hAnsi="Times New Roman" w:cs="Times New Roman"/>
                <w:color w:val="000000" w:themeColor="text1"/>
                <w:sz w:val="20"/>
                <w:szCs w:val="20"/>
              </w:rPr>
              <w:t>350 мест</w:t>
            </w:r>
          </w:p>
        </w:tc>
        <w:tc>
          <w:tcPr>
            <w:tcW w:w="1507" w:type="dxa"/>
            <w:noWrap/>
          </w:tcPr>
          <w:p w14:paraId="32C6BEE0"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F83EC0">
              <w:rPr>
                <w:rFonts w:ascii="Times New Roman" w:eastAsia="Times New Roman" w:hAnsi="Times New Roman" w:cs="Times New Roman"/>
                <w:color w:val="000000" w:themeColor="text1"/>
                <w:sz w:val="20"/>
                <w:szCs w:val="20"/>
              </w:rPr>
              <w:t>Не устанавливаются</w:t>
            </w:r>
          </w:p>
        </w:tc>
      </w:tr>
      <w:tr w:rsidR="00B93AC8" w:rsidRPr="00ED27F0" w14:paraId="15949757" w14:textId="77777777" w:rsidTr="001D541C">
        <w:tc>
          <w:tcPr>
            <w:tcW w:w="562" w:type="dxa"/>
          </w:tcPr>
          <w:p w14:paraId="356AC797"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7.1.58.</w:t>
            </w:r>
          </w:p>
        </w:tc>
        <w:tc>
          <w:tcPr>
            <w:tcW w:w="2694" w:type="dxa"/>
          </w:tcPr>
          <w:p w14:paraId="5C77B85B" w14:textId="77777777" w:rsidR="00B93AC8" w:rsidRPr="00ED27F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tcPr>
          <w:p w14:paraId="77E8665A"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43, </w:t>
            </w:r>
            <w:r w:rsidRPr="009667E9">
              <w:rPr>
                <w:rFonts w:ascii="Times New Roman" w:eastAsia="Times New Roman" w:hAnsi="Times New Roman" w:cs="Times New Roman"/>
                <w:color w:val="000000" w:themeColor="text1"/>
                <w:sz w:val="20"/>
                <w:szCs w:val="20"/>
              </w:rPr>
              <w:t>зона застройки индивидуальными жилыми домами</w:t>
            </w:r>
          </w:p>
        </w:tc>
        <w:tc>
          <w:tcPr>
            <w:tcW w:w="1559" w:type="dxa"/>
          </w:tcPr>
          <w:p w14:paraId="29AB8F18"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tcPr>
          <w:p w14:paraId="359D640F"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200 мест</w:t>
            </w:r>
          </w:p>
        </w:tc>
        <w:tc>
          <w:tcPr>
            <w:tcW w:w="1507" w:type="dxa"/>
            <w:noWrap/>
          </w:tcPr>
          <w:p w14:paraId="72147334"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17D72136" w14:textId="77777777" w:rsidTr="001D541C">
        <w:tc>
          <w:tcPr>
            <w:tcW w:w="562" w:type="dxa"/>
          </w:tcPr>
          <w:p w14:paraId="007EAB6B"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7.1.59.</w:t>
            </w:r>
          </w:p>
        </w:tc>
        <w:tc>
          <w:tcPr>
            <w:tcW w:w="2694" w:type="dxa"/>
          </w:tcPr>
          <w:p w14:paraId="1682CDF0" w14:textId="77777777" w:rsidR="00B93AC8" w:rsidRPr="00ED27F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tcPr>
          <w:p w14:paraId="33232E28" w14:textId="1460D956"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микрорайон 43, </w:t>
            </w:r>
            <w:r w:rsidRPr="009667E9">
              <w:rPr>
                <w:rFonts w:ascii="Times New Roman" w:eastAsia="Times New Roman" w:hAnsi="Times New Roman" w:cs="Times New Roman"/>
                <w:color w:val="000000" w:themeColor="text1"/>
                <w:sz w:val="20"/>
                <w:szCs w:val="20"/>
              </w:rPr>
              <w:t xml:space="preserve">зона застройки малоэтажными жилыми домами </w:t>
            </w:r>
            <w:r>
              <w:rPr>
                <w:rFonts w:ascii="Times New Roman" w:eastAsia="Times New Roman" w:hAnsi="Times New Roman" w:cs="Times New Roman"/>
                <w:color w:val="000000" w:themeColor="text1"/>
                <w:sz w:val="20"/>
                <w:szCs w:val="20"/>
              </w:rPr>
              <w:br/>
            </w:r>
            <w:r w:rsidRPr="009667E9">
              <w:rPr>
                <w:rFonts w:ascii="Times New Roman" w:eastAsia="Times New Roman" w:hAnsi="Times New Roman" w:cs="Times New Roman"/>
                <w:color w:val="000000" w:themeColor="text1"/>
                <w:sz w:val="20"/>
                <w:szCs w:val="20"/>
              </w:rPr>
              <w:t>(до 4 этажей, включая мансардный)</w:t>
            </w:r>
          </w:p>
        </w:tc>
        <w:tc>
          <w:tcPr>
            <w:tcW w:w="1559" w:type="dxa"/>
          </w:tcPr>
          <w:p w14:paraId="67AE7BD3"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tcPr>
          <w:p w14:paraId="2BD13431"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300 мест</w:t>
            </w:r>
          </w:p>
        </w:tc>
        <w:tc>
          <w:tcPr>
            <w:tcW w:w="1507" w:type="dxa"/>
            <w:noWrap/>
          </w:tcPr>
          <w:p w14:paraId="13CC1891"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2BD1C2AF" w14:textId="77777777" w:rsidTr="001D541C">
        <w:tc>
          <w:tcPr>
            <w:tcW w:w="562" w:type="dxa"/>
          </w:tcPr>
          <w:p w14:paraId="3321C060" w14:textId="77777777" w:rsidR="00B93AC8" w:rsidRPr="00ED27F0" w:rsidRDefault="00B93AC8" w:rsidP="00B93AC8">
            <w:pPr>
              <w:spacing w:after="0" w:line="240" w:lineRule="auto"/>
              <w:jc w:val="center"/>
              <w:rPr>
                <w:rFonts w:ascii="Times New Roman" w:hAnsi="Times New Roman" w:cs="Times New Roman"/>
                <w:sz w:val="20"/>
                <w:szCs w:val="20"/>
              </w:rPr>
            </w:pPr>
            <w:r w:rsidRPr="00ED27F0">
              <w:rPr>
                <w:rFonts w:ascii="Times New Roman" w:hAnsi="Times New Roman" w:cs="Times New Roman"/>
                <w:sz w:val="20"/>
                <w:szCs w:val="20"/>
              </w:rPr>
              <w:lastRenderedPageBreak/>
              <w:t>7.1.60.</w:t>
            </w:r>
          </w:p>
        </w:tc>
        <w:tc>
          <w:tcPr>
            <w:tcW w:w="2694" w:type="dxa"/>
          </w:tcPr>
          <w:p w14:paraId="30DDFFB6" w14:textId="77777777" w:rsidR="00B93AC8" w:rsidRPr="00ED27F0" w:rsidRDefault="00B93AC8" w:rsidP="00B93AC8">
            <w:pPr>
              <w:spacing w:after="0" w:line="240" w:lineRule="auto"/>
              <w:ind w:left="19" w:right="131"/>
              <w:jc w:val="both"/>
              <w:rPr>
                <w:rFonts w:ascii="Times New Roman" w:eastAsia="Times New Roman" w:hAnsi="Times New Roman" w:cs="Times New Roman"/>
                <w:sz w:val="20"/>
                <w:szCs w:val="20"/>
              </w:rPr>
            </w:pPr>
            <w:r w:rsidRPr="00ED27F0">
              <w:rPr>
                <w:rFonts w:ascii="Times New Roman" w:eastAsia="Times New Roman" w:hAnsi="Times New Roman" w:cs="Times New Roman"/>
                <w:sz w:val="20"/>
                <w:szCs w:val="20"/>
              </w:rPr>
              <w:t>Дошкольная образовательная организация</w:t>
            </w:r>
          </w:p>
        </w:tc>
        <w:tc>
          <w:tcPr>
            <w:tcW w:w="2126" w:type="dxa"/>
          </w:tcPr>
          <w:p w14:paraId="4FA7C4FB" w14:textId="6DDB4029" w:rsidR="00B93AC8" w:rsidRPr="00ED27F0" w:rsidRDefault="00B93AC8" w:rsidP="00B93AC8">
            <w:pPr>
              <w:spacing w:after="0" w:line="240" w:lineRule="auto"/>
              <w:ind w:left="135" w:right="140"/>
              <w:jc w:val="both"/>
              <w:rPr>
                <w:rFonts w:ascii="Times New Roman" w:eastAsia="Times New Roman" w:hAnsi="Times New Roman" w:cs="Times New Roman"/>
                <w:sz w:val="20"/>
                <w:szCs w:val="20"/>
              </w:rPr>
            </w:pPr>
            <w:r w:rsidRPr="00ED27F0">
              <w:rPr>
                <w:rFonts w:ascii="Times New Roman" w:eastAsia="Times New Roman" w:hAnsi="Times New Roman" w:cs="Times New Roman"/>
                <w:sz w:val="20"/>
                <w:szCs w:val="20"/>
              </w:rPr>
              <w:t xml:space="preserve">г. Сургут, Марьина гора, зона застройки многоэтажными жилыми домами </w:t>
            </w:r>
            <w:r>
              <w:rPr>
                <w:rFonts w:ascii="Times New Roman" w:eastAsia="Times New Roman" w:hAnsi="Times New Roman" w:cs="Times New Roman"/>
                <w:sz w:val="20"/>
                <w:szCs w:val="20"/>
              </w:rPr>
              <w:br/>
            </w:r>
            <w:r w:rsidRPr="00ED27F0">
              <w:rPr>
                <w:rFonts w:ascii="Times New Roman" w:eastAsia="Times New Roman" w:hAnsi="Times New Roman" w:cs="Times New Roman"/>
                <w:sz w:val="20"/>
                <w:szCs w:val="20"/>
              </w:rPr>
              <w:t>(9 этажей и более)</w:t>
            </w:r>
          </w:p>
        </w:tc>
        <w:tc>
          <w:tcPr>
            <w:tcW w:w="1559" w:type="dxa"/>
          </w:tcPr>
          <w:p w14:paraId="723C9F2E" w14:textId="77777777" w:rsidR="00B93AC8" w:rsidRPr="00ED27F0" w:rsidRDefault="00B93AC8" w:rsidP="00B93AC8">
            <w:pPr>
              <w:spacing w:after="0" w:line="240" w:lineRule="auto"/>
              <w:jc w:val="both"/>
              <w:rPr>
                <w:rFonts w:ascii="Times New Roman" w:eastAsia="Times New Roman" w:hAnsi="Times New Roman" w:cs="Times New Roman"/>
                <w:sz w:val="20"/>
                <w:szCs w:val="20"/>
              </w:rPr>
            </w:pPr>
            <w:r w:rsidRPr="00ED27F0">
              <w:rPr>
                <w:rFonts w:ascii="Times New Roman" w:eastAsia="Times New Roman" w:hAnsi="Times New Roman" w:cs="Times New Roman"/>
                <w:sz w:val="20"/>
                <w:szCs w:val="20"/>
              </w:rPr>
              <w:t>Планируемый для размещения</w:t>
            </w:r>
          </w:p>
        </w:tc>
        <w:tc>
          <w:tcPr>
            <w:tcW w:w="896" w:type="dxa"/>
            <w:noWrap/>
          </w:tcPr>
          <w:p w14:paraId="1AB3AB4A" w14:textId="77777777" w:rsidR="00B93AC8" w:rsidRPr="00ED27F0" w:rsidRDefault="00B93AC8" w:rsidP="00B93AC8">
            <w:pPr>
              <w:spacing w:after="0" w:line="240" w:lineRule="auto"/>
              <w:jc w:val="center"/>
              <w:rPr>
                <w:rFonts w:ascii="Times New Roman" w:eastAsia="Times New Roman" w:hAnsi="Times New Roman" w:cs="Times New Roman"/>
                <w:sz w:val="20"/>
                <w:szCs w:val="20"/>
              </w:rPr>
            </w:pPr>
            <w:r w:rsidRPr="00ED27F0">
              <w:rPr>
                <w:rFonts w:ascii="Times New Roman" w:eastAsia="Times New Roman" w:hAnsi="Times New Roman" w:cs="Times New Roman"/>
                <w:sz w:val="20"/>
                <w:szCs w:val="20"/>
              </w:rPr>
              <w:t>300 мест</w:t>
            </w:r>
          </w:p>
        </w:tc>
        <w:tc>
          <w:tcPr>
            <w:tcW w:w="1507" w:type="dxa"/>
            <w:noWrap/>
          </w:tcPr>
          <w:p w14:paraId="79BEE7DB" w14:textId="77777777" w:rsidR="00B93AC8" w:rsidRPr="00ED27F0" w:rsidRDefault="00B93AC8" w:rsidP="00B93AC8">
            <w:pPr>
              <w:spacing w:after="0" w:line="240" w:lineRule="auto"/>
              <w:jc w:val="both"/>
              <w:rPr>
                <w:rFonts w:ascii="Times New Roman" w:eastAsia="Times New Roman" w:hAnsi="Times New Roman" w:cs="Times New Roman"/>
                <w:sz w:val="20"/>
                <w:szCs w:val="20"/>
              </w:rPr>
            </w:pPr>
            <w:r w:rsidRPr="00ED27F0">
              <w:rPr>
                <w:rFonts w:ascii="Times New Roman" w:eastAsia="Times New Roman" w:hAnsi="Times New Roman" w:cs="Times New Roman"/>
                <w:sz w:val="20"/>
                <w:szCs w:val="20"/>
              </w:rPr>
              <w:t>Не устанавливаются</w:t>
            </w:r>
          </w:p>
        </w:tc>
      </w:tr>
      <w:tr w:rsidR="00B93AC8" w:rsidRPr="00ED27F0" w14:paraId="67E4B3A2" w14:textId="77777777" w:rsidTr="001D541C">
        <w:tc>
          <w:tcPr>
            <w:tcW w:w="562" w:type="dxa"/>
          </w:tcPr>
          <w:p w14:paraId="29266C72"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7.1.61.</w:t>
            </w:r>
          </w:p>
        </w:tc>
        <w:tc>
          <w:tcPr>
            <w:tcW w:w="2694" w:type="dxa"/>
          </w:tcPr>
          <w:p w14:paraId="421B2615" w14:textId="77777777" w:rsidR="00B93AC8" w:rsidRPr="00ED27F0" w:rsidRDefault="00B93AC8" w:rsidP="00B93AC8">
            <w:pPr>
              <w:spacing w:after="0" w:line="240" w:lineRule="auto"/>
              <w:ind w:left="19" w:right="131"/>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Дошкольная образовательная организация</w:t>
            </w:r>
          </w:p>
        </w:tc>
        <w:tc>
          <w:tcPr>
            <w:tcW w:w="2126" w:type="dxa"/>
          </w:tcPr>
          <w:p w14:paraId="2690D736" w14:textId="659B27D1" w:rsidR="00B93AC8" w:rsidRPr="00ED27F0" w:rsidRDefault="00B93AC8" w:rsidP="00B93AC8">
            <w:pPr>
              <w:spacing w:after="0" w:line="240" w:lineRule="auto"/>
              <w:ind w:left="135" w:right="140"/>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 xml:space="preserve">г. Сургут, Пойма-4, </w:t>
            </w:r>
            <w:r w:rsidRPr="001B442F">
              <w:rPr>
                <w:rFonts w:ascii="Times New Roman" w:eastAsia="Times New Roman" w:hAnsi="Times New Roman" w:cs="Times New Roman"/>
                <w:color w:val="000000" w:themeColor="text1"/>
                <w:sz w:val="20"/>
                <w:szCs w:val="20"/>
              </w:rPr>
              <w:t xml:space="preserve">зона застройки многоэтажными жилыми домами </w:t>
            </w:r>
            <w:r>
              <w:rPr>
                <w:rFonts w:ascii="Times New Roman" w:eastAsia="Times New Roman" w:hAnsi="Times New Roman" w:cs="Times New Roman"/>
                <w:color w:val="000000" w:themeColor="text1"/>
                <w:sz w:val="20"/>
                <w:szCs w:val="20"/>
              </w:rPr>
              <w:br/>
            </w:r>
            <w:r w:rsidRPr="001B442F">
              <w:rPr>
                <w:rFonts w:ascii="Times New Roman" w:eastAsia="Times New Roman" w:hAnsi="Times New Roman" w:cs="Times New Roman"/>
                <w:color w:val="000000" w:themeColor="text1"/>
                <w:sz w:val="20"/>
                <w:szCs w:val="20"/>
              </w:rPr>
              <w:t>(9 этажей и более)</w:t>
            </w:r>
          </w:p>
        </w:tc>
        <w:tc>
          <w:tcPr>
            <w:tcW w:w="1559" w:type="dxa"/>
          </w:tcPr>
          <w:p w14:paraId="1D9CF575"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Планируемый для размещения</w:t>
            </w:r>
          </w:p>
        </w:tc>
        <w:tc>
          <w:tcPr>
            <w:tcW w:w="896" w:type="dxa"/>
            <w:noWrap/>
          </w:tcPr>
          <w:p w14:paraId="29813DE1" w14:textId="77777777" w:rsidR="00B93AC8" w:rsidRPr="00ED27F0" w:rsidRDefault="00B93AC8" w:rsidP="00B93AC8">
            <w:pPr>
              <w:spacing w:after="0" w:line="240" w:lineRule="auto"/>
              <w:jc w:val="center"/>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175 мест</w:t>
            </w:r>
          </w:p>
        </w:tc>
        <w:tc>
          <w:tcPr>
            <w:tcW w:w="1507" w:type="dxa"/>
            <w:noWrap/>
          </w:tcPr>
          <w:p w14:paraId="5E2FB94D" w14:textId="77777777" w:rsidR="00B93AC8" w:rsidRPr="00ED27F0" w:rsidRDefault="00B93AC8" w:rsidP="00B93AC8">
            <w:pPr>
              <w:spacing w:after="0" w:line="240" w:lineRule="auto"/>
              <w:jc w:val="both"/>
              <w:rPr>
                <w:rFonts w:ascii="Times New Roman" w:eastAsia="Times New Roman" w:hAnsi="Times New Roman" w:cs="Times New Roman"/>
                <w:color w:val="000000" w:themeColor="text1"/>
                <w:sz w:val="20"/>
                <w:szCs w:val="20"/>
              </w:rPr>
            </w:pPr>
            <w:r w:rsidRPr="00ED27F0">
              <w:rPr>
                <w:rFonts w:ascii="Times New Roman" w:eastAsia="Times New Roman" w:hAnsi="Times New Roman" w:cs="Times New Roman"/>
                <w:color w:val="000000" w:themeColor="text1"/>
                <w:sz w:val="20"/>
                <w:szCs w:val="20"/>
              </w:rPr>
              <w:t>Не устанавливаются</w:t>
            </w:r>
          </w:p>
        </w:tc>
      </w:tr>
      <w:tr w:rsidR="00B93AC8" w:rsidRPr="00ED27F0" w14:paraId="3FB02913" w14:textId="77777777" w:rsidTr="00206267">
        <w:tc>
          <w:tcPr>
            <w:tcW w:w="9344" w:type="dxa"/>
            <w:gridSpan w:val="6"/>
            <w:hideMark/>
          </w:tcPr>
          <w:p w14:paraId="0043AF7E" w14:textId="77777777" w:rsidR="00B93AC8" w:rsidRPr="00ED27F0" w:rsidRDefault="00B93AC8" w:rsidP="00B93AC8">
            <w:pPr>
              <w:spacing w:after="0" w:line="240" w:lineRule="auto"/>
              <w:ind w:left="13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 Общеобразовательные организации</w:t>
            </w:r>
          </w:p>
        </w:tc>
      </w:tr>
      <w:tr w:rsidR="00B93AC8" w:rsidRPr="00ED27F0" w14:paraId="562DD6D8" w14:textId="77777777" w:rsidTr="001D541C">
        <w:tc>
          <w:tcPr>
            <w:tcW w:w="562" w:type="dxa"/>
            <w:hideMark/>
          </w:tcPr>
          <w:p w14:paraId="64248F80"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w:t>
            </w:r>
          </w:p>
        </w:tc>
        <w:tc>
          <w:tcPr>
            <w:tcW w:w="2694" w:type="dxa"/>
            <w:hideMark/>
          </w:tcPr>
          <w:p w14:paraId="69A2024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73F5E41" w14:textId="7A9CFF43"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жилой квартал Пойма – 1, 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250F970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62213F28"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3080BF0B"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BE7BF43" w14:textId="77777777" w:rsidTr="001D541C">
        <w:tc>
          <w:tcPr>
            <w:tcW w:w="562" w:type="dxa"/>
            <w:hideMark/>
          </w:tcPr>
          <w:p w14:paraId="3798121B"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7.2.2.</w:t>
            </w:r>
          </w:p>
        </w:tc>
        <w:tc>
          <w:tcPr>
            <w:tcW w:w="2694" w:type="dxa"/>
            <w:hideMark/>
          </w:tcPr>
          <w:p w14:paraId="5FFB766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4CF9B956" w14:textId="5C5CEA15"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39, 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2347FE5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1BF64C18"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52D1F66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C4F6953" w14:textId="77777777" w:rsidTr="001D541C">
        <w:tc>
          <w:tcPr>
            <w:tcW w:w="562" w:type="dxa"/>
            <w:hideMark/>
          </w:tcPr>
          <w:p w14:paraId="64A15D5B"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7.2.3.</w:t>
            </w:r>
          </w:p>
        </w:tc>
        <w:tc>
          <w:tcPr>
            <w:tcW w:w="2694" w:type="dxa"/>
            <w:hideMark/>
          </w:tcPr>
          <w:p w14:paraId="1D875B1B" w14:textId="77777777" w:rsidR="00B93AC8" w:rsidRPr="00ED27F0" w:rsidRDefault="00B93AC8" w:rsidP="00B93AC8">
            <w:pPr>
              <w:spacing w:after="0" w:line="240" w:lineRule="auto"/>
              <w:ind w:right="-147"/>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6CBED5A0"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20А, зона специализированной общественной застройки</w:t>
            </w:r>
          </w:p>
        </w:tc>
        <w:tc>
          <w:tcPr>
            <w:tcW w:w="1559" w:type="dxa"/>
            <w:hideMark/>
          </w:tcPr>
          <w:p w14:paraId="70164B8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225BF27A"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3C71FEF9"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65D048B2" w14:textId="77777777" w:rsidTr="001D541C">
        <w:tc>
          <w:tcPr>
            <w:tcW w:w="562" w:type="dxa"/>
            <w:hideMark/>
          </w:tcPr>
          <w:p w14:paraId="0D889150"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7.2.4.</w:t>
            </w:r>
          </w:p>
        </w:tc>
        <w:tc>
          <w:tcPr>
            <w:tcW w:w="2694" w:type="dxa"/>
            <w:hideMark/>
          </w:tcPr>
          <w:p w14:paraId="4B3B5CC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3F638A19"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41, зона специализированной общественной застройки</w:t>
            </w:r>
          </w:p>
        </w:tc>
        <w:tc>
          <w:tcPr>
            <w:tcW w:w="1559" w:type="dxa"/>
            <w:hideMark/>
          </w:tcPr>
          <w:p w14:paraId="68B5BD5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1F2CBD45"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1265C8AD"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AAA4814" w14:textId="77777777" w:rsidTr="001D541C">
        <w:tc>
          <w:tcPr>
            <w:tcW w:w="562" w:type="dxa"/>
            <w:hideMark/>
          </w:tcPr>
          <w:p w14:paraId="0281C92E"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7.2.5.</w:t>
            </w:r>
          </w:p>
        </w:tc>
        <w:tc>
          <w:tcPr>
            <w:tcW w:w="2694" w:type="dxa"/>
            <w:hideMark/>
          </w:tcPr>
          <w:p w14:paraId="480FAE7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1CA60E3D"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34, зона специализированной общественной застройки</w:t>
            </w:r>
          </w:p>
        </w:tc>
        <w:tc>
          <w:tcPr>
            <w:tcW w:w="1559" w:type="dxa"/>
            <w:hideMark/>
          </w:tcPr>
          <w:p w14:paraId="297D0B4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3D27A4A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34E5458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37A82A46" w14:textId="77777777" w:rsidTr="001D541C">
        <w:tc>
          <w:tcPr>
            <w:tcW w:w="562" w:type="dxa"/>
            <w:hideMark/>
          </w:tcPr>
          <w:p w14:paraId="519C0BE5"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7.2.6.</w:t>
            </w:r>
          </w:p>
        </w:tc>
        <w:tc>
          <w:tcPr>
            <w:tcW w:w="2694" w:type="dxa"/>
            <w:hideMark/>
          </w:tcPr>
          <w:p w14:paraId="6A8127DB"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77E2EA53" w14:textId="1157FB70"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30А, 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5744765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787C37DF"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5078718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47111A26" w14:textId="77777777" w:rsidTr="001D541C">
        <w:tc>
          <w:tcPr>
            <w:tcW w:w="562" w:type="dxa"/>
            <w:hideMark/>
          </w:tcPr>
          <w:p w14:paraId="496A9E4A"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7.2.7.</w:t>
            </w:r>
          </w:p>
        </w:tc>
        <w:tc>
          <w:tcPr>
            <w:tcW w:w="2694" w:type="dxa"/>
            <w:hideMark/>
          </w:tcPr>
          <w:p w14:paraId="1A47551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3D978BB9"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38, зона специализированной общественной застройки</w:t>
            </w:r>
          </w:p>
        </w:tc>
        <w:tc>
          <w:tcPr>
            <w:tcW w:w="1559" w:type="dxa"/>
            <w:hideMark/>
          </w:tcPr>
          <w:p w14:paraId="79D81F8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733E90C0"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424408C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4D08FAC0" w14:textId="77777777" w:rsidTr="001D541C">
        <w:tc>
          <w:tcPr>
            <w:tcW w:w="562" w:type="dxa"/>
            <w:hideMark/>
          </w:tcPr>
          <w:p w14:paraId="76250090"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7.2.8.</w:t>
            </w:r>
          </w:p>
        </w:tc>
        <w:tc>
          <w:tcPr>
            <w:tcW w:w="2694" w:type="dxa"/>
            <w:hideMark/>
          </w:tcPr>
          <w:p w14:paraId="04938F9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2BF7A63D"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5А, зона специализированной общественной застройки</w:t>
            </w:r>
          </w:p>
        </w:tc>
        <w:tc>
          <w:tcPr>
            <w:tcW w:w="1559" w:type="dxa"/>
            <w:hideMark/>
          </w:tcPr>
          <w:p w14:paraId="56B12F9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667BFEAF"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3DE67450"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30A85CA9" w14:textId="77777777" w:rsidTr="001D541C">
        <w:tc>
          <w:tcPr>
            <w:tcW w:w="562" w:type="dxa"/>
            <w:hideMark/>
          </w:tcPr>
          <w:p w14:paraId="6C8881D9"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7.2.9.</w:t>
            </w:r>
          </w:p>
        </w:tc>
        <w:tc>
          <w:tcPr>
            <w:tcW w:w="2694" w:type="dxa"/>
            <w:hideMark/>
          </w:tcPr>
          <w:p w14:paraId="4BEA437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752AF9C7" w14:textId="4B0F3451"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31Б, 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0CBD476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5469C516"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78BAC870"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19242B07" w14:textId="77777777" w:rsidTr="001D541C">
        <w:tc>
          <w:tcPr>
            <w:tcW w:w="562" w:type="dxa"/>
            <w:hideMark/>
          </w:tcPr>
          <w:p w14:paraId="45F78F7E"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7.2.10.</w:t>
            </w:r>
          </w:p>
        </w:tc>
        <w:tc>
          <w:tcPr>
            <w:tcW w:w="2694" w:type="dxa"/>
            <w:hideMark/>
          </w:tcPr>
          <w:p w14:paraId="4548B54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115F6333" w14:textId="63152728"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жилой квартал Марьина гора, зона застройки многоэтажными </w:t>
            </w:r>
            <w:r w:rsidRPr="00ED27F0">
              <w:rPr>
                <w:rFonts w:ascii="Times New Roman" w:eastAsia="Times New Roman" w:hAnsi="Times New Roman" w:cs="Times New Roman"/>
                <w:color w:val="000000"/>
                <w:sz w:val="20"/>
                <w:szCs w:val="20"/>
              </w:rPr>
              <w:lastRenderedPageBreak/>
              <w:t xml:space="preserve">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136D5F6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lastRenderedPageBreak/>
              <w:t>Планируемый для размещения</w:t>
            </w:r>
          </w:p>
        </w:tc>
        <w:tc>
          <w:tcPr>
            <w:tcW w:w="896" w:type="dxa"/>
            <w:hideMark/>
          </w:tcPr>
          <w:p w14:paraId="65F22EB6"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16F6E7B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6FA3F8CC" w14:textId="77777777" w:rsidTr="001D541C">
        <w:tc>
          <w:tcPr>
            <w:tcW w:w="562" w:type="dxa"/>
            <w:hideMark/>
          </w:tcPr>
          <w:p w14:paraId="1B937354"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7.2.11.</w:t>
            </w:r>
          </w:p>
        </w:tc>
        <w:tc>
          <w:tcPr>
            <w:tcW w:w="2694" w:type="dxa"/>
            <w:hideMark/>
          </w:tcPr>
          <w:p w14:paraId="02BC1172"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3F5F12C" w14:textId="521603B4"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жилой квартал Марьина гора, 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0D31E5A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4E43F8C5" w14:textId="6B1C78DE" w:rsidR="00B93AC8" w:rsidRPr="00ED27F0" w:rsidRDefault="00B93AC8" w:rsidP="00B93AC8">
            <w:pPr>
              <w:spacing w:after="0" w:line="240" w:lineRule="auto"/>
              <w:ind w:right="44"/>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1501</w:t>
            </w:r>
            <w:r>
              <w:rPr>
                <w:rFonts w:ascii="Times New Roman" w:eastAsia="Times New Roman" w:hAnsi="Times New Roman" w:cs="Times New Roman"/>
                <w:color w:val="000000"/>
                <w:sz w:val="20"/>
                <w:szCs w:val="20"/>
              </w:rPr>
              <w:t xml:space="preserve"> </w:t>
            </w:r>
            <w:r w:rsidRPr="00ED27F0">
              <w:rPr>
                <w:rFonts w:ascii="Times New Roman" w:eastAsia="Times New Roman" w:hAnsi="Times New Roman" w:cs="Times New Roman"/>
                <w:color w:val="000000"/>
                <w:sz w:val="20"/>
                <w:szCs w:val="20"/>
              </w:rPr>
              <w:t>место</w:t>
            </w:r>
          </w:p>
        </w:tc>
        <w:tc>
          <w:tcPr>
            <w:tcW w:w="1507" w:type="dxa"/>
            <w:noWrap/>
            <w:hideMark/>
          </w:tcPr>
          <w:p w14:paraId="20AB889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20F5264" w14:textId="77777777" w:rsidTr="001D541C">
        <w:tc>
          <w:tcPr>
            <w:tcW w:w="562" w:type="dxa"/>
            <w:hideMark/>
          </w:tcPr>
          <w:p w14:paraId="008C9230"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7.2.12.</w:t>
            </w:r>
          </w:p>
        </w:tc>
        <w:tc>
          <w:tcPr>
            <w:tcW w:w="2694" w:type="dxa"/>
            <w:hideMark/>
          </w:tcPr>
          <w:p w14:paraId="2BD0FA7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B2504C5" w14:textId="518C4F5C"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35, зона специализированной общественной застройки</w:t>
            </w:r>
          </w:p>
        </w:tc>
        <w:tc>
          <w:tcPr>
            <w:tcW w:w="1559" w:type="dxa"/>
            <w:hideMark/>
          </w:tcPr>
          <w:p w14:paraId="2634A34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4C68318B"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1550 мест</w:t>
            </w:r>
          </w:p>
        </w:tc>
        <w:tc>
          <w:tcPr>
            <w:tcW w:w="1507" w:type="dxa"/>
            <w:noWrap/>
            <w:hideMark/>
          </w:tcPr>
          <w:p w14:paraId="54418EC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648EF6A" w14:textId="77777777" w:rsidTr="001D541C">
        <w:tc>
          <w:tcPr>
            <w:tcW w:w="562" w:type="dxa"/>
            <w:hideMark/>
          </w:tcPr>
          <w:p w14:paraId="50D8A7F6"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7.2.13.</w:t>
            </w:r>
          </w:p>
        </w:tc>
        <w:tc>
          <w:tcPr>
            <w:tcW w:w="2694" w:type="dxa"/>
            <w:hideMark/>
          </w:tcPr>
          <w:p w14:paraId="22B055E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61DCF222" w14:textId="78B93AF6"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45,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7441F36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21242D6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03EDD675"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4BEEE5D6" w14:textId="77777777" w:rsidTr="001D541C">
        <w:tc>
          <w:tcPr>
            <w:tcW w:w="562" w:type="dxa"/>
            <w:hideMark/>
          </w:tcPr>
          <w:p w14:paraId="47159617"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7.2.14.</w:t>
            </w:r>
          </w:p>
        </w:tc>
        <w:tc>
          <w:tcPr>
            <w:tcW w:w="2694" w:type="dxa"/>
            <w:hideMark/>
          </w:tcPr>
          <w:p w14:paraId="222BCF5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5BF08EB" w14:textId="568CCF29"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30, зона специализированной общественной застройки</w:t>
            </w:r>
          </w:p>
        </w:tc>
        <w:tc>
          <w:tcPr>
            <w:tcW w:w="1559" w:type="dxa"/>
            <w:hideMark/>
          </w:tcPr>
          <w:p w14:paraId="0CC5C29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19C6DC9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7D088BF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9666EEF" w14:textId="77777777" w:rsidTr="001D541C">
        <w:tc>
          <w:tcPr>
            <w:tcW w:w="562" w:type="dxa"/>
            <w:hideMark/>
          </w:tcPr>
          <w:p w14:paraId="26F431D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7.2.15.</w:t>
            </w:r>
          </w:p>
        </w:tc>
        <w:tc>
          <w:tcPr>
            <w:tcW w:w="2694" w:type="dxa"/>
            <w:hideMark/>
          </w:tcPr>
          <w:p w14:paraId="0129AD1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36E177D0" w14:textId="7D1CFF93"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30,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02BE2C1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54AE8F9A"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47C7DC9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30A3F70" w14:textId="77777777" w:rsidTr="001D541C">
        <w:tc>
          <w:tcPr>
            <w:tcW w:w="562" w:type="dxa"/>
            <w:hideMark/>
          </w:tcPr>
          <w:p w14:paraId="49BABE1C"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7.2.16.</w:t>
            </w:r>
          </w:p>
        </w:tc>
        <w:tc>
          <w:tcPr>
            <w:tcW w:w="2694" w:type="dxa"/>
            <w:hideMark/>
          </w:tcPr>
          <w:p w14:paraId="1C1C189B"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7CE8C361" w14:textId="2283E27A"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24, зона</w:t>
            </w:r>
            <w:r>
              <w:rPr>
                <w:rFonts w:ascii="Times New Roman" w:eastAsia="Times New Roman" w:hAnsi="Times New Roman" w:cs="Times New Roman"/>
                <w:color w:val="000000"/>
                <w:sz w:val="20"/>
                <w:szCs w:val="20"/>
              </w:rPr>
              <w:t xml:space="preserve"> </w:t>
            </w:r>
            <w:r w:rsidRPr="00ED27F0">
              <w:rPr>
                <w:rFonts w:ascii="Times New Roman" w:eastAsia="Times New Roman" w:hAnsi="Times New Roman" w:cs="Times New Roman"/>
                <w:color w:val="000000"/>
                <w:sz w:val="20"/>
                <w:szCs w:val="20"/>
              </w:rPr>
              <w:t>специализированной общественной застройки</w:t>
            </w:r>
          </w:p>
        </w:tc>
        <w:tc>
          <w:tcPr>
            <w:tcW w:w="1559" w:type="dxa"/>
            <w:hideMark/>
          </w:tcPr>
          <w:p w14:paraId="089C4E9D"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6F807F93"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2FAB207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10892933" w14:textId="77777777" w:rsidTr="001D541C">
        <w:tc>
          <w:tcPr>
            <w:tcW w:w="562" w:type="dxa"/>
            <w:hideMark/>
          </w:tcPr>
          <w:p w14:paraId="4B309855"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7.2.17.</w:t>
            </w:r>
          </w:p>
        </w:tc>
        <w:tc>
          <w:tcPr>
            <w:tcW w:w="2694" w:type="dxa"/>
            <w:hideMark/>
          </w:tcPr>
          <w:p w14:paraId="2250DD42"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1344E16E"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16А, зона специализированной общественной застройки</w:t>
            </w:r>
          </w:p>
        </w:tc>
        <w:tc>
          <w:tcPr>
            <w:tcW w:w="1559" w:type="dxa"/>
            <w:hideMark/>
          </w:tcPr>
          <w:p w14:paraId="5488F22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24BDCC88"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205C508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243D8FED" w14:textId="77777777" w:rsidTr="001D541C">
        <w:tc>
          <w:tcPr>
            <w:tcW w:w="562" w:type="dxa"/>
            <w:hideMark/>
          </w:tcPr>
          <w:p w14:paraId="78FE562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7.2.18.</w:t>
            </w:r>
          </w:p>
        </w:tc>
        <w:tc>
          <w:tcPr>
            <w:tcW w:w="2694" w:type="dxa"/>
            <w:hideMark/>
          </w:tcPr>
          <w:p w14:paraId="503CF595"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4DA62B12" w14:textId="6799608E"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жилой квартал Пойма-5, 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7ACF387D"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7AB70346"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5A059BF9"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182DFD50" w14:textId="77777777" w:rsidTr="001D541C">
        <w:tc>
          <w:tcPr>
            <w:tcW w:w="562" w:type="dxa"/>
            <w:hideMark/>
          </w:tcPr>
          <w:p w14:paraId="68C74339"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7.2.19.</w:t>
            </w:r>
          </w:p>
        </w:tc>
        <w:tc>
          <w:tcPr>
            <w:tcW w:w="2694" w:type="dxa"/>
            <w:hideMark/>
          </w:tcPr>
          <w:p w14:paraId="3F6AD08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7FCE9751" w14:textId="6B3ACC64" w:rsidR="00B93AC8" w:rsidRPr="00ED27F0" w:rsidRDefault="00B93AC8" w:rsidP="001D5581">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4,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зона застройки </w:t>
            </w:r>
            <w:proofErr w:type="spellStart"/>
            <w:r w:rsidRPr="00ED27F0">
              <w:rPr>
                <w:rFonts w:ascii="Times New Roman" w:eastAsia="Times New Roman" w:hAnsi="Times New Roman" w:cs="Times New Roman"/>
                <w:color w:val="000000"/>
                <w:sz w:val="20"/>
                <w:szCs w:val="20"/>
              </w:rPr>
              <w:t>среднеэтажными</w:t>
            </w:r>
            <w:proofErr w:type="spellEnd"/>
            <w:r w:rsidRPr="00ED27F0">
              <w:rPr>
                <w:rFonts w:ascii="Times New Roman" w:eastAsia="Times New Roman" w:hAnsi="Times New Roman" w:cs="Times New Roman"/>
                <w:color w:val="000000"/>
                <w:sz w:val="20"/>
                <w:szCs w:val="20"/>
              </w:rPr>
              <w:t xml:space="preserve">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(от 5 до 8 этажей, включая</w:t>
            </w:r>
            <w:r>
              <w:rPr>
                <w:rFonts w:ascii="Times New Roman" w:eastAsia="Times New Roman" w:hAnsi="Times New Roman" w:cs="Times New Roman"/>
                <w:color w:val="000000"/>
                <w:sz w:val="20"/>
                <w:szCs w:val="20"/>
              </w:rPr>
              <w:t xml:space="preserve"> </w:t>
            </w:r>
            <w:r w:rsidRPr="00ED27F0">
              <w:rPr>
                <w:rFonts w:ascii="Times New Roman" w:eastAsia="Times New Roman" w:hAnsi="Times New Roman" w:cs="Times New Roman"/>
                <w:color w:val="000000"/>
                <w:sz w:val="20"/>
                <w:szCs w:val="20"/>
              </w:rPr>
              <w:t>мансардный)</w:t>
            </w:r>
          </w:p>
        </w:tc>
        <w:tc>
          <w:tcPr>
            <w:tcW w:w="1559" w:type="dxa"/>
            <w:hideMark/>
          </w:tcPr>
          <w:p w14:paraId="338FFB2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35A3FE2F"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6F5B2F2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0BB41C39" w14:textId="77777777" w:rsidTr="001F5932">
        <w:tc>
          <w:tcPr>
            <w:tcW w:w="562" w:type="dxa"/>
            <w:hideMark/>
          </w:tcPr>
          <w:p w14:paraId="375B947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7.2.20.</w:t>
            </w:r>
          </w:p>
        </w:tc>
        <w:tc>
          <w:tcPr>
            <w:tcW w:w="2694" w:type="dxa"/>
            <w:hideMark/>
          </w:tcPr>
          <w:p w14:paraId="4F5A9D99"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625CDBA9"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19, зона специализированной общественной застройки</w:t>
            </w:r>
          </w:p>
        </w:tc>
        <w:tc>
          <w:tcPr>
            <w:tcW w:w="1559" w:type="dxa"/>
            <w:hideMark/>
          </w:tcPr>
          <w:p w14:paraId="1F63BD82"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5069F945"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1501 место</w:t>
            </w:r>
          </w:p>
        </w:tc>
        <w:tc>
          <w:tcPr>
            <w:tcW w:w="1507" w:type="dxa"/>
            <w:noWrap/>
            <w:hideMark/>
          </w:tcPr>
          <w:p w14:paraId="0C8CAC2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2A415C8D" w14:textId="77777777" w:rsidTr="001F5932">
        <w:tc>
          <w:tcPr>
            <w:tcW w:w="562" w:type="dxa"/>
            <w:hideMark/>
          </w:tcPr>
          <w:p w14:paraId="17AB6CF5"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7.2.21.</w:t>
            </w:r>
          </w:p>
        </w:tc>
        <w:tc>
          <w:tcPr>
            <w:tcW w:w="2694" w:type="dxa"/>
            <w:hideMark/>
          </w:tcPr>
          <w:p w14:paraId="267FB9F6"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D0DECBC" w14:textId="0CF7E915"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Пойма-4, 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6A3F9E05"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259E08B9"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1125 мест</w:t>
            </w:r>
          </w:p>
        </w:tc>
        <w:tc>
          <w:tcPr>
            <w:tcW w:w="1507" w:type="dxa"/>
            <w:noWrap/>
            <w:hideMark/>
          </w:tcPr>
          <w:p w14:paraId="3AC1720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12B8F3B" w14:textId="77777777" w:rsidTr="001F5932">
        <w:tc>
          <w:tcPr>
            <w:tcW w:w="562" w:type="dxa"/>
            <w:hideMark/>
          </w:tcPr>
          <w:p w14:paraId="2888626B"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lastRenderedPageBreak/>
              <w:t>7.2.22.</w:t>
            </w:r>
          </w:p>
        </w:tc>
        <w:tc>
          <w:tcPr>
            <w:tcW w:w="2694" w:type="dxa"/>
            <w:hideMark/>
          </w:tcPr>
          <w:p w14:paraId="13346A8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149FDD67" w14:textId="77777777" w:rsidR="00B93AC8"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27А, </w:t>
            </w:r>
            <w:r w:rsidRPr="001B442F">
              <w:rPr>
                <w:rFonts w:ascii="Times New Roman" w:eastAsia="Times New Roman" w:hAnsi="Times New Roman" w:cs="Times New Roman"/>
                <w:color w:val="000000"/>
                <w:sz w:val="20"/>
                <w:szCs w:val="20"/>
              </w:rPr>
              <w:t xml:space="preserve">зона застройки многоэтажными </w:t>
            </w:r>
          </w:p>
          <w:p w14:paraId="5CE6A337" w14:textId="4F87FB3A"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1B442F">
              <w:rPr>
                <w:rFonts w:ascii="Times New Roman" w:eastAsia="Times New Roman" w:hAnsi="Times New Roman" w:cs="Times New Roman"/>
                <w:color w:val="000000"/>
                <w:sz w:val="20"/>
                <w:szCs w:val="20"/>
              </w:rPr>
              <w:t xml:space="preserve">жилыми домами </w:t>
            </w:r>
            <w:r>
              <w:rPr>
                <w:rFonts w:ascii="Times New Roman" w:eastAsia="Times New Roman" w:hAnsi="Times New Roman" w:cs="Times New Roman"/>
                <w:color w:val="000000"/>
                <w:sz w:val="20"/>
                <w:szCs w:val="20"/>
              </w:rPr>
              <w:br/>
            </w:r>
            <w:r w:rsidRPr="001B442F">
              <w:rPr>
                <w:rFonts w:ascii="Times New Roman" w:eastAsia="Times New Roman" w:hAnsi="Times New Roman" w:cs="Times New Roman"/>
                <w:color w:val="000000"/>
                <w:sz w:val="20"/>
                <w:szCs w:val="20"/>
              </w:rPr>
              <w:t>(9 этажей и более)</w:t>
            </w:r>
          </w:p>
        </w:tc>
        <w:tc>
          <w:tcPr>
            <w:tcW w:w="1559" w:type="dxa"/>
            <w:hideMark/>
          </w:tcPr>
          <w:p w14:paraId="1710525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6833B9E1"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менее 1101 места</w:t>
            </w:r>
          </w:p>
        </w:tc>
        <w:tc>
          <w:tcPr>
            <w:tcW w:w="1507" w:type="dxa"/>
            <w:noWrap/>
            <w:hideMark/>
          </w:tcPr>
          <w:p w14:paraId="236EEA9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B0ED211" w14:textId="77777777" w:rsidTr="001F5932">
        <w:tc>
          <w:tcPr>
            <w:tcW w:w="562" w:type="dxa"/>
            <w:hideMark/>
          </w:tcPr>
          <w:p w14:paraId="2F22B07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7.2.23.</w:t>
            </w:r>
          </w:p>
        </w:tc>
        <w:tc>
          <w:tcPr>
            <w:tcW w:w="2694" w:type="dxa"/>
            <w:hideMark/>
          </w:tcPr>
          <w:p w14:paraId="60D96E2B"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106461C2" w14:textId="44C4CC2D"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28,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760705C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06765767"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700 мест</w:t>
            </w:r>
          </w:p>
        </w:tc>
        <w:tc>
          <w:tcPr>
            <w:tcW w:w="1507" w:type="dxa"/>
            <w:noWrap/>
            <w:hideMark/>
          </w:tcPr>
          <w:p w14:paraId="0503BA4D"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2C071482" w14:textId="77777777" w:rsidTr="001F5932">
        <w:tc>
          <w:tcPr>
            <w:tcW w:w="562" w:type="dxa"/>
            <w:hideMark/>
          </w:tcPr>
          <w:p w14:paraId="029DDBE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7.2.24.</w:t>
            </w:r>
          </w:p>
        </w:tc>
        <w:tc>
          <w:tcPr>
            <w:tcW w:w="2694" w:type="dxa"/>
            <w:hideMark/>
          </w:tcPr>
          <w:p w14:paraId="7D0ACF69"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22C3F7D1" w14:textId="18219E99"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35А, зона застройки </w:t>
            </w:r>
            <w:proofErr w:type="spellStart"/>
            <w:r w:rsidRPr="00ED27F0">
              <w:rPr>
                <w:rFonts w:ascii="Times New Roman" w:eastAsia="Times New Roman" w:hAnsi="Times New Roman" w:cs="Times New Roman"/>
                <w:color w:val="000000"/>
                <w:sz w:val="20"/>
                <w:szCs w:val="20"/>
              </w:rPr>
              <w:t>среднеэтажными</w:t>
            </w:r>
            <w:proofErr w:type="spellEnd"/>
            <w:r w:rsidRPr="00ED27F0">
              <w:rPr>
                <w:rFonts w:ascii="Times New Roman" w:eastAsia="Times New Roman" w:hAnsi="Times New Roman" w:cs="Times New Roman"/>
                <w:color w:val="000000"/>
                <w:sz w:val="20"/>
                <w:szCs w:val="20"/>
              </w:rPr>
              <w:t xml:space="preserve">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(от 5 до 8 этажей, включая мансардный)</w:t>
            </w:r>
          </w:p>
        </w:tc>
        <w:tc>
          <w:tcPr>
            <w:tcW w:w="1559" w:type="dxa"/>
            <w:hideMark/>
          </w:tcPr>
          <w:p w14:paraId="5306E37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4A514491"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1100 мест</w:t>
            </w:r>
          </w:p>
        </w:tc>
        <w:tc>
          <w:tcPr>
            <w:tcW w:w="1507" w:type="dxa"/>
            <w:noWrap/>
            <w:hideMark/>
          </w:tcPr>
          <w:p w14:paraId="2AC03D9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E5D0128" w14:textId="77777777" w:rsidTr="001F5932">
        <w:tc>
          <w:tcPr>
            <w:tcW w:w="562" w:type="dxa"/>
            <w:hideMark/>
          </w:tcPr>
          <w:p w14:paraId="26AA8C7B"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7.2.25.</w:t>
            </w:r>
          </w:p>
        </w:tc>
        <w:tc>
          <w:tcPr>
            <w:tcW w:w="2694" w:type="dxa"/>
            <w:hideMark/>
          </w:tcPr>
          <w:p w14:paraId="77DC0892"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Начальная школа с детским садом</w:t>
            </w:r>
          </w:p>
        </w:tc>
        <w:tc>
          <w:tcPr>
            <w:tcW w:w="2126" w:type="dxa"/>
            <w:hideMark/>
          </w:tcPr>
          <w:p w14:paraId="4F41CA97"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30-Б, зона специализированной общественной застройки</w:t>
            </w:r>
          </w:p>
        </w:tc>
        <w:tc>
          <w:tcPr>
            <w:tcW w:w="1559" w:type="dxa"/>
            <w:hideMark/>
          </w:tcPr>
          <w:p w14:paraId="2A05DEF2"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3E46A675"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200 мест</w:t>
            </w:r>
          </w:p>
        </w:tc>
        <w:tc>
          <w:tcPr>
            <w:tcW w:w="1507" w:type="dxa"/>
            <w:noWrap/>
            <w:hideMark/>
          </w:tcPr>
          <w:p w14:paraId="376CA75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65C907F5" w14:textId="77777777" w:rsidTr="001F5932">
        <w:tc>
          <w:tcPr>
            <w:tcW w:w="562" w:type="dxa"/>
            <w:hideMark/>
          </w:tcPr>
          <w:p w14:paraId="31025717"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7.2.26.</w:t>
            </w:r>
          </w:p>
        </w:tc>
        <w:tc>
          <w:tcPr>
            <w:tcW w:w="2694" w:type="dxa"/>
            <w:hideMark/>
          </w:tcPr>
          <w:p w14:paraId="41D3D4FD"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769EBA42" w14:textId="0CDEF2DC"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43, </w:t>
            </w:r>
            <w:r>
              <w:rPr>
                <w:rFonts w:ascii="Times New Roman" w:eastAsia="Times New Roman" w:hAnsi="Times New Roman" w:cs="Times New Roman"/>
                <w:color w:val="000000"/>
                <w:sz w:val="20"/>
                <w:szCs w:val="20"/>
              </w:rPr>
              <w:br/>
            </w:r>
            <w:r w:rsidRPr="009667E9">
              <w:rPr>
                <w:rFonts w:ascii="Times New Roman" w:eastAsia="Times New Roman" w:hAnsi="Times New Roman" w:cs="Times New Roman"/>
                <w:color w:val="000000"/>
                <w:sz w:val="20"/>
                <w:szCs w:val="20"/>
              </w:rPr>
              <w:t xml:space="preserve">зона застройки малоэтажными жилыми домами </w:t>
            </w:r>
            <w:r>
              <w:rPr>
                <w:rFonts w:ascii="Times New Roman" w:eastAsia="Times New Roman" w:hAnsi="Times New Roman" w:cs="Times New Roman"/>
                <w:color w:val="000000"/>
                <w:sz w:val="20"/>
                <w:szCs w:val="20"/>
              </w:rPr>
              <w:br/>
            </w:r>
            <w:r w:rsidRPr="009667E9">
              <w:rPr>
                <w:rFonts w:ascii="Times New Roman" w:eastAsia="Times New Roman" w:hAnsi="Times New Roman" w:cs="Times New Roman"/>
                <w:color w:val="000000"/>
                <w:sz w:val="20"/>
                <w:szCs w:val="20"/>
              </w:rPr>
              <w:t>(до 4 этажей, включая мансардный)</w:t>
            </w:r>
          </w:p>
        </w:tc>
        <w:tc>
          <w:tcPr>
            <w:tcW w:w="1559" w:type="dxa"/>
            <w:hideMark/>
          </w:tcPr>
          <w:p w14:paraId="425C79B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70B5AE74"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1101 место</w:t>
            </w:r>
          </w:p>
        </w:tc>
        <w:tc>
          <w:tcPr>
            <w:tcW w:w="1507" w:type="dxa"/>
            <w:noWrap/>
            <w:hideMark/>
          </w:tcPr>
          <w:p w14:paraId="04F27D99"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CF28F28" w14:textId="77777777" w:rsidTr="001F5932">
        <w:tc>
          <w:tcPr>
            <w:tcW w:w="562" w:type="dxa"/>
            <w:hideMark/>
          </w:tcPr>
          <w:p w14:paraId="6C4336B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7.2.27.</w:t>
            </w:r>
          </w:p>
        </w:tc>
        <w:tc>
          <w:tcPr>
            <w:tcW w:w="2694" w:type="dxa"/>
            <w:hideMark/>
          </w:tcPr>
          <w:p w14:paraId="6997F0B6"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4FA604B"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44, зона специализированной общественной застройки</w:t>
            </w:r>
          </w:p>
        </w:tc>
        <w:tc>
          <w:tcPr>
            <w:tcW w:w="1559" w:type="dxa"/>
            <w:hideMark/>
          </w:tcPr>
          <w:p w14:paraId="144CDF7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64266166"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1200 мест</w:t>
            </w:r>
          </w:p>
        </w:tc>
        <w:tc>
          <w:tcPr>
            <w:tcW w:w="1507" w:type="dxa"/>
            <w:noWrap/>
            <w:hideMark/>
          </w:tcPr>
          <w:p w14:paraId="2F737F9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2BE386FD" w14:textId="77777777" w:rsidTr="001F5932">
        <w:tc>
          <w:tcPr>
            <w:tcW w:w="562" w:type="dxa"/>
            <w:hideMark/>
          </w:tcPr>
          <w:p w14:paraId="006AE06E"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7.2.28.</w:t>
            </w:r>
          </w:p>
        </w:tc>
        <w:tc>
          <w:tcPr>
            <w:tcW w:w="2694" w:type="dxa"/>
            <w:hideMark/>
          </w:tcPr>
          <w:p w14:paraId="1F3088D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23FE98BE"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48, зона специализированной общественной застройки</w:t>
            </w:r>
          </w:p>
        </w:tc>
        <w:tc>
          <w:tcPr>
            <w:tcW w:w="1559" w:type="dxa"/>
            <w:hideMark/>
          </w:tcPr>
          <w:p w14:paraId="793680E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3AFD3318"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1E9DEEE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0A27C7F1" w14:textId="77777777" w:rsidTr="001F5932">
        <w:tc>
          <w:tcPr>
            <w:tcW w:w="562" w:type="dxa"/>
            <w:hideMark/>
          </w:tcPr>
          <w:p w14:paraId="52BE54A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7.2.29.</w:t>
            </w:r>
          </w:p>
        </w:tc>
        <w:tc>
          <w:tcPr>
            <w:tcW w:w="2694" w:type="dxa"/>
            <w:hideMark/>
          </w:tcPr>
          <w:p w14:paraId="6AC35699"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62DE1F0B"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51, зона специализированной общественной застройки</w:t>
            </w:r>
          </w:p>
        </w:tc>
        <w:tc>
          <w:tcPr>
            <w:tcW w:w="1559" w:type="dxa"/>
            <w:hideMark/>
          </w:tcPr>
          <w:p w14:paraId="7E59E5A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59CD0147"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28B6DC22"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916E844" w14:textId="77777777" w:rsidTr="001F5932">
        <w:tc>
          <w:tcPr>
            <w:tcW w:w="562" w:type="dxa"/>
            <w:hideMark/>
          </w:tcPr>
          <w:p w14:paraId="332E15E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7.2.30.</w:t>
            </w:r>
          </w:p>
        </w:tc>
        <w:tc>
          <w:tcPr>
            <w:tcW w:w="2694" w:type="dxa"/>
            <w:hideMark/>
          </w:tcPr>
          <w:p w14:paraId="0A0A54D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4964CE56" w14:textId="5C3B00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поселок Юность,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3B4C8F1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031B0529"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400 мест</w:t>
            </w:r>
          </w:p>
        </w:tc>
        <w:tc>
          <w:tcPr>
            <w:tcW w:w="1507" w:type="dxa"/>
            <w:noWrap/>
            <w:hideMark/>
          </w:tcPr>
          <w:p w14:paraId="3EA19D2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16DCA98C" w14:textId="77777777" w:rsidTr="00C02473">
        <w:tc>
          <w:tcPr>
            <w:tcW w:w="562" w:type="dxa"/>
            <w:hideMark/>
          </w:tcPr>
          <w:p w14:paraId="5ED95649"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7.2.31.</w:t>
            </w:r>
          </w:p>
        </w:tc>
        <w:tc>
          <w:tcPr>
            <w:tcW w:w="8782" w:type="dxa"/>
            <w:gridSpan w:val="5"/>
          </w:tcPr>
          <w:p w14:paraId="52D029B3" w14:textId="1EF67EFF"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sz w:val="20"/>
                <w:szCs w:val="20"/>
              </w:rPr>
              <w:t>–</w:t>
            </w:r>
          </w:p>
        </w:tc>
      </w:tr>
      <w:tr w:rsidR="00B93AC8" w:rsidRPr="00ED27F0" w14:paraId="6F651A51" w14:textId="77777777" w:rsidTr="001D541C">
        <w:tc>
          <w:tcPr>
            <w:tcW w:w="562" w:type="dxa"/>
            <w:hideMark/>
          </w:tcPr>
          <w:p w14:paraId="2A611A74"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7.2.32.</w:t>
            </w:r>
          </w:p>
        </w:tc>
        <w:tc>
          <w:tcPr>
            <w:tcW w:w="2694" w:type="dxa"/>
            <w:hideMark/>
          </w:tcPr>
          <w:p w14:paraId="6A40AFA0"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596791F7" w14:textId="77777777" w:rsidR="00B93AC8"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поселок Юность, 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p w14:paraId="00E37D1B" w14:textId="4EC69F7B" w:rsidR="00B93AC8" w:rsidRDefault="00B93AC8" w:rsidP="00B93AC8">
            <w:pPr>
              <w:spacing w:after="0" w:line="240" w:lineRule="auto"/>
              <w:ind w:left="135" w:right="140"/>
              <w:jc w:val="both"/>
              <w:rPr>
                <w:rFonts w:ascii="Times New Roman" w:eastAsia="Times New Roman" w:hAnsi="Times New Roman" w:cs="Times New Roman"/>
                <w:color w:val="000000"/>
                <w:sz w:val="20"/>
                <w:szCs w:val="20"/>
              </w:rPr>
            </w:pPr>
          </w:p>
          <w:p w14:paraId="34E11C4F" w14:textId="77777777" w:rsidR="00B93AC8" w:rsidRDefault="00B93AC8" w:rsidP="00B93AC8">
            <w:pPr>
              <w:spacing w:after="0" w:line="240" w:lineRule="auto"/>
              <w:ind w:left="135" w:right="140"/>
              <w:jc w:val="both"/>
              <w:rPr>
                <w:rFonts w:ascii="Times New Roman" w:eastAsia="Times New Roman" w:hAnsi="Times New Roman" w:cs="Times New Roman"/>
                <w:color w:val="000000"/>
                <w:sz w:val="20"/>
                <w:szCs w:val="20"/>
              </w:rPr>
            </w:pPr>
          </w:p>
          <w:p w14:paraId="4E9E8502" w14:textId="3FA6E672"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p>
        </w:tc>
        <w:tc>
          <w:tcPr>
            <w:tcW w:w="1559" w:type="dxa"/>
            <w:hideMark/>
          </w:tcPr>
          <w:p w14:paraId="32618F8B"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63CC9DF6"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3BD4D7B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8C97D41" w14:textId="77777777" w:rsidTr="001D541C">
        <w:tc>
          <w:tcPr>
            <w:tcW w:w="562" w:type="dxa"/>
            <w:hideMark/>
          </w:tcPr>
          <w:p w14:paraId="14AF7929"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lastRenderedPageBreak/>
              <w:t>7.2.33.</w:t>
            </w:r>
          </w:p>
        </w:tc>
        <w:tc>
          <w:tcPr>
            <w:tcW w:w="2694" w:type="dxa"/>
            <w:hideMark/>
          </w:tcPr>
          <w:p w14:paraId="2AC7C46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4CC596B4" w14:textId="503FFD24"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поселок Снежный, зона специализированной общественной застройки</w:t>
            </w:r>
          </w:p>
        </w:tc>
        <w:tc>
          <w:tcPr>
            <w:tcW w:w="1559" w:type="dxa"/>
            <w:hideMark/>
          </w:tcPr>
          <w:p w14:paraId="53334C95"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720DDE1F"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165 мест</w:t>
            </w:r>
          </w:p>
        </w:tc>
        <w:tc>
          <w:tcPr>
            <w:tcW w:w="1507" w:type="dxa"/>
            <w:noWrap/>
            <w:hideMark/>
          </w:tcPr>
          <w:p w14:paraId="190F3DFB"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83F4163" w14:textId="77777777" w:rsidTr="001D541C">
        <w:tc>
          <w:tcPr>
            <w:tcW w:w="562" w:type="dxa"/>
            <w:hideMark/>
          </w:tcPr>
          <w:p w14:paraId="64D713DB"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7.2.34.</w:t>
            </w:r>
          </w:p>
        </w:tc>
        <w:tc>
          <w:tcPr>
            <w:tcW w:w="2694" w:type="dxa"/>
            <w:hideMark/>
          </w:tcPr>
          <w:p w14:paraId="2A21B27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69C86D5F" w14:textId="0AF6E11C"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ЖД (севернее поселка Юность), зона застройки многоэтажными жилыми домами </w:t>
            </w:r>
            <w:r w:rsidRPr="00ED27F0">
              <w:rPr>
                <w:rFonts w:ascii="Times New Roman" w:eastAsia="Times New Roman" w:hAnsi="Times New Roman" w:cs="Times New Roman"/>
                <w:color w:val="000000"/>
                <w:sz w:val="20"/>
                <w:szCs w:val="20"/>
              </w:rPr>
              <w:br/>
              <w:t>(9 этажей и более)</w:t>
            </w:r>
          </w:p>
        </w:tc>
        <w:tc>
          <w:tcPr>
            <w:tcW w:w="1559" w:type="dxa"/>
            <w:hideMark/>
          </w:tcPr>
          <w:p w14:paraId="4918D62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58DCDE60"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550 мест</w:t>
            </w:r>
          </w:p>
        </w:tc>
        <w:tc>
          <w:tcPr>
            <w:tcW w:w="1507" w:type="dxa"/>
            <w:noWrap/>
            <w:hideMark/>
          </w:tcPr>
          <w:p w14:paraId="2C4BEFE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3F200D6" w14:textId="77777777" w:rsidTr="001D541C">
        <w:tc>
          <w:tcPr>
            <w:tcW w:w="562" w:type="dxa"/>
            <w:hideMark/>
          </w:tcPr>
          <w:p w14:paraId="2DBC7651"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7.2.35.</w:t>
            </w:r>
          </w:p>
        </w:tc>
        <w:tc>
          <w:tcPr>
            <w:tcW w:w="2694" w:type="dxa"/>
            <w:hideMark/>
          </w:tcPr>
          <w:p w14:paraId="3213C4F0"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Общеобразовательная организация </w:t>
            </w:r>
          </w:p>
        </w:tc>
        <w:tc>
          <w:tcPr>
            <w:tcW w:w="2126" w:type="dxa"/>
            <w:hideMark/>
          </w:tcPr>
          <w:p w14:paraId="3B76F7EA" w14:textId="5BE595A9"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НТЦ,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зона смешанной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и общественно-деловой застройки</w:t>
            </w:r>
          </w:p>
        </w:tc>
        <w:tc>
          <w:tcPr>
            <w:tcW w:w="1559" w:type="dxa"/>
            <w:hideMark/>
          </w:tcPr>
          <w:p w14:paraId="5E11A5D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66144780"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3307F94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4A254BD7" w14:textId="77777777" w:rsidTr="001D541C">
        <w:tc>
          <w:tcPr>
            <w:tcW w:w="562" w:type="dxa"/>
            <w:hideMark/>
          </w:tcPr>
          <w:p w14:paraId="061703D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7.2.36.</w:t>
            </w:r>
          </w:p>
        </w:tc>
        <w:tc>
          <w:tcPr>
            <w:tcW w:w="2694" w:type="dxa"/>
            <w:hideMark/>
          </w:tcPr>
          <w:p w14:paraId="3BFBDAE6" w14:textId="77777777"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МБОУ «Сургутская</w:t>
            </w:r>
            <w:r>
              <w:rPr>
                <w:rFonts w:ascii="Times New Roman" w:eastAsia="Times New Roman" w:hAnsi="Times New Roman" w:cs="Times New Roman"/>
                <w:color w:val="000000"/>
                <w:sz w:val="20"/>
                <w:szCs w:val="20"/>
              </w:rPr>
              <w:t xml:space="preserve"> </w:t>
            </w:r>
            <w:r w:rsidRPr="00ED27F0">
              <w:rPr>
                <w:rFonts w:ascii="Times New Roman" w:eastAsia="Times New Roman" w:hAnsi="Times New Roman" w:cs="Times New Roman"/>
                <w:color w:val="000000"/>
                <w:sz w:val="20"/>
                <w:szCs w:val="20"/>
              </w:rPr>
              <w:t>технологическая школа». Пристройка блока</w:t>
            </w:r>
          </w:p>
        </w:tc>
        <w:tc>
          <w:tcPr>
            <w:tcW w:w="2126" w:type="dxa"/>
            <w:hideMark/>
          </w:tcPr>
          <w:p w14:paraId="48098A70"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25, зона специализированной общественной застройки</w:t>
            </w:r>
          </w:p>
        </w:tc>
        <w:tc>
          <w:tcPr>
            <w:tcW w:w="1559" w:type="dxa"/>
            <w:hideMark/>
          </w:tcPr>
          <w:p w14:paraId="3110BF35" w14:textId="0D40EE7D"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Планируемый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к реконструкции</w:t>
            </w:r>
          </w:p>
        </w:tc>
        <w:tc>
          <w:tcPr>
            <w:tcW w:w="896" w:type="dxa"/>
            <w:hideMark/>
          </w:tcPr>
          <w:p w14:paraId="4C768B55" w14:textId="3D5CE884" w:rsidR="00B93AC8" w:rsidRDefault="00B93AC8" w:rsidP="00B93AC8">
            <w:pPr>
              <w:spacing w:after="0" w:line="240" w:lineRule="auto"/>
              <w:jc w:val="center"/>
              <w:rPr>
                <w:rFonts w:ascii="Times New Roman" w:eastAsia="Times New Roman" w:hAnsi="Times New Roman" w:cs="Times New Roman"/>
                <w:color w:val="000000"/>
                <w:sz w:val="16"/>
                <w:szCs w:val="16"/>
              </w:rPr>
            </w:pPr>
            <w:r w:rsidRPr="001F5932">
              <w:rPr>
                <w:rFonts w:ascii="Times New Roman" w:eastAsia="Times New Roman" w:hAnsi="Times New Roman" w:cs="Times New Roman"/>
                <w:color w:val="000000"/>
                <w:sz w:val="16"/>
                <w:szCs w:val="16"/>
              </w:rPr>
              <w:t>Увеличение на</w:t>
            </w:r>
          </w:p>
          <w:p w14:paraId="6A8429E5" w14:textId="6D25568F" w:rsidR="00B93AC8" w:rsidRPr="001F5932" w:rsidRDefault="00B93AC8" w:rsidP="00B93AC8">
            <w:pPr>
              <w:spacing w:after="0" w:line="240" w:lineRule="auto"/>
              <w:jc w:val="center"/>
              <w:rPr>
                <w:rFonts w:ascii="Times New Roman" w:eastAsia="Times New Roman" w:hAnsi="Times New Roman" w:cs="Times New Roman"/>
                <w:color w:val="000000"/>
                <w:sz w:val="16"/>
                <w:szCs w:val="16"/>
              </w:rPr>
            </w:pPr>
            <w:r w:rsidRPr="001F5932">
              <w:rPr>
                <w:rFonts w:ascii="Times New Roman" w:eastAsia="Times New Roman" w:hAnsi="Times New Roman" w:cs="Times New Roman"/>
                <w:color w:val="000000"/>
                <w:sz w:val="16"/>
                <w:szCs w:val="16"/>
              </w:rPr>
              <w:t>200 мест</w:t>
            </w:r>
          </w:p>
        </w:tc>
        <w:tc>
          <w:tcPr>
            <w:tcW w:w="1507" w:type="dxa"/>
            <w:noWrap/>
            <w:hideMark/>
          </w:tcPr>
          <w:p w14:paraId="6B4827A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340F1BED" w14:textId="77777777" w:rsidTr="001D541C">
        <w:tc>
          <w:tcPr>
            <w:tcW w:w="562" w:type="dxa"/>
            <w:hideMark/>
          </w:tcPr>
          <w:p w14:paraId="13DB56CB"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7.2.37.</w:t>
            </w:r>
          </w:p>
        </w:tc>
        <w:tc>
          <w:tcPr>
            <w:tcW w:w="2694" w:type="dxa"/>
            <w:hideMark/>
          </w:tcPr>
          <w:p w14:paraId="609D5B7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FCC085B" w14:textId="1A96387B"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ЖД (севернее поселка Юность), зона застройки многоэтажными жилыми домами </w:t>
            </w:r>
            <w:r w:rsidRPr="00ED27F0">
              <w:rPr>
                <w:rFonts w:ascii="Times New Roman" w:eastAsia="Times New Roman" w:hAnsi="Times New Roman" w:cs="Times New Roman"/>
                <w:color w:val="000000"/>
                <w:sz w:val="20"/>
                <w:szCs w:val="20"/>
              </w:rPr>
              <w:br/>
              <w:t>(9 этажей и более)</w:t>
            </w:r>
          </w:p>
        </w:tc>
        <w:tc>
          <w:tcPr>
            <w:tcW w:w="1559" w:type="dxa"/>
            <w:hideMark/>
          </w:tcPr>
          <w:p w14:paraId="21695025"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6034610C"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1250 мест</w:t>
            </w:r>
          </w:p>
        </w:tc>
        <w:tc>
          <w:tcPr>
            <w:tcW w:w="1507" w:type="dxa"/>
            <w:noWrap/>
            <w:hideMark/>
          </w:tcPr>
          <w:p w14:paraId="547BFFB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03A4B08D" w14:textId="77777777" w:rsidTr="001D541C">
        <w:tc>
          <w:tcPr>
            <w:tcW w:w="562" w:type="dxa"/>
            <w:hideMark/>
          </w:tcPr>
          <w:p w14:paraId="42AF2F4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7.2.38.</w:t>
            </w:r>
          </w:p>
        </w:tc>
        <w:tc>
          <w:tcPr>
            <w:tcW w:w="2694" w:type="dxa"/>
            <w:hideMark/>
          </w:tcPr>
          <w:p w14:paraId="55B4E0D9" w14:textId="77777777"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 в составе объекта «Школа-детский сад»</w:t>
            </w:r>
          </w:p>
        </w:tc>
        <w:tc>
          <w:tcPr>
            <w:tcW w:w="2126" w:type="dxa"/>
            <w:hideMark/>
          </w:tcPr>
          <w:p w14:paraId="1722D7ED"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ЗЖР-1, зона специализированной общественной застройки</w:t>
            </w:r>
          </w:p>
        </w:tc>
        <w:tc>
          <w:tcPr>
            <w:tcW w:w="1559" w:type="dxa"/>
            <w:hideMark/>
          </w:tcPr>
          <w:p w14:paraId="2EC2529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6FE6A31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220 мест</w:t>
            </w:r>
          </w:p>
        </w:tc>
        <w:tc>
          <w:tcPr>
            <w:tcW w:w="1507" w:type="dxa"/>
            <w:noWrap/>
            <w:hideMark/>
          </w:tcPr>
          <w:p w14:paraId="7E0AE94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61251F35" w14:textId="77777777" w:rsidTr="001D541C">
        <w:tc>
          <w:tcPr>
            <w:tcW w:w="562" w:type="dxa"/>
            <w:hideMark/>
          </w:tcPr>
          <w:p w14:paraId="6015BDA7"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7.2.39.</w:t>
            </w:r>
          </w:p>
        </w:tc>
        <w:tc>
          <w:tcPr>
            <w:tcW w:w="2694" w:type="dxa"/>
            <w:hideMark/>
          </w:tcPr>
          <w:p w14:paraId="3D19A4DB"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Спортивная школа-интернат</w:t>
            </w:r>
          </w:p>
        </w:tc>
        <w:tc>
          <w:tcPr>
            <w:tcW w:w="2126" w:type="dxa"/>
            <w:hideMark/>
          </w:tcPr>
          <w:p w14:paraId="1BD642B2"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ЖД (севернее поселка Юность), зона застройки многоэтажными жилыми домами </w:t>
            </w:r>
            <w:r w:rsidRPr="00ED27F0">
              <w:rPr>
                <w:rFonts w:ascii="Times New Roman" w:eastAsia="Times New Roman" w:hAnsi="Times New Roman" w:cs="Times New Roman"/>
                <w:color w:val="000000"/>
                <w:sz w:val="20"/>
                <w:szCs w:val="20"/>
              </w:rPr>
              <w:br/>
              <w:t>(9 этажей и более)</w:t>
            </w:r>
          </w:p>
        </w:tc>
        <w:tc>
          <w:tcPr>
            <w:tcW w:w="1559" w:type="dxa"/>
            <w:hideMark/>
          </w:tcPr>
          <w:p w14:paraId="05C9780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1D0ED527"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400 мест</w:t>
            </w:r>
          </w:p>
        </w:tc>
        <w:tc>
          <w:tcPr>
            <w:tcW w:w="1507" w:type="dxa"/>
            <w:noWrap/>
            <w:hideMark/>
          </w:tcPr>
          <w:p w14:paraId="5D13F18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3731290E" w14:textId="77777777" w:rsidTr="001D541C">
        <w:tc>
          <w:tcPr>
            <w:tcW w:w="562" w:type="dxa"/>
            <w:hideMark/>
          </w:tcPr>
          <w:p w14:paraId="682B0E51"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7.2.40.</w:t>
            </w:r>
          </w:p>
        </w:tc>
        <w:tc>
          <w:tcPr>
            <w:tcW w:w="2694" w:type="dxa"/>
            <w:hideMark/>
          </w:tcPr>
          <w:p w14:paraId="56D12000" w14:textId="77777777"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 в составе объекта «Школа-детский сад»</w:t>
            </w:r>
          </w:p>
        </w:tc>
        <w:tc>
          <w:tcPr>
            <w:tcW w:w="2126" w:type="dxa"/>
            <w:hideMark/>
          </w:tcPr>
          <w:p w14:paraId="2FC59364"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поселок Юность, зона специализированной общественной застройки</w:t>
            </w:r>
          </w:p>
        </w:tc>
        <w:tc>
          <w:tcPr>
            <w:tcW w:w="1559" w:type="dxa"/>
            <w:hideMark/>
          </w:tcPr>
          <w:p w14:paraId="49B432AD"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2108FE67"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 мест</w:t>
            </w:r>
          </w:p>
        </w:tc>
        <w:tc>
          <w:tcPr>
            <w:tcW w:w="1507" w:type="dxa"/>
            <w:noWrap/>
            <w:hideMark/>
          </w:tcPr>
          <w:p w14:paraId="711469F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9581439" w14:textId="77777777" w:rsidTr="001D541C">
        <w:tc>
          <w:tcPr>
            <w:tcW w:w="562" w:type="dxa"/>
            <w:hideMark/>
          </w:tcPr>
          <w:p w14:paraId="7400C424"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7.2.41.</w:t>
            </w:r>
          </w:p>
        </w:tc>
        <w:tc>
          <w:tcPr>
            <w:tcW w:w="2694" w:type="dxa"/>
            <w:hideMark/>
          </w:tcPr>
          <w:p w14:paraId="5C7192E9" w14:textId="1C6BFE87"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МБОУ СОШ № 1.</w:t>
            </w:r>
            <w:r w:rsidRPr="00B5312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w:t>
            </w:r>
            <w:r w:rsidRPr="00ED27F0">
              <w:rPr>
                <w:rFonts w:ascii="Times New Roman" w:eastAsia="Times New Roman" w:hAnsi="Times New Roman" w:cs="Times New Roman"/>
                <w:color w:val="000000"/>
                <w:sz w:val="20"/>
                <w:szCs w:val="20"/>
              </w:rPr>
              <w:t xml:space="preserve">портивный центр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с универсальным игровым залом № 8 </w:t>
            </w:r>
          </w:p>
        </w:tc>
        <w:tc>
          <w:tcPr>
            <w:tcW w:w="2126" w:type="dxa"/>
            <w:hideMark/>
          </w:tcPr>
          <w:p w14:paraId="0C1DDBF9" w14:textId="7EF0F251"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12, зона специализированной общественной застройки</w:t>
            </w:r>
          </w:p>
        </w:tc>
        <w:tc>
          <w:tcPr>
            <w:tcW w:w="1559" w:type="dxa"/>
            <w:hideMark/>
          </w:tcPr>
          <w:p w14:paraId="708CA570"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5EB3AC8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кв. м</w:t>
            </w:r>
          </w:p>
        </w:tc>
        <w:tc>
          <w:tcPr>
            <w:tcW w:w="1507" w:type="dxa"/>
            <w:noWrap/>
            <w:hideMark/>
          </w:tcPr>
          <w:p w14:paraId="2DEF8899"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794322D" w14:textId="77777777" w:rsidTr="001D541C">
        <w:tc>
          <w:tcPr>
            <w:tcW w:w="562" w:type="dxa"/>
            <w:hideMark/>
          </w:tcPr>
          <w:p w14:paraId="230CA2DB"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7.2.42.</w:t>
            </w:r>
          </w:p>
        </w:tc>
        <w:tc>
          <w:tcPr>
            <w:tcW w:w="2694" w:type="dxa"/>
            <w:hideMark/>
          </w:tcPr>
          <w:p w14:paraId="36D05E5C" w14:textId="0465F7B4"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МБОУ СОШ № 5.</w:t>
            </w:r>
            <w:r w:rsidRPr="00B53123">
              <w:rPr>
                <w:rFonts w:ascii="Times New Roman" w:eastAsia="Times New Roman" w:hAnsi="Times New Roman" w:cs="Times New Roman"/>
                <w:color w:val="000000"/>
                <w:sz w:val="20"/>
                <w:szCs w:val="20"/>
              </w:rPr>
              <w:t xml:space="preserve"> </w:t>
            </w:r>
            <w:r w:rsidRPr="00ED27F0">
              <w:rPr>
                <w:rFonts w:ascii="Times New Roman" w:eastAsia="Times New Roman" w:hAnsi="Times New Roman" w:cs="Times New Roman"/>
                <w:color w:val="000000"/>
                <w:sz w:val="20"/>
                <w:szCs w:val="20"/>
              </w:rPr>
              <w:t xml:space="preserve">Спортивный центр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с универсальным игровым залом № 9 </w:t>
            </w:r>
          </w:p>
        </w:tc>
        <w:tc>
          <w:tcPr>
            <w:tcW w:w="2126" w:type="dxa"/>
            <w:hideMark/>
          </w:tcPr>
          <w:p w14:paraId="72C0CF1A"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15А, зона специализированной общественной застройки</w:t>
            </w:r>
          </w:p>
        </w:tc>
        <w:tc>
          <w:tcPr>
            <w:tcW w:w="1559" w:type="dxa"/>
            <w:hideMark/>
          </w:tcPr>
          <w:p w14:paraId="69D616E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553A4CF3"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кв. м</w:t>
            </w:r>
          </w:p>
        </w:tc>
        <w:tc>
          <w:tcPr>
            <w:tcW w:w="1507" w:type="dxa"/>
            <w:noWrap/>
            <w:hideMark/>
          </w:tcPr>
          <w:p w14:paraId="38A6F1B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3AAB0414" w14:textId="77777777" w:rsidTr="001D541C">
        <w:tc>
          <w:tcPr>
            <w:tcW w:w="562" w:type="dxa"/>
            <w:hideMark/>
          </w:tcPr>
          <w:p w14:paraId="0B55DEB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7.2.43.</w:t>
            </w:r>
          </w:p>
        </w:tc>
        <w:tc>
          <w:tcPr>
            <w:tcW w:w="2694" w:type="dxa"/>
            <w:hideMark/>
          </w:tcPr>
          <w:p w14:paraId="077B313A" w14:textId="77777777" w:rsidR="00B93AC8"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МБОУ СОШ № 20.</w:t>
            </w:r>
          </w:p>
          <w:p w14:paraId="784EABD5" w14:textId="49B6DE4E"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Спортивный центр </w:t>
            </w:r>
            <w:r w:rsidRPr="00ED27F0">
              <w:rPr>
                <w:rFonts w:ascii="Times New Roman" w:eastAsia="Times New Roman" w:hAnsi="Times New Roman" w:cs="Times New Roman"/>
                <w:color w:val="000000"/>
                <w:sz w:val="20"/>
                <w:szCs w:val="20"/>
              </w:rPr>
              <w:br/>
              <w:t xml:space="preserve">с универсальным игровым залом № 10 </w:t>
            </w:r>
          </w:p>
        </w:tc>
        <w:tc>
          <w:tcPr>
            <w:tcW w:w="2126" w:type="dxa"/>
            <w:hideMark/>
          </w:tcPr>
          <w:p w14:paraId="4188729D" w14:textId="77777777" w:rsidR="00B93AC8"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Железнодорожников, зона специализированной общественной застройки</w:t>
            </w:r>
          </w:p>
          <w:p w14:paraId="7D230CE7" w14:textId="76840388"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p>
        </w:tc>
        <w:tc>
          <w:tcPr>
            <w:tcW w:w="1559" w:type="dxa"/>
            <w:hideMark/>
          </w:tcPr>
          <w:p w14:paraId="44B2E3F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1DDF6F4B"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кв. м</w:t>
            </w:r>
          </w:p>
        </w:tc>
        <w:tc>
          <w:tcPr>
            <w:tcW w:w="1507" w:type="dxa"/>
            <w:noWrap/>
            <w:hideMark/>
          </w:tcPr>
          <w:p w14:paraId="1FBD427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7A57B0B" w14:textId="77777777" w:rsidTr="001D541C">
        <w:tc>
          <w:tcPr>
            <w:tcW w:w="562" w:type="dxa"/>
            <w:hideMark/>
          </w:tcPr>
          <w:p w14:paraId="4DC845FC"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lastRenderedPageBreak/>
              <w:t>7.2.44.</w:t>
            </w:r>
          </w:p>
        </w:tc>
        <w:tc>
          <w:tcPr>
            <w:tcW w:w="2694" w:type="dxa"/>
            <w:hideMark/>
          </w:tcPr>
          <w:p w14:paraId="1731C2C5" w14:textId="09C33EE0"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МБОУ гимназия № 2.</w:t>
            </w:r>
            <w:r w:rsidRPr="00B53123">
              <w:rPr>
                <w:rFonts w:ascii="Times New Roman" w:eastAsia="Times New Roman" w:hAnsi="Times New Roman" w:cs="Times New Roman"/>
                <w:color w:val="000000"/>
                <w:sz w:val="20"/>
                <w:szCs w:val="20"/>
              </w:rPr>
              <w:t xml:space="preserve"> </w:t>
            </w:r>
            <w:r w:rsidRPr="00ED27F0">
              <w:rPr>
                <w:rFonts w:ascii="Times New Roman" w:eastAsia="Times New Roman" w:hAnsi="Times New Roman" w:cs="Times New Roman"/>
                <w:color w:val="000000"/>
                <w:sz w:val="20"/>
                <w:szCs w:val="20"/>
              </w:rPr>
              <w:t xml:space="preserve">Спортивный центр </w:t>
            </w:r>
            <w:r w:rsidRPr="00ED27F0">
              <w:rPr>
                <w:rFonts w:ascii="Times New Roman" w:eastAsia="Times New Roman" w:hAnsi="Times New Roman" w:cs="Times New Roman"/>
                <w:color w:val="000000"/>
                <w:sz w:val="20"/>
                <w:szCs w:val="20"/>
              </w:rPr>
              <w:br/>
              <w:t xml:space="preserve">с универсальным игровым залом № 11 </w:t>
            </w:r>
          </w:p>
        </w:tc>
        <w:tc>
          <w:tcPr>
            <w:tcW w:w="2126" w:type="dxa"/>
            <w:hideMark/>
          </w:tcPr>
          <w:p w14:paraId="6B09BA75" w14:textId="19418E76"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7, зона специализированной общественной застройки</w:t>
            </w:r>
          </w:p>
        </w:tc>
        <w:tc>
          <w:tcPr>
            <w:tcW w:w="1559" w:type="dxa"/>
            <w:hideMark/>
          </w:tcPr>
          <w:p w14:paraId="6F4311DD"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7B1132C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кв. м</w:t>
            </w:r>
          </w:p>
        </w:tc>
        <w:tc>
          <w:tcPr>
            <w:tcW w:w="1507" w:type="dxa"/>
            <w:noWrap/>
            <w:hideMark/>
          </w:tcPr>
          <w:p w14:paraId="5DD536D5"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5A1C94CB" w14:textId="77777777" w:rsidTr="001D541C">
        <w:tc>
          <w:tcPr>
            <w:tcW w:w="562" w:type="dxa"/>
            <w:hideMark/>
          </w:tcPr>
          <w:p w14:paraId="026E43E5"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7.2.45.</w:t>
            </w:r>
          </w:p>
        </w:tc>
        <w:tc>
          <w:tcPr>
            <w:tcW w:w="2694" w:type="dxa"/>
            <w:hideMark/>
          </w:tcPr>
          <w:p w14:paraId="5B2F5512" w14:textId="6AE340C2"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МБОУ СОШ № 29.</w:t>
            </w:r>
            <w:r w:rsidRPr="00B53123">
              <w:rPr>
                <w:rFonts w:ascii="Times New Roman" w:eastAsia="Times New Roman" w:hAnsi="Times New Roman" w:cs="Times New Roman"/>
                <w:color w:val="000000"/>
                <w:sz w:val="20"/>
                <w:szCs w:val="20"/>
              </w:rPr>
              <w:t xml:space="preserve"> </w:t>
            </w:r>
            <w:r w:rsidRPr="00ED27F0">
              <w:rPr>
                <w:rFonts w:ascii="Times New Roman" w:eastAsia="Times New Roman" w:hAnsi="Times New Roman" w:cs="Times New Roman"/>
                <w:color w:val="000000"/>
                <w:sz w:val="20"/>
                <w:szCs w:val="20"/>
              </w:rPr>
              <w:t xml:space="preserve">Спортивный центр </w:t>
            </w:r>
            <w:r w:rsidRPr="00ED27F0">
              <w:rPr>
                <w:rFonts w:ascii="Times New Roman" w:eastAsia="Times New Roman" w:hAnsi="Times New Roman" w:cs="Times New Roman"/>
                <w:color w:val="000000"/>
                <w:sz w:val="20"/>
                <w:szCs w:val="20"/>
              </w:rPr>
              <w:br/>
              <w:t xml:space="preserve">с универсальным игровым залом № 12 </w:t>
            </w:r>
          </w:p>
        </w:tc>
        <w:tc>
          <w:tcPr>
            <w:tcW w:w="2126" w:type="dxa"/>
            <w:hideMark/>
          </w:tcPr>
          <w:p w14:paraId="41DF8C2D" w14:textId="03DCA721"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ПИКС, зона специализированной общественной застройки</w:t>
            </w:r>
          </w:p>
        </w:tc>
        <w:tc>
          <w:tcPr>
            <w:tcW w:w="1559" w:type="dxa"/>
            <w:hideMark/>
          </w:tcPr>
          <w:p w14:paraId="381175C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10DF8466"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кв. м</w:t>
            </w:r>
          </w:p>
        </w:tc>
        <w:tc>
          <w:tcPr>
            <w:tcW w:w="1507" w:type="dxa"/>
            <w:noWrap/>
            <w:hideMark/>
          </w:tcPr>
          <w:p w14:paraId="69E6E64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0CBCFA6" w14:textId="77777777" w:rsidTr="001D541C">
        <w:tc>
          <w:tcPr>
            <w:tcW w:w="562" w:type="dxa"/>
            <w:hideMark/>
          </w:tcPr>
          <w:p w14:paraId="158524A3"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7.2.46.</w:t>
            </w:r>
          </w:p>
        </w:tc>
        <w:tc>
          <w:tcPr>
            <w:tcW w:w="2694" w:type="dxa"/>
            <w:hideMark/>
          </w:tcPr>
          <w:p w14:paraId="242591CB" w14:textId="77777777" w:rsidR="00B93AC8"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МБОУ гимназия</w:t>
            </w:r>
          </w:p>
          <w:p w14:paraId="2FDB427B" w14:textId="392A3AFB"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«Лаборатория Салахова», территория дошкольного отделения. Спортивный центр с универсальным игровым залом № 13 </w:t>
            </w:r>
          </w:p>
        </w:tc>
        <w:tc>
          <w:tcPr>
            <w:tcW w:w="2126" w:type="dxa"/>
            <w:hideMark/>
          </w:tcPr>
          <w:p w14:paraId="0992242E"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Центральный, зона специализированной общественной застройки</w:t>
            </w:r>
          </w:p>
        </w:tc>
        <w:tc>
          <w:tcPr>
            <w:tcW w:w="1559" w:type="dxa"/>
            <w:hideMark/>
          </w:tcPr>
          <w:p w14:paraId="4682B4B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1F5C305E"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кв. м</w:t>
            </w:r>
          </w:p>
        </w:tc>
        <w:tc>
          <w:tcPr>
            <w:tcW w:w="1507" w:type="dxa"/>
            <w:noWrap/>
            <w:hideMark/>
          </w:tcPr>
          <w:p w14:paraId="2EB85619"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1B716022" w14:textId="77777777" w:rsidTr="001D541C">
        <w:tc>
          <w:tcPr>
            <w:tcW w:w="562" w:type="dxa"/>
            <w:hideMark/>
          </w:tcPr>
          <w:p w14:paraId="55EA19F3"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7.2.47.</w:t>
            </w:r>
          </w:p>
        </w:tc>
        <w:tc>
          <w:tcPr>
            <w:tcW w:w="2694" w:type="dxa"/>
            <w:hideMark/>
          </w:tcPr>
          <w:p w14:paraId="18251421" w14:textId="77777777" w:rsidR="00B93AC8"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МБОУ СОШ № 8.</w:t>
            </w:r>
          </w:p>
          <w:p w14:paraId="10F268DB" w14:textId="484F20AF"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Спортивный центр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с универсальным игровым залом № 14</w:t>
            </w:r>
          </w:p>
        </w:tc>
        <w:tc>
          <w:tcPr>
            <w:tcW w:w="2126" w:type="dxa"/>
            <w:hideMark/>
          </w:tcPr>
          <w:p w14:paraId="3EAD4A6A"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8, зона специализированной общественной застройки</w:t>
            </w:r>
          </w:p>
        </w:tc>
        <w:tc>
          <w:tcPr>
            <w:tcW w:w="1559" w:type="dxa"/>
            <w:hideMark/>
          </w:tcPr>
          <w:p w14:paraId="190C887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10DC33C5"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кв. м</w:t>
            </w:r>
          </w:p>
        </w:tc>
        <w:tc>
          <w:tcPr>
            <w:tcW w:w="1507" w:type="dxa"/>
            <w:noWrap/>
            <w:hideMark/>
          </w:tcPr>
          <w:p w14:paraId="6ABACDAD"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0DB182C1" w14:textId="77777777" w:rsidTr="001D541C">
        <w:tc>
          <w:tcPr>
            <w:tcW w:w="562" w:type="dxa"/>
            <w:hideMark/>
          </w:tcPr>
          <w:p w14:paraId="6781BC9C"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7.2.48.</w:t>
            </w:r>
          </w:p>
        </w:tc>
        <w:tc>
          <w:tcPr>
            <w:tcW w:w="2694" w:type="dxa"/>
            <w:hideMark/>
          </w:tcPr>
          <w:p w14:paraId="772D98B7" w14:textId="503595E1" w:rsidR="00B93AC8" w:rsidRPr="00ED27F0" w:rsidRDefault="00B93AC8" w:rsidP="00B93AC8">
            <w:pPr>
              <w:spacing w:after="0" w:line="240" w:lineRule="auto"/>
              <w:ind w:right="136"/>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МБОУ СОШ № 1.</w:t>
            </w:r>
            <w:r w:rsidRPr="00B53123">
              <w:rPr>
                <w:rFonts w:ascii="Times New Roman" w:eastAsia="Times New Roman" w:hAnsi="Times New Roman" w:cs="Times New Roman"/>
                <w:color w:val="000000"/>
                <w:sz w:val="20"/>
                <w:szCs w:val="20"/>
              </w:rPr>
              <w:t xml:space="preserve"> </w:t>
            </w:r>
            <w:r w:rsidRPr="00ED27F0">
              <w:rPr>
                <w:rFonts w:ascii="Times New Roman" w:eastAsia="Times New Roman" w:hAnsi="Times New Roman" w:cs="Times New Roman"/>
                <w:color w:val="000000"/>
                <w:sz w:val="20"/>
                <w:szCs w:val="20"/>
              </w:rPr>
              <w:t xml:space="preserve">Спортивный центр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с универсальным игровым залом № 15 </w:t>
            </w:r>
          </w:p>
        </w:tc>
        <w:tc>
          <w:tcPr>
            <w:tcW w:w="2126" w:type="dxa"/>
            <w:hideMark/>
          </w:tcPr>
          <w:p w14:paraId="2B48A1D6"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14, зона специализированной общественной застройки</w:t>
            </w:r>
          </w:p>
        </w:tc>
        <w:tc>
          <w:tcPr>
            <w:tcW w:w="1559" w:type="dxa"/>
            <w:hideMark/>
          </w:tcPr>
          <w:p w14:paraId="1C75643D"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5E93354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кв. м</w:t>
            </w:r>
          </w:p>
        </w:tc>
        <w:tc>
          <w:tcPr>
            <w:tcW w:w="1507" w:type="dxa"/>
            <w:noWrap/>
            <w:hideMark/>
          </w:tcPr>
          <w:p w14:paraId="5070AD3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3832C4CC" w14:textId="77777777" w:rsidTr="001D541C">
        <w:tc>
          <w:tcPr>
            <w:tcW w:w="562" w:type="dxa"/>
            <w:hideMark/>
          </w:tcPr>
          <w:p w14:paraId="6DF1D7F0"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7.2.49.</w:t>
            </w:r>
          </w:p>
        </w:tc>
        <w:tc>
          <w:tcPr>
            <w:tcW w:w="2694" w:type="dxa"/>
            <w:hideMark/>
          </w:tcPr>
          <w:p w14:paraId="71F60A5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6F8C5D7" w14:textId="1CF01678"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34Б, </w:t>
            </w:r>
            <w:r w:rsidRPr="009667E9">
              <w:rPr>
                <w:rFonts w:ascii="Times New Roman" w:eastAsia="Times New Roman" w:hAnsi="Times New Roman" w:cs="Times New Roman"/>
                <w:color w:val="000000"/>
                <w:sz w:val="20"/>
                <w:szCs w:val="20"/>
              </w:rPr>
              <w:t xml:space="preserve">зона застройки многоэтажными жилыми домами </w:t>
            </w:r>
            <w:r>
              <w:rPr>
                <w:rFonts w:ascii="Times New Roman" w:eastAsia="Times New Roman" w:hAnsi="Times New Roman" w:cs="Times New Roman"/>
                <w:color w:val="000000"/>
                <w:sz w:val="20"/>
                <w:szCs w:val="20"/>
              </w:rPr>
              <w:br/>
            </w:r>
            <w:r w:rsidRPr="009667E9">
              <w:rPr>
                <w:rFonts w:ascii="Times New Roman" w:eastAsia="Times New Roman" w:hAnsi="Times New Roman" w:cs="Times New Roman"/>
                <w:color w:val="000000"/>
                <w:sz w:val="20"/>
                <w:szCs w:val="20"/>
              </w:rPr>
              <w:t>(9 этажей и более)</w:t>
            </w:r>
          </w:p>
        </w:tc>
        <w:tc>
          <w:tcPr>
            <w:tcW w:w="1559" w:type="dxa"/>
            <w:hideMark/>
          </w:tcPr>
          <w:p w14:paraId="10CA8F2B"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45E311BA"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300 мест</w:t>
            </w:r>
          </w:p>
        </w:tc>
        <w:tc>
          <w:tcPr>
            <w:tcW w:w="1507" w:type="dxa"/>
            <w:noWrap/>
            <w:hideMark/>
          </w:tcPr>
          <w:p w14:paraId="332BF3B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69280C79" w14:textId="77777777" w:rsidTr="001D541C">
        <w:tc>
          <w:tcPr>
            <w:tcW w:w="562" w:type="dxa"/>
            <w:hideMark/>
          </w:tcPr>
          <w:p w14:paraId="0EB49ADB"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7.2.50.</w:t>
            </w:r>
          </w:p>
        </w:tc>
        <w:tc>
          <w:tcPr>
            <w:tcW w:w="2694" w:type="dxa"/>
            <w:hideMark/>
          </w:tcPr>
          <w:p w14:paraId="41A587B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655691B" w14:textId="611C61D4"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29-А,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зона застройки многоэтажными жилыми домами </w:t>
            </w:r>
            <w:r w:rsidRPr="00ED27F0">
              <w:rPr>
                <w:rFonts w:ascii="Times New Roman" w:eastAsia="Times New Roman" w:hAnsi="Times New Roman" w:cs="Times New Roman"/>
                <w:color w:val="000000"/>
                <w:sz w:val="20"/>
                <w:szCs w:val="20"/>
              </w:rPr>
              <w:br/>
              <w:t>(9 этажей и более)</w:t>
            </w:r>
          </w:p>
        </w:tc>
        <w:tc>
          <w:tcPr>
            <w:tcW w:w="1559" w:type="dxa"/>
            <w:hideMark/>
          </w:tcPr>
          <w:p w14:paraId="15ADE590"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4B4C73FE"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4F0AB755"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256820E2" w14:textId="77777777" w:rsidTr="001D541C">
        <w:tc>
          <w:tcPr>
            <w:tcW w:w="562" w:type="dxa"/>
            <w:hideMark/>
          </w:tcPr>
          <w:p w14:paraId="40735A9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7.2.51.</w:t>
            </w:r>
          </w:p>
        </w:tc>
        <w:tc>
          <w:tcPr>
            <w:tcW w:w="2694" w:type="dxa"/>
            <w:hideMark/>
          </w:tcPr>
          <w:p w14:paraId="24665A00"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5976601" w14:textId="60AC1825"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ЮЗ-2, 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1C30EA1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1B9130E6"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hideMark/>
          </w:tcPr>
          <w:p w14:paraId="2C0DB86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496FE534" w14:textId="77777777" w:rsidTr="001D541C">
        <w:tc>
          <w:tcPr>
            <w:tcW w:w="562" w:type="dxa"/>
            <w:hideMark/>
          </w:tcPr>
          <w:p w14:paraId="26C2534C"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7.2.52.</w:t>
            </w:r>
          </w:p>
        </w:tc>
        <w:tc>
          <w:tcPr>
            <w:tcW w:w="2694" w:type="dxa"/>
            <w:hideMark/>
          </w:tcPr>
          <w:p w14:paraId="0802523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5C19E0E0"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ЖД (севернее поселка Юность), зона застройки многоэтажными жилыми домами </w:t>
            </w:r>
            <w:r w:rsidRPr="00ED27F0">
              <w:rPr>
                <w:rFonts w:ascii="Times New Roman" w:eastAsia="Times New Roman" w:hAnsi="Times New Roman" w:cs="Times New Roman"/>
                <w:color w:val="000000"/>
                <w:sz w:val="20"/>
                <w:szCs w:val="20"/>
              </w:rPr>
              <w:br/>
              <w:t>(9 этажей и более)</w:t>
            </w:r>
          </w:p>
        </w:tc>
        <w:tc>
          <w:tcPr>
            <w:tcW w:w="1559" w:type="dxa"/>
            <w:hideMark/>
          </w:tcPr>
          <w:p w14:paraId="67D4CEB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6A0BE89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1100 мест</w:t>
            </w:r>
          </w:p>
        </w:tc>
        <w:tc>
          <w:tcPr>
            <w:tcW w:w="1507" w:type="dxa"/>
            <w:noWrap/>
            <w:hideMark/>
          </w:tcPr>
          <w:p w14:paraId="65E626EB"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1BE530B0" w14:textId="77777777" w:rsidTr="001D541C">
        <w:tc>
          <w:tcPr>
            <w:tcW w:w="562" w:type="dxa"/>
            <w:hideMark/>
          </w:tcPr>
          <w:p w14:paraId="64B8E1F1"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7.2.53.</w:t>
            </w:r>
          </w:p>
        </w:tc>
        <w:tc>
          <w:tcPr>
            <w:tcW w:w="2694" w:type="dxa"/>
            <w:hideMark/>
          </w:tcPr>
          <w:p w14:paraId="23C0C387"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3519D7E1" w14:textId="0B1B3C8B"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ЖД (севернее поселка Юность), зона застройки многоэтажными жилыми домами </w:t>
            </w:r>
            <w:r w:rsidRPr="00ED27F0">
              <w:rPr>
                <w:rFonts w:ascii="Times New Roman" w:eastAsia="Times New Roman" w:hAnsi="Times New Roman" w:cs="Times New Roman"/>
                <w:color w:val="000000"/>
                <w:sz w:val="20"/>
                <w:szCs w:val="20"/>
              </w:rPr>
              <w:br/>
              <w:t>(9 этажей и более)</w:t>
            </w:r>
          </w:p>
        </w:tc>
        <w:tc>
          <w:tcPr>
            <w:tcW w:w="1559" w:type="dxa"/>
            <w:hideMark/>
          </w:tcPr>
          <w:p w14:paraId="3B7B914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0E822A84"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1100 мест</w:t>
            </w:r>
          </w:p>
        </w:tc>
        <w:tc>
          <w:tcPr>
            <w:tcW w:w="1507" w:type="dxa"/>
            <w:noWrap/>
            <w:hideMark/>
          </w:tcPr>
          <w:p w14:paraId="32A5C0E0"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2E0B0175" w14:textId="77777777" w:rsidTr="001D541C">
        <w:tc>
          <w:tcPr>
            <w:tcW w:w="562" w:type="dxa"/>
            <w:hideMark/>
          </w:tcPr>
          <w:p w14:paraId="42898536"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7.2.54.</w:t>
            </w:r>
          </w:p>
        </w:tc>
        <w:tc>
          <w:tcPr>
            <w:tcW w:w="2694" w:type="dxa"/>
            <w:hideMark/>
          </w:tcPr>
          <w:p w14:paraId="30C8481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E81EA7B" w14:textId="06ABA490"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ЖД (севернее поселка Юность), зона застройки многоэтажными жилыми домами </w:t>
            </w:r>
            <w:r w:rsidRPr="00ED27F0">
              <w:rPr>
                <w:rFonts w:ascii="Times New Roman" w:eastAsia="Times New Roman" w:hAnsi="Times New Roman" w:cs="Times New Roman"/>
                <w:color w:val="000000"/>
                <w:sz w:val="20"/>
                <w:szCs w:val="20"/>
              </w:rPr>
              <w:br/>
              <w:t>(9 этажей и более)</w:t>
            </w:r>
          </w:p>
        </w:tc>
        <w:tc>
          <w:tcPr>
            <w:tcW w:w="1559" w:type="dxa"/>
            <w:hideMark/>
          </w:tcPr>
          <w:p w14:paraId="290D218A"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77CC6F17"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1100 мест</w:t>
            </w:r>
          </w:p>
        </w:tc>
        <w:tc>
          <w:tcPr>
            <w:tcW w:w="1507" w:type="dxa"/>
            <w:noWrap/>
            <w:hideMark/>
          </w:tcPr>
          <w:p w14:paraId="78CEBBE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27B5626C" w14:textId="77777777" w:rsidTr="001D541C">
        <w:tc>
          <w:tcPr>
            <w:tcW w:w="562" w:type="dxa"/>
            <w:hideMark/>
          </w:tcPr>
          <w:p w14:paraId="7743A11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lastRenderedPageBreak/>
              <w:t>7.2.55.</w:t>
            </w:r>
          </w:p>
        </w:tc>
        <w:tc>
          <w:tcPr>
            <w:tcW w:w="2694" w:type="dxa"/>
            <w:hideMark/>
          </w:tcPr>
          <w:p w14:paraId="788718E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71D2A549" w14:textId="61A14ED8"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ЮЗ-1, зона застройки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391BE63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7E5BC031"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1250 мест</w:t>
            </w:r>
          </w:p>
        </w:tc>
        <w:tc>
          <w:tcPr>
            <w:tcW w:w="1507" w:type="dxa"/>
            <w:noWrap/>
            <w:hideMark/>
          </w:tcPr>
          <w:p w14:paraId="20E90D7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91EA4F9" w14:textId="77777777" w:rsidTr="001D541C">
        <w:tc>
          <w:tcPr>
            <w:tcW w:w="562" w:type="dxa"/>
            <w:hideMark/>
          </w:tcPr>
          <w:p w14:paraId="748D8FD0"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7.2.56.</w:t>
            </w:r>
          </w:p>
        </w:tc>
        <w:tc>
          <w:tcPr>
            <w:tcW w:w="2694" w:type="dxa"/>
            <w:hideMark/>
          </w:tcPr>
          <w:p w14:paraId="75D322C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3FEB4FF7" w14:textId="156C6B91"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ЮЗ-2, 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hideMark/>
          </w:tcPr>
          <w:p w14:paraId="41679EC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3F442A24"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1500 мест</w:t>
            </w:r>
          </w:p>
        </w:tc>
        <w:tc>
          <w:tcPr>
            <w:tcW w:w="1507" w:type="dxa"/>
            <w:noWrap/>
            <w:hideMark/>
          </w:tcPr>
          <w:p w14:paraId="351170BC"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15452AF4" w14:textId="77777777" w:rsidTr="001D541C">
        <w:tc>
          <w:tcPr>
            <w:tcW w:w="562" w:type="dxa"/>
            <w:hideMark/>
          </w:tcPr>
          <w:p w14:paraId="27ABEC01"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7.2.57.</w:t>
            </w:r>
          </w:p>
        </w:tc>
        <w:tc>
          <w:tcPr>
            <w:tcW w:w="2694" w:type="dxa"/>
            <w:hideMark/>
          </w:tcPr>
          <w:p w14:paraId="0989AC79"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01AA43BA" w14:textId="372A3BF4"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НТЦ,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зона смешанной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и общественно-деловой застройки</w:t>
            </w:r>
          </w:p>
        </w:tc>
        <w:tc>
          <w:tcPr>
            <w:tcW w:w="1559" w:type="dxa"/>
            <w:hideMark/>
          </w:tcPr>
          <w:p w14:paraId="7BF4D8A9"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7B28BE08"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650 мест</w:t>
            </w:r>
          </w:p>
        </w:tc>
        <w:tc>
          <w:tcPr>
            <w:tcW w:w="1507" w:type="dxa"/>
            <w:noWrap/>
            <w:hideMark/>
          </w:tcPr>
          <w:p w14:paraId="650F413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25C9EE20" w14:textId="77777777" w:rsidTr="001D541C">
        <w:tc>
          <w:tcPr>
            <w:tcW w:w="562" w:type="dxa"/>
            <w:hideMark/>
          </w:tcPr>
          <w:p w14:paraId="198D9BEC"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7.2.58.</w:t>
            </w:r>
          </w:p>
        </w:tc>
        <w:tc>
          <w:tcPr>
            <w:tcW w:w="2694" w:type="dxa"/>
            <w:hideMark/>
          </w:tcPr>
          <w:p w14:paraId="68A378EF"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hideMark/>
          </w:tcPr>
          <w:p w14:paraId="62635E9C"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проспект Набережный, зона специализированной общественной застройки</w:t>
            </w:r>
          </w:p>
        </w:tc>
        <w:tc>
          <w:tcPr>
            <w:tcW w:w="1559" w:type="dxa"/>
            <w:hideMark/>
          </w:tcPr>
          <w:p w14:paraId="19317532"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hideMark/>
          </w:tcPr>
          <w:p w14:paraId="1969AF92"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1300 мест</w:t>
            </w:r>
          </w:p>
        </w:tc>
        <w:tc>
          <w:tcPr>
            <w:tcW w:w="1507" w:type="dxa"/>
            <w:noWrap/>
            <w:hideMark/>
          </w:tcPr>
          <w:p w14:paraId="0681348E"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46A42F43" w14:textId="77777777" w:rsidTr="001D541C">
        <w:tc>
          <w:tcPr>
            <w:tcW w:w="562" w:type="dxa"/>
          </w:tcPr>
          <w:p w14:paraId="4EC1007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7.2.59.</w:t>
            </w:r>
          </w:p>
        </w:tc>
        <w:tc>
          <w:tcPr>
            <w:tcW w:w="2694" w:type="dxa"/>
          </w:tcPr>
          <w:p w14:paraId="5D3CA475"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tcPr>
          <w:p w14:paraId="7A7E0FAA" w14:textId="189BE118"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50,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 xml:space="preserve">зона застройки многоэтажными жилыми домами </w:t>
            </w:r>
            <w:r>
              <w:rPr>
                <w:rFonts w:ascii="Times New Roman" w:eastAsia="Times New Roman" w:hAnsi="Times New Roman" w:cs="Times New Roman"/>
                <w:color w:val="000000"/>
                <w:sz w:val="20"/>
                <w:szCs w:val="20"/>
              </w:rPr>
              <w:br/>
            </w:r>
            <w:r w:rsidRPr="00ED27F0">
              <w:rPr>
                <w:rFonts w:ascii="Times New Roman" w:eastAsia="Times New Roman" w:hAnsi="Times New Roman" w:cs="Times New Roman"/>
                <w:color w:val="000000"/>
                <w:sz w:val="20"/>
                <w:szCs w:val="20"/>
              </w:rPr>
              <w:t>(9 этажей и более)</w:t>
            </w:r>
          </w:p>
        </w:tc>
        <w:tc>
          <w:tcPr>
            <w:tcW w:w="1559" w:type="dxa"/>
          </w:tcPr>
          <w:p w14:paraId="512BF3ED"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tcPr>
          <w:p w14:paraId="1E39BF04"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515 мест</w:t>
            </w:r>
          </w:p>
        </w:tc>
        <w:tc>
          <w:tcPr>
            <w:tcW w:w="1507" w:type="dxa"/>
            <w:noWrap/>
          </w:tcPr>
          <w:p w14:paraId="2861AFDB"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234C534F" w14:textId="77777777" w:rsidTr="001D541C">
        <w:tc>
          <w:tcPr>
            <w:tcW w:w="562" w:type="dxa"/>
          </w:tcPr>
          <w:p w14:paraId="23B5FADA" w14:textId="77777777" w:rsidR="00B93AC8" w:rsidRPr="00F83EC0" w:rsidRDefault="00B93AC8" w:rsidP="00B93AC8">
            <w:pPr>
              <w:spacing w:after="0" w:line="240" w:lineRule="auto"/>
              <w:jc w:val="center"/>
              <w:rPr>
                <w:rFonts w:ascii="Times New Roman" w:eastAsia="Times New Roman" w:hAnsi="Times New Roman" w:cs="Times New Roman"/>
                <w:color w:val="000000"/>
                <w:sz w:val="20"/>
                <w:szCs w:val="20"/>
              </w:rPr>
            </w:pPr>
            <w:r w:rsidRPr="00F83EC0">
              <w:rPr>
                <w:rFonts w:ascii="Times New Roman" w:eastAsia="Times New Roman" w:hAnsi="Times New Roman" w:cs="Times New Roman"/>
                <w:color w:val="000000"/>
                <w:sz w:val="20"/>
                <w:szCs w:val="20"/>
              </w:rPr>
              <w:t>7.2.60.</w:t>
            </w:r>
          </w:p>
        </w:tc>
        <w:tc>
          <w:tcPr>
            <w:tcW w:w="2694" w:type="dxa"/>
          </w:tcPr>
          <w:p w14:paraId="17654B0C" w14:textId="77777777" w:rsidR="00B93AC8" w:rsidRPr="00F83EC0" w:rsidRDefault="00B93AC8" w:rsidP="00B93AC8">
            <w:pPr>
              <w:spacing w:after="0" w:line="240" w:lineRule="auto"/>
              <w:jc w:val="both"/>
              <w:rPr>
                <w:rFonts w:ascii="Times New Roman" w:eastAsia="Times New Roman" w:hAnsi="Times New Roman" w:cs="Times New Roman"/>
                <w:color w:val="000000"/>
                <w:sz w:val="20"/>
                <w:szCs w:val="20"/>
              </w:rPr>
            </w:pPr>
            <w:r w:rsidRPr="00F83EC0">
              <w:rPr>
                <w:rFonts w:ascii="Times New Roman" w:eastAsia="Times New Roman" w:hAnsi="Times New Roman" w:cs="Times New Roman"/>
                <w:color w:val="000000"/>
                <w:sz w:val="20"/>
                <w:szCs w:val="20"/>
              </w:rPr>
              <w:t>Общеобразовательная организация</w:t>
            </w:r>
          </w:p>
        </w:tc>
        <w:tc>
          <w:tcPr>
            <w:tcW w:w="2126" w:type="dxa"/>
          </w:tcPr>
          <w:p w14:paraId="23FCDAA3" w14:textId="1D267FE2" w:rsidR="00B93AC8" w:rsidRPr="00F83EC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F83EC0">
              <w:rPr>
                <w:rFonts w:ascii="Times New Roman" w:eastAsia="Times New Roman" w:hAnsi="Times New Roman" w:cs="Times New Roman"/>
                <w:color w:val="000000"/>
                <w:sz w:val="20"/>
                <w:szCs w:val="20"/>
              </w:rPr>
              <w:t xml:space="preserve">г. Сургут, Ядро центра города, </w:t>
            </w:r>
            <w:proofErr w:type="spellStart"/>
            <w:r w:rsidRPr="00F83EC0">
              <w:rPr>
                <w:rFonts w:ascii="Times New Roman" w:eastAsia="Times New Roman" w:hAnsi="Times New Roman" w:cs="Times New Roman"/>
                <w:color w:val="000000"/>
                <w:sz w:val="20"/>
                <w:szCs w:val="20"/>
              </w:rPr>
              <w:t>многофункциональ</w:t>
            </w:r>
            <w:r>
              <w:rPr>
                <w:rFonts w:ascii="Times New Roman" w:eastAsia="Times New Roman" w:hAnsi="Times New Roman" w:cs="Times New Roman"/>
                <w:color w:val="000000"/>
                <w:sz w:val="20"/>
                <w:szCs w:val="20"/>
              </w:rPr>
              <w:t>-</w:t>
            </w:r>
            <w:r w:rsidRPr="00F83EC0">
              <w:rPr>
                <w:rFonts w:ascii="Times New Roman" w:eastAsia="Times New Roman" w:hAnsi="Times New Roman" w:cs="Times New Roman"/>
                <w:color w:val="000000"/>
                <w:sz w:val="20"/>
                <w:szCs w:val="20"/>
              </w:rPr>
              <w:t>ная</w:t>
            </w:r>
            <w:proofErr w:type="spellEnd"/>
            <w:r w:rsidRPr="00F83EC0">
              <w:rPr>
                <w:rFonts w:ascii="Times New Roman" w:eastAsia="Times New Roman" w:hAnsi="Times New Roman" w:cs="Times New Roman"/>
                <w:color w:val="000000"/>
                <w:sz w:val="20"/>
                <w:szCs w:val="20"/>
              </w:rPr>
              <w:t xml:space="preserve"> общественно-деловая зона</w:t>
            </w:r>
          </w:p>
        </w:tc>
        <w:tc>
          <w:tcPr>
            <w:tcW w:w="1559" w:type="dxa"/>
          </w:tcPr>
          <w:p w14:paraId="365C596F" w14:textId="77777777" w:rsidR="00B93AC8" w:rsidRPr="00F83EC0" w:rsidRDefault="00B93AC8" w:rsidP="00B93AC8">
            <w:pPr>
              <w:spacing w:after="0" w:line="240" w:lineRule="auto"/>
              <w:jc w:val="both"/>
              <w:rPr>
                <w:rFonts w:ascii="Times New Roman" w:eastAsia="Times New Roman" w:hAnsi="Times New Roman" w:cs="Times New Roman"/>
                <w:color w:val="000000"/>
                <w:sz w:val="20"/>
                <w:szCs w:val="20"/>
              </w:rPr>
            </w:pPr>
            <w:r w:rsidRPr="00F83EC0">
              <w:rPr>
                <w:rFonts w:ascii="Times New Roman" w:eastAsia="Times New Roman" w:hAnsi="Times New Roman" w:cs="Times New Roman"/>
                <w:color w:val="000000"/>
                <w:sz w:val="20"/>
                <w:szCs w:val="20"/>
              </w:rPr>
              <w:t>Планируемый для размещения</w:t>
            </w:r>
          </w:p>
        </w:tc>
        <w:tc>
          <w:tcPr>
            <w:tcW w:w="896" w:type="dxa"/>
          </w:tcPr>
          <w:p w14:paraId="0FDFD656" w14:textId="77777777" w:rsidR="00B93AC8" w:rsidRPr="00F83EC0" w:rsidRDefault="00B93AC8" w:rsidP="00B93AC8">
            <w:pPr>
              <w:spacing w:after="0" w:line="240" w:lineRule="auto"/>
              <w:jc w:val="center"/>
              <w:rPr>
                <w:rFonts w:ascii="Times New Roman" w:eastAsia="Times New Roman" w:hAnsi="Times New Roman" w:cs="Times New Roman"/>
                <w:color w:val="000000"/>
                <w:sz w:val="20"/>
                <w:szCs w:val="20"/>
              </w:rPr>
            </w:pPr>
            <w:r w:rsidRPr="00F83EC0">
              <w:rPr>
                <w:rFonts w:ascii="Times New Roman" w:eastAsia="Times New Roman" w:hAnsi="Times New Roman" w:cs="Times New Roman"/>
                <w:color w:val="000000"/>
                <w:sz w:val="20"/>
                <w:szCs w:val="20"/>
              </w:rPr>
              <w:t>1125 мест</w:t>
            </w:r>
          </w:p>
        </w:tc>
        <w:tc>
          <w:tcPr>
            <w:tcW w:w="1507" w:type="dxa"/>
            <w:noWrap/>
          </w:tcPr>
          <w:p w14:paraId="192E6102"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F83EC0">
              <w:rPr>
                <w:rFonts w:ascii="Times New Roman" w:eastAsia="Times New Roman" w:hAnsi="Times New Roman" w:cs="Times New Roman"/>
                <w:color w:val="000000"/>
                <w:sz w:val="20"/>
                <w:szCs w:val="20"/>
              </w:rPr>
              <w:t>Не устанавливаются</w:t>
            </w:r>
          </w:p>
        </w:tc>
      </w:tr>
      <w:tr w:rsidR="00B93AC8" w:rsidRPr="00ED27F0" w14:paraId="332482FD" w14:textId="77777777" w:rsidTr="001D541C">
        <w:tc>
          <w:tcPr>
            <w:tcW w:w="562" w:type="dxa"/>
          </w:tcPr>
          <w:p w14:paraId="4224BF69"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7.2.61.</w:t>
            </w:r>
          </w:p>
        </w:tc>
        <w:tc>
          <w:tcPr>
            <w:tcW w:w="2694" w:type="dxa"/>
          </w:tcPr>
          <w:p w14:paraId="16D00473"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tcPr>
          <w:p w14:paraId="4547796F" w14:textId="21A3C42A"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 xml:space="preserve">г. Сургут, микрорайон 43, </w:t>
            </w:r>
            <w:r w:rsidRPr="009667E9">
              <w:rPr>
                <w:rFonts w:ascii="Times New Roman" w:eastAsia="Times New Roman" w:hAnsi="Times New Roman" w:cs="Times New Roman"/>
                <w:color w:val="000000"/>
                <w:sz w:val="20"/>
                <w:szCs w:val="20"/>
              </w:rPr>
              <w:t xml:space="preserve">зона застройки малоэтажными жилыми домами </w:t>
            </w:r>
            <w:r>
              <w:rPr>
                <w:rFonts w:ascii="Times New Roman" w:eastAsia="Times New Roman" w:hAnsi="Times New Roman" w:cs="Times New Roman"/>
                <w:color w:val="000000"/>
                <w:sz w:val="20"/>
                <w:szCs w:val="20"/>
              </w:rPr>
              <w:br/>
            </w:r>
            <w:r w:rsidRPr="009667E9">
              <w:rPr>
                <w:rFonts w:ascii="Times New Roman" w:eastAsia="Times New Roman" w:hAnsi="Times New Roman" w:cs="Times New Roman"/>
                <w:color w:val="000000"/>
                <w:sz w:val="20"/>
                <w:szCs w:val="20"/>
              </w:rPr>
              <w:t>(до 4 этажей, включая мансардный)</w:t>
            </w:r>
          </w:p>
        </w:tc>
        <w:tc>
          <w:tcPr>
            <w:tcW w:w="1559" w:type="dxa"/>
          </w:tcPr>
          <w:p w14:paraId="620A600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tcPr>
          <w:p w14:paraId="4311E78C"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1101 место</w:t>
            </w:r>
          </w:p>
        </w:tc>
        <w:tc>
          <w:tcPr>
            <w:tcW w:w="1507" w:type="dxa"/>
            <w:noWrap/>
          </w:tcPr>
          <w:p w14:paraId="20ECAFE4"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2257F4A9" w14:textId="77777777" w:rsidTr="001D541C">
        <w:tc>
          <w:tcPr>
            <w:tcW w:w="562" w:type="dxa"/>
          </w:tcPr>
          <w:p w14:paraId="1AC1F07D"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7.2.62.</w:t>
            </w:r>
          </w:p>
        </w:tc>
        <w:tc>
          <w:tcPr>
            <w:tcW w:w="2694" w:type="dxa"/>
          </w:tcPr>
          <w:p w14:paraId="1D33B75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tcPr>
          <w:p w14:paraId="640C51F9"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микрорайон 28Б, зона специализированной общественной застройки</w:t>
            </w:r>
          </w:p>
        </w:tc>
        <w:tc>
          <w:tcPr>
            <w:tcW w:w="1559" w:type="dxa"/>
          </w:tcPr>
          <w:p w14:paraId="47B1BC76"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к реконструкции</w:t>
            </w:r>
          </w:p>
        </w:tc>
        <w:tc>
          <w:tcPr>
            <w:tcW w:w="896" w:type="dxa"/>
          </w:tcPr>
          <w:p w14:paraId="0897D024"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менее 900 мест</w:t>
            </w:r>
          </w:p>
        </w:tc>
        <w:tc>
          <w:tcPr>
            <w:tcW w:w="1507" w:type="dxa"/>
            <w:noWrap/>
          </w:tcPr>
          <w:p w14:paraId="43189D51"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ED27F0" w14:paraId="73B3F00D" w14:textId="77777777" w:rsidTr="001D541C">
        <w:tc>
          <w:tcPr>
            <w:tcW w:w="562" w:type="dxa"/>
          </w:tcPr>
          <w:p w14:paraId="2351AEC5"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7.2.63.</w:t>
            </w:r>
          </w:p>
        </w:tc>
        <w:tc>
          <w:tcPr>
            <w:tcW w:w="2694" w:type="dxa"/>
          </w:tcPr>
          <w:p w14:paraId="0FAA77F6"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Общеобразовательная организация</w:t>
            </w:r>
          </w:p>
        </w:tc>
        <w:tc>
          <w:tcPr>
            <w:tcW w:w="2126" w:type="dxa"/>
          </w:tcPr>
          <w:p w14:paraId="19C8DB48" w14:textId="77777777" w:rsidR="00B93AC8" w:rsidRPr="00ED27F0" w:rsidRDefault="00B93AC8" w:rsidP="00B93AC8">
            <w:pPr>
              <w:spacing w:after="0" w:line="240" w:lineRule="auto"/>
              <w:ind w:left="135" w:right="140"/>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г. Сургут, п. Юность, зона застройки малоэтажными жилыми домами (до 4 этажей, включая мансардный)</w:t>
            </w:r>
          </w:p>
        </w:tc>
        <w:tc>
          <w:tcPr>
            <w:tcW w:w="1559" w:type="dxa"/>
          </w:tcPr>
          <w:p w14:paraId="49911480"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Планируемый для размещения</w:t>
            </w:r>
          </w:p>
        </w:tc>
        <w:tc>
          <w:tcPr>
            <w:tcW w:w="896" w:type="dxa"/>
          </w:tcPr>
          <w:p w14:paraId="5DCC46F1" w14:textId="77777777" w:rsidR="00B93AC8" w:rsidRPr="00ED27F0" w:rsidRDefault="00B93AC8" w:rsidP="00B93AC8">
            <w:pPr>
              <w:spacing w:after="0" w:line="240" w:lineRule="auto"/>
              <w:jc w:val="center"/>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900 мест</w:t>
            </w:r>
          </w:p>
        </w:tc>
        <w:tc>
          <w:tcPr>
            <w:tcW w:w="1507" w:type="dxa"/>
            <w:noWrap/>
          </w:tcPr>
          <w:p w14:paraId="00CA8098" w14:textId="77777777" w:rsidR="00B93AC8" w:rsidRPr="00ED27F0" w:rsidRDefault="00B93AC8" w:rsidP="00B93AC8">
            <w:pPr>
              <w:spacing w:after="0" w:line="240" w:lineRule="auto"/>
              <w:jc w:val="both"/>
              <w:rPr>
                <w:rFonts w:ascii="Times New Roman" w:eastAsia="Times New Roman" w:hAnsi="Times New Roman" w:cs="Times New Roman"/>
                <w:color w:val="000000"/>
                <w:sz w:val="20"/>
                <w:szCs w:val="20"/>
              </w:rPr>
            </w:pPr>
            <w:r w:rsidRPr="00ED27F0">
              <w:rPr>
                <w:rFonts w:ascii="Times New Roman" w:eastAsia="Times New Roman" w:hAnsi="Times New Roman" w:cs="Times New Roman"/>
                <w:color w:val="000000"/>
                <w:sz w:val="20"/>
                <w:szCs w:val="20"/>
              </w:rPr>
              <w:t>Не устанавливаются</w:t>
            </w:r>
          </w:p>
        </w:tc>
      </w:tr>
      <w:tr w:rsidR="00B93AC8" w:rsidRPr="005534CB" w14:paraId="78CD6E7B" w14:textId="77777777" w:rsidTr="00206267">
        <w:tc>
          <w:tcPr>
            <w:tcW w:w="9344" w:type="dxa"/>
            <w:gridSpan w:val="6"/>
            <w:hideMark/>
          </w:tcPr>
          <w:p w14:paraId="5044C1D8" w14:textId="77777777" w:rsidR="00B93AC8" w:rsidRPr="005534CB" w:rsidRDefault="00B93AC8" w:rsidP="00B93AC8">
            <w:pPr>
              <w:spacing w:after="0" w:line="240" w:lineRule="auto"/>
              <w:ind w:firstLine="130"/>
              <w:jc w:val="both"/>
              <w:rPr>
                <w:rFonts w:ascii="Times New Roman" w:hAnsi="Times New Roman" w:cs="Times New Roman"/>
                <w:sz w:val="20"/>
                <w:szCs w:val="20"/>
              </w:rPr>
            </w:pPr>
            <w:r w:rsidRPr="005534CB">
              <w:rPr>
                <w:rFonts w:ascii="Times New Roman" w:hAnsi="Times New Roman" w:cs="Times New Roman"/>
                <w:sz w:val="20"/>
                <w:szCs w:val="20"/>
              </w:rPr>
              <w:t>7.3. Организации дополнительного образования</w:t>
            </w:r>
          </w:p>
        </w:tc>
      </w:tr>
      <w:tr w:rsidR="00B93AC8" w:rsidRPr="005534CB" w14:paraId="6728B503" w14:textId="77777777" w:rsidTr="001D541C">
        <w:tc>
          <w:tcPr>
            <w:tcW w:w="562" w:type="dxa"/>
            <w:hideMark/>
          </w:tcPr>
          <w:p w14:paraId="7C145DE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7.3.1.</w:t>
            </w:r>
          </w:p>
        </w:tc>
        <w:tc>
          <w:tcPr>
            <w:tcW w:w="2694" w:type="dxa"/>
            <w:hideMark/>
          </w:tcPr>
          <w:p w14:paraId="3463D651"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МБУ ДО СШ «Виктория»</w:t>
            </w:r>
          </w:p>
        </w:tc>
        <w:tc>
          <w:tcPr>
            <w:tcW w:w="2126" w:type="dxa"/>
            <w:hideMark/>
          </w:tcPr>
          <w:p w14:paraId="7521A216" w14:textId="46E19918"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22, </w:t>
            </w:r>
            <w:r>
              <w:rPr>
                <w:rFonts w:ascii="Times New Roman" w:hAnsi="Times New Roman" w:cs="Times New Roman"/>
                <w:sz w:val="20"/>
                <w:szCs w:val="20"/>
              </w:rPr>
              <w:br/>
            </w:r>
            <w:r w:rsidRPr="005534CB">
              <w:rPr>
                <w:rFonts w:ascii="Times New Roman" w:hAnsi="Times New Roman" w:cs="Times New Roman"/>
                <w:sz w:val="20"/>
                <w:szCs w:val="20"/>
              </w:rPr>
              <w:t xml:space="preserve">ул. Московская, </w:t>
            </w:r>
            <w:r>
              <w:rPr>
                <w:rFonts w:ascii="Times New Roman" w:hAnsi="Times New Roman" w:cs="Times New Roman"/>
                <w:sz w:val="20"/>
                <w:szCs w:val="20"/>
              </w:rPr>
              <w:br/>
            </w:r>
            <w:r w:rsidRPr="005534CB">
              <w:rPr>
                <w:rFonts w:ascii="Times New Roman" w:hAnsi="Times New Roman" w:cs="Times New Roman"/>
                <w:sz w:val="20"/>
                <w:szCs w:val="20"/>
              </w:rPr>
              <w:t>д. 34В, зона специализированной общественной застройки</w:t>
            </w:r>
          </w:p>
        </w:tc>
        <w:tc>
          <w:tcPr>
            <w:tcW w:w="1559" w:type="dxa"/>
            <w:hideMark/>
          </w:tcPr>
          <w:p w14:paraId="26541CD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к реконструкции</w:t>
            </w:r>
          </w:p>
        </w:tc>
        <w:tc>
          <w:tcPr>
            <w:tcW w:w="896" w:type="dxa"/>
            <w:hideMark/>
          </w:tcPr>
          <w:p w14:paraId="2E36051D" w14:textId="77777777" w:rsidR="00B93AC8"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 xml:space="preserve">677,3 </w:t>
            </w:r>
          </w:p>
          <w:p w14:paraId="03E2CE28" w14:textId="067E169C"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кв. м</w:t>
            </w:r>
          </w:p>
        </w:tc>
        <w:tc>
          <w:tcPr>
            <w:tcW w:w="1507" w:type="dxa"/>
            <w:noWrap/>
            <w:hideMark/>
          </w:tcPr>
          <w:p w14:paraId="2F0B7F8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495FAB94" w14:textId="77777777" w:rsidTr="001D541C">
        <w:tc>
          <w:tcPr>
            <w:tcW w:w="562" w:type="dxa"/>
            <w:hideMark/>
          </w:tcPr>
          <w:p w14:paraId="1FB512C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7.3.2.</w:t>
            </w:r>
          </w:p>
        </w:tc>
        <w:tc>
          <w:tcPr>
            <w:tcW w:w="2694" w:type="dxa"/>
            <w:hideMark/>
          </w:tcPr>
          <w:p w14:paraId="009F0CBB"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образования</w:t>
            </w:r>
          </w:p>
        </w:tc>
        <w:tc>
          <w:tcPr>
            <w:tcW w:w="2126" w:type="dxa"/>
            <w:hideMark/>
          </w:tcPr>
          <w:p w14:paraId="1B1BBE43" w14:textId="77777777" w:rsidR="00B93AC8"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45, зона специализированной общественной застройки</w:t>
            </w:r>
          </w:p>
          <w:p w14:paraId="70B815A2" w14:textId="1F765EB3" w:rsidR="00B93AC8" w:rsidRPr="005534CB" w:rsidRDefault="00B93AC8" w:rsidP="00B93AC8">
            <w:pPr>
              <w:spacing w:after="0" w:line="240" w:lineRule="auto"/>
              <w:ind w:left="135" w:right="140"/>
              <w:jc w:val="both"/>
              <w:rPr>
                <w:rFonts w:ascii="Times New Roman" w:hAnsi="Times New Roman" w:cs="Times New Roman"/>
                <w:sz w:val="20"/>
                <w:szCs w:val="20"/>
              </w:rPr>
            </w:pPr>
          </w:p>
        </w:tc>
        <w:tc>
          <w:tcPr>
            <w:tcW w:w="1559" w:type="dxa"/>
            <w:hideMark/>
          </w:tcPr>
          <w:p w14:paraId="6122CE6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0F562A9B"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320 мест</w:t>
            </w:r>
          </w:p>
        </w:tc>
        <w:tc>
          <w:tcPr>
            <w:tcW w:w="1507" w:type="dxa"/>
            <w:noWrap/>
            <w:hideMark/>
          </w:tcPr>
          <w:p w14:paraId="77AD2B3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285492E" w14:textId="77777777" w:rsidTr="00C02473">
        <w:tc>
          <w:tcPr>
            <w:tcW w:w="562" w:type="dxa"/>
            <w:hideMark/>
          </w:tcPr>
          <w:p w14:paraId="76463B6F"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lastRenderedPageBreak/>
              <w:t>7.3.3.</w:t>
            </w:r>
          </w:p>
        </w:tc>
        <w:tc>
          <w:tcPr>
            <w:tcW w:w="8782" w:type="dxa"/>
            <w:gridSpan w:val="5"/>
          </w:tcPr>
          <w:p w14:paraId="7F62F606" w14:textId="3561D3A7" w:rsidR="00B93AC8" w:rsidRPr="005534CB" w:rsidRDefault="00B93AC8" w:rsidP="00B93A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93AC8" w:rsidRPr="005534CB" w14:paraId="20FBE28D" w14:textId="77777777" w:rsidTr="001D541C">
        <w:tc>
          <w:tcPr>
            <w:tcW w:w="562" w:type="dxa"/>
            <w:hideMark/>
          </w:tcPr>
          <w:p w14:paraId="1E552D13"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7.3.4.</w:t>
            </w:r>
          </w:p>
        </w:tc>
        <w:tc>
          <w:tcPr>
            <w:tcW w:w="2694" w:type="dxa"/>
            <w:hideMark/>
          </w:tcPr>
          <w:p w14:paraId="44AEF0B1"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(детская школа искусств)</w:t>
            </w:r>
          </w:p>
        </w:tc>
        <w:tc>
          <w:tcPr>
            <w:tcW w:w="2126" w:type="dxa"/>
            <w:hideMark/>
          </w:tcPr>
          <w:p w14:paraId="06549863"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25, зона специализированной общественной застройки</w:t>
            </w:r>
          </w:p>
        </w:tc>
        <w:tc>
          <w:tcPr>
            <w:tcW w:w="1559" w:type="dxa"/>
            <w:hideMark/>
          </w:tcPr>
          <w:p w14:paraId="7666B88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5DC1CD1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400 мест</w:t>
            </w:r>
          </w:p>
        </w:tc>
        <w:tc>
          <w:tcPr>
            <w:tcW w:w="1507" w:type="dxa"/>
            <w:noWrap/>
            <w:hideMark/>
          </w:tcPr>
          <w:p w14:paraId="6EE6A2A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6CFB6B64" w14:textId="77777777" w:rsidTr="001D541C">
        <w:tc>
          <w:tcPr>
            <w:tcW w:w="562" w:type="dxa"/>
            <w:hideMark/>
          </w:tcPr>
          <w:p w14:paraId="7A2F0014"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7.3.5.</w:t>
            </w:r>
          </w:p>
        </w:tc>
        <w:tc>
          <w:tcPr>
            <w:tcW w:w="2694" w:type="dxa"/>
            <w:hideMark/>
          </w:tcPr>
          <w:p w14:paraId="7822FCB1"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МАОУ ДО «Эколого-биологический центр»</w:t>
            </w:r>
          </w:p>
        </w:tc>
        <w:tc>
          <w:tcPr>
            <w:tcW w:w="2126" w:type="dxa"/>
            <w:hideMark/>
          </w:tcPr>
          <w:p w14:paraId="71451533" w14:textId="6D963BD1"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Пойма-2, зона специализированной общественной застройки</w:t>
            </w:r>
          </w:p>
        </w:tc>
        <w:tc>
          <w:tcPr>
            <w:tcW w:w="1559" w:type="dxa"/>
            <w:hideMark/>
          </w:tcPr>
          <w:p w14:paraId="024B2BF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18E2152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450 мест</w:t>
            </w:r>
          </w:p>
        </w:tc>
        <w:tc>
          <w:tcPr>
            <w:tcW w:w="1507" w:type="dxa"/>
            <w:noWrap/>
            <w:hideMark/>
          </w:tcPr>
          <w:p w14:paraId="3452F12F"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7CA3A33" w14:textId="77777777" w:rsidTr="001D541C">
        <w:tc>
          <w:tcPr>
            <w:tcW w:w="562" w:type="dxa"/>
            <w:hideMark/>
          </w:tcPr>
          <w:p w14:paraId="0453DAEF"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7.3.6.</w:t>
            </w:r>
          </w:p>
        </w:tc>
        <w:tc>
          <w:tcPr>
            <w:tcW w:w="2694" w:type="dxa"/>
            <w:hideMark/>
          </w:tcPr>
          <w:p w14:paraId="2002C331"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Центр развития талантов детей и молодежи</w:t>
            </w:r>
          </w:p>
        </w:tc>
        <w:tc>
          <w:tcPr>
            <w:tcW w:w="2126" w:type="dxa"/>
            <w:hideMark/>
          </w:tcPr>
          <w:p w14:paraId="2506E367" w14:textId="56D5B674"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НТЦ, Югорский тракт, зона смешанной </w:t>
            </w:r>
            <w:r>
              <w:rPr>
                <w:rFonts w:ascii="Times New Roman" w:hAnsi="Times New Roman" w:cs="Times New Roman"/>
                <w:sz w:val="20"/>
                <w:szCs w:val="20"/>
              </w:rPr>
              <w:br/>
            </w:r>
            <w:r w:rsidRPr="005534CB">
              <w:rPr>
                <w:rFonts w:ascii="Times New Roman" w:hAnsi="Times New Roman" w:cs="Times New Roman"/>
                <w:sz w:val="20"/>
                <w:szCs w:val="20"/>
              </w:rPr>
              <w:t>и общественно-деловой застройки</w:t>
            </w:r>
          </w:p>
        </w:tc>
        <w:tc>
          <w:tcPr>
            <w:tcW w:w="1559" w:type="dxa"/>
            <w:hideMark/>
          </w:tcPr>
          <w:p w14:paraId="144EAD8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2963D5FB"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7614D20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4A360AD" w14:textId="77777777" w:rsidTr="001D541C">
        <w:tc>
          <w:tcPr>
            <w:tcW w:w="562" w:type="dxa"/>
            <w:hideMark/>
          </w:tcPr>
          <w:p w14:paraId="4427807B"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7.3.7.</w:t>
            </w:r>
          </w:p>
        </w:tc>
        <w:tc>
          <w:tcPr>
            <w:tcW w:w="2694" w:type="dxa"/>
            <w:hideMark/>
          </w:tcPr>
          <w:p w14:paraId="3A78D33D"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культуры</w:t>
            </w:r>
          </w:p>
        </w:tc>
        <w:tc>
          <w:tcPr>
            <w:tcW w:w="2126" w:type="dxa"/>
            <w:hideMark/>
          </w:tcPr>
          <w:p w14:paraId="484C9BDC" w14:textId="6E542EE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30-В,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3E041273"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3D44A337"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0D363BD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50E66BA5" w14:textId="77777777" w:rsidTr="001D541C">
        <w:tc>
          <w:tcPr>
            <w:tcW w:w="562" w:type="dxa"/>
            <w:hideMark/>
          </w:tcPr>
          <w:p w14:paraId="3AC0D36B"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w:t>
            </w:r>
          </w:p>
        </w:tc>
        <w:tc>
          <w:tcPr>
            <w:tcW w:w="2694" w:type="dxa"/>
            <w:hideMark/>
          </w:tcPr>
          <w:p w14:paraId="127B9268"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культуры</w:t>
            </w:r>
          </w:p>
        </w:tc>
        <w:tc>
          <w:tcPr>
            <w:tcW w:w="2126" w:type="dxa"/>
            <w:hideMark/>
          </w:tcPr>
          <w:p w14:paraId="29AC4DCA" w14:textId="7E2F3069"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 xml:space="preserve">ЖД (севернее поселка Юность), </w:t>
            </w:r>
            <w:r>
              <w:rPr>
                <w:rFonts w:ascii="Times New Roman" w:hAnsi="Times New Roman" w:cs="Times New Roman"/>
                <w:sz w:val="20"/>
                <w:szCs w:val="20"/>
              </w:rPr>
              <w:br/>
            </w:r>
            <w:r w:rsidRPr="005534CB">
              <w:rPr>
                <w:rFonts w:ascii="Times New Roman" w:hAnsi="Times New Roman" w:cs="Times New Roman"/>
                <w:sz w:val="20"/>
                <w:szCs w:val="20"/>
              </w:rPr>
              <w:t xml:space="preserve">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5231061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3DC373A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0E398D1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D832E29" w14:textId="77777777" w:rsidTr="001D541C">
        <w:tc>
          <w:tcPr>
            <w:tcW w:w="562" w:type="dxa"/>
            <w:hideMark/>
          </w:tcPr>
          <w:p w14:paraId="32BC6CF0"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7.3.9.</w:t>
            </w:r>
          </w:p>
        </w:tc>
        <w:tc>
          <w:tcPr>
            <w:tcW w:w="2694" w:type="dxa"/>
            <w:hideMark/>
          </w:tcPr>
          <w:p w14:paraId="01ABFE6B"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культуры</w:t>
            </w:r>
          </w:p>
        </w:tc>
        <w:tc>
          <w:tcPr>
            <w:tcW w:w="2126" w:type="dxa"/>
            <w:hideMark/>
          </w:tcPr>
          <w:p w14:paraId="3E4C106F" w14:textId="7508CA71"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ЖД (севернее поселка Юность), зона специализированной общественной застройки</w:t>
            </w:r>
          </w:p>
        </w:tc>
        <w:tc>
          <w:tcPr>
            <w:tcW w:w="1559" w:type="dxa"/>
            <w:hideMark/>
          </w:tcPr>
          <w:p w14:paraId="071F49B2"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565AF433"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7A572DC1"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4D5866E" w14:textId="77777777" w:rsidTr="001D541C">
        <w:tc>
          <w:tcPr>
            <w:tcW w:w="562" w:type="dxa"/>
            <w:hideMark/>
          </w:tcPr>
          <w:p w14:paraId="2C8ECE3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7.3.10.</w:t>
            </w:r>
          </w:p>
        </w:tc>
        <w:tc>
          <w:tcPr>
            <w:tcW w:w="2694" w:type="dxa"/>
            <w:hideMark/>
          </w:tcPr>
          <w:p w14:paraId="7D89B612"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культуры</w:t>
            </w:r>
          </w:p>
        </w:tc>
        <w:tc>
          <w:tcPr>
            <w:tcW w:w="2126" w:type="dxa"/>
            <w:hideMark/>
          </w:tcPr>
          <w:p w14:paraId="271AC32E"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поселок Юность, зона специализированной общественной застройки</w:t>
            </w:r>
          </w:p>
        </w:tc>
        <w:tc>
          <w:tcPr>
            <w:tcW w:w="1559" w:type="dxa"/>
            <w:hideMark/>
          </w:tcPr>
          <w:p w14:paraId="48BE9241"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51FD999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08F9DE6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D0E6F4E" w14:textId="77777777" w:rsidTr="001D541C">
        <w:tc>
          <w:tcPr>
            <w:tcW w:w="562" w:type="dxa"/>
            <w:hideMark/>
          </w:tcPr>
          <w:p w14:paraId="3E931D93"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7.3.11.</w:t>
            </w:r>
          </w:p>
        </w:tc>
        <w:tc>
          <w:tcPr>
            <w:tcW w:w="2694" w:type="dxa"/>
            <w:hideMark/>
          </w:tcPr>
          <w:p w14:paraId="2CE274B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культуры</w:t>
            </w:r>
          </w:p>
        </w:tc>
        <w:tc>
          <w:tcPr>
            <w:tcW w:w="2126" w:type="dxa"/>
            <w:hideMark/>
          </w:tcPr>
          <w:p w14:paraId="06A50C18"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ЮЗ-2, зона специализированной общественной застройки</w:t>
            </w:r>
          </w:p>
        </w:tc>
        <w:tc>
          <w:tcPr>
            <w:tcW w:w="1559" w:type="dxa"/>
            <w:hideMark/>
          </w:tcPr>
          <w:p w14:paraId="04CDA640"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606F9B3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34A1C4FA"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66F911C" w14:textId="77777777" w:rsidTr="00A2629A">
        <w:trPr>
          <w:trHeight w:val="89"/>
        </w:trPr>
        <w:tc>
          <w:tcPr>
            <w:tcW w:w="562" w:type="dxa"/>
            <w:hideMark/>
          </w:tcPr>
          <w:p w14:paraId="6DD0DDEC" w14:textId="77777777" w:rsidR="00B93AC8" w:rsidRPr="005534CB" w:rsidRDefault="00B93AC8" w:rsidP="00B93AC8">
            <w:pPr>
              <w:spacing w:after="0" w:line="240" w:lineRule="auto"/>
              <w:ind w:left="-36" w:firstLine="24"/>
              <w:jc w:val="center"/>
              <w:rPr>
                <w:rFonts w:ascii="Times New Roman" w:hAnsi="Times New Roman" w:cs="Times New Roman"/>
                <w:sz w:val="20"/>
                <w:szCs w:val="20"/>
              </w:rPr>
            </w:pPr>
            <w:r w:rsidRPr="005534CB">
              <w:rPr>
                <w:rFonts w:ascii="Times New Roman" w:hAnsi="Times New Roman" w:cs="Times New Roman"/>
                <w:sz w:val="20"/>
                <w:szCs w:val="20"/>
              </w:rPr>
              <w:t>7.3.12.</w:t>
            </w:r>
          </w:p>
        </w:tc>
        <w:tc>
          <w:tcPr>
            <w:tcW w:w="8782" w:type="dxa"/>
            <w:gridSpan w:val="5"/>
          </w:tcPr>
          <w:p w14:paraId="00DE97BB" w14:textId="1DF7B768" w:rsidR="00B93AC8" w:rsidRPr="005534CB" w:rsidRDefault="00B93AC8" w:rsidP="00B93A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93AC8" w:rsidRPr="005534CB" w14:paraId="2DEF6D27" w14:textId="77777777" w:rsidTr="001D541C">
        <w:tc>
          <w:tcPr>
            <w:tcW w:w="562" w:type="dxa"/>
            <w:hideMark/>
          </w:tcPr>
          <w:p w14:paraId="311ED78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7.3.13.</w:t>
            </w:r>
          </w:p>
        </w:tc>
        <w:tc>
          <w:tcPr>
            <w:tcW w:w="2694" w:type="dxa"/>
            <w:hideMark/>
          </w:tcPr>
          <w:p w14:paraId="073E70AB"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культуры</w:t>
            </w:r>
          </w:p>
        </w:tc>
        <w:tc>
          <w:tcPr>
            <w:tcW w:w="2126" w:type="dxa"/>
            <w:hideMark/>
          </w:tcPr>
          <w:p w14:paraId="01750CD1" w14:textId="528A8649"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 xml:space="preserve">ЮВЧ ВЖР, </w:t>
            </w:r>
            <w:proofErr w:type="spellStart"/>
            <w:r w:rsidRPr="005534CB">
              <w:rPr>
                <w:rFonts w:ascii="Times New Roman" w:hAnsi="Times New Roman" w:cs="Times New Roman"/>
                <w:sz w:val="20"/>
                <w:szCs w:val="20"/>
              </w:rPr>
              <w:t>многофункциональ</w:t>
            </w:r>
            <w:r>
              <w:rPr>
                <w:rFonts w:ascii="Times New Roman" w:hAnsi="Times New Roman" w:cs="Times New Roman"/>
                <w:sz w:val="20"/>
                <w:szCs w:val="20"/>
              </w:rPr>
              <w:t>-</w:t>
            </w:r>
            <w:r w:rsidRPr="005534CB">
              <w:rPr>
                <w:rFonts w:ascii="Times New Roman" w:hAnsi="Times New Roman" w:cs="Times New Roman"/>
                <w:sz w:val="20"/>
                <w:szCs w:val="20"/>
              </w:rPr>
              <w:t>ная</w:t>
            </w:r>
            <w:proofErr w:type="spellEnd"/>
            <w:r w:rsidRPr="005534CB">
              <w:rPr>
                <w:rFonts w:ascii="Times New Roman" w:hAnsi="Times New Roman" w:cs="Times New Roman"/>
                <w:sz w:val="20"/>
                <w:szCs w:val="20"/>
              </w:rPr>
              <w:t xml:space="preserve"> общественно-деловая зона</w:t>
            </w:r>
          </w:p>
        </w:tc>
        <w:tc>
          <w:tcPr>
            <w:tcW w:w="1559" w:type="dxa"/>
            <w:hideMark/>
          </w:tcPr>
          <w:p w14:paraId="0279665A"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0658358F"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010B6A0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AD3AB73" w14:textId="77777777" w:rsidTr="001D541C">
        <w:tc>
          <w:tcPr>
            <w:tcW w:w="562" w:type="dxa"/>
            <w:hideMark/>
          </w:tcPr>
          <w:p w14:paraId="553B2D0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7.3.14.</w:t>
            </w:r>
          </w:p>
        </w:tc>
        <w:tc>
          <w:tcPr>
            <w:tcW w:w="2694" w:type="dxa"/>
            <w:hideMark/>
          </w:tcPr>
          <w:p w14:paraId="5A3BF89A"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культуры</w:t>
            </w:r>
          </w:p>
        </w:tc>
        <w:tc>
          <w:tcPr>
            <w:tcW w:w="2126" w:type="dxa"/>
            <w:hideMark/>
          </w:tcPr>
          <w:p w14:paraId="49BD2494" w14:textId="41A41355"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28, зона специализированной общественной застройки</w:t>
            </w:r>
          </w:p>
        </w:tc>
        <w:tc>
          <w:tcPr>
            <w:tcW w:w="1559" w:type="dxa"/>
            <w:hideMark/>
          </w:tcPr>
          <w:p w14:paraId="78312C89"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11867DC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6F9323D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2F7500F1" w14:textId="77777777" w:rsidTr="00C02473">
        <w:tc>
          <w:tcPr>
            <w:tcW w:w="562" w:type="dxa"/>
            <w:hideMark/>
          </w:tcPr>
          <w:p w14:paraId="256556C9"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7.3.15.</w:t>
            </w:r>
          </w:p>
        </w:tc>
        <w:tc>
          <w:tcPr>
            <w:tcW w:w="8782" w:type="dxa"/>
            <w:gridSpan w:val="5"/>
          </w:tcPr>
          <w:p w14:paraId="3BBF282C" w14:textId="258D0F67" w:rsidR="00B93AC8" w:rsidRPr="005534CB" w:rsidRDefault="00B93AC8" w:rsidP="00B93A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93AC8" w:rsidRPr="005534CB" w14:paraId="66F1F468" w14:textId="77777777" w:rsidTr="001D541C">
        <w:tc>
          <w:tcPr>
            <w:tcW w:w="562" w:type="dxa"/>
            <w:hideMark/>
          </w:tcPr>
          <w:p w14:paraId="36B1F90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7.3.16.</w:t>
            </w:r>
          </w:p>
        </w:tc>
        <w:tc>
          <w:tcPr>
            <w:tcW w:w="2694" w:type="dxa"/>
            <w:hideMark/>
          </w:tcPr>
          <w:p w14:paraId="64ABC627"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культуры</w:t>
            </w:r>
          </w:p>
        </w:tc>
        <w:tc>
          <w:tcPr>
            <w:tcW w:w="2126" w:type="dxa"/>
            <w:hideMark/>
          </w:tcPr>
          <w:p w14:paraId="418A1036" w14:textId="77777777" w:rsidR="00B93AC8"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правее микрорайона 30-В, зона специализированной общественной застройки</w:t>
            </w:r>
          </w:p>
          <w:p w14:paraId="2CDDB7FC" w14:textId="7E7AA147" w:rsidR="00B93AC8" w:rsidRPr="005534CB" w:rsidRDefault="00B93AC8" w:rsidP="00B93AC8">
            <w:pPr>
              <w:spacing w:after="0" w:line="240" w:lineRule="auto"/>
              <w:ind w:left="135" w:right="140"/>
              <w:jc w:val="both"/>
              <w:rPr>
                <w:rFonts w:ascii="Times New Roman" w:hAnsi="Times New Roman" w:cs="Times New Roman"/>
                <w:sz w:val="20"/>
                <w:szCs w:val="20"/>
              </w:rPr>
            </w:pPr>
          </w:p>
        </w:tc>
        <w:tc>
          <w:tcPr>
            <w:tcW w:w="1559" w:type="dxa"/>
            <w:hideMark/>
          </w:tcPr>
          <w:p w14:paraId="50E81503"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727B0574"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748D2C8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40D09A03" w14:textId="77777777" w:rsidTr="001D541C">
        <w:tc>
          <w:tcPr>
            <w:tcW w:w="562" w:type="dxa"/>
            <w:hideMark/>
          </w:tcPr>
          <w:p w14:paraId="6B3A30F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lastRenderedPageBreak/>
              <w:t>7.3.17.</w:t>
            </w:r>
          </w:p>
        </w:tc>
        <w:tc>
          <w:tcPr>
            <w:tcW w:w="2694" w:type="dxa"/>
            <w:hideMark/>
          </w:tcPr>
          <w:p w14:paraId="327659BD"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культуры</w:t>
            </w:r>
          </w:p>
        </w:tc>
        <w:tc>
          <w:tcPr>
            <w:tcW w:w="2126" w:type="dxa"/>
            <w:hideMark/>
          </w:tcPr>
          <w:p w14:paraId="015D7D02" w14:textId="186AB4D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поселок Юность, многофункциональная общественно-деловая зона</w:t>
            </w:r>
          </w:p>
        </w:tc>
        <w:tc>
          <w:tcPr>
            <w:tcW w:w="1559" w:type="dxa"/>
            <w:hideMark/>
          </w:tcPr>
          <w:p w14:paraId="7A9164E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36D9E8F0"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60CA028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2E60F243" w14:textId="77777777" w:rsidTr="001D541C">
        <w:tc>
          <w:tcPr>
            <w:tcW w:w="562" w:type="dxa"/>
            <w:hideMark/>
          </w:tcPr>
          <w:p w14:paraId="1DB1472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7.3.18.</w:t>
            </w:r>
          </w:p>
        </w:tc>
        <w:tc>
          <w:tcPr>
            <w:tcW w:w="2694" w:type="dxa"/>
            <w:hideMark/>
          </w:tcPr>
          <w:p w14:paraId="350433E8"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культуры</w:t>
            </w:r>
          </w:p>
        </w:tc>
        <w:tc>
          <w:tcPr>
            <w:tcW w:w="2126" w:type="dxa"/>
            <w:hideMark/>
          </w:tcPr>
          <w:p w14:paraId="7D482BB6" w14:textId="0A677378"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жилой квартал Марьина гора,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54C1DC8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2C36FBBE"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54647ECA"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48FFC0FF" w14:textId="77777777" w:rsidTr="00C02473">
        <w:tc>
          <w:tcPr>
            <w:tcW w:w="562" w:type="dxa"/>
            <w:hideMark/>
          </w:tcPr>
          <w:p w14:paraId="583AB6E0"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7.3.19.</w:t>
            </w:r>
          </w:p>
        </w:tc>
        <w:tc>
          <w:tcPr>
            <w:tcW w:w="8782" w:type="dxa"/>
            <w:gridSpan w:val="5"/>
          </w:tcPr>
          <w:p w14:paraId="5F86949A" w14:textId="67EFA140" w:rsidR="00B93AC8" w:rsidRPr="005534CB" w:rsidRDefault="00B93AC8" w:rsidP="00B93A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93AC8" w:rsidRPr="005534CB" w14:paraId="5D01397D" w14:textId="77777777" w:rsidTr="001D541C">
        <w:tc>
          <w:tcPr>
            <w:tcW w:w="562" w:type="dxa"/>
            <w:hideMark/>
          </w:tcPr>
          <w:p w14:paraId="169BC371"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7.3.20.</w:t>
            </w:r>
          </w:p>
        </w:tc>
        <w:tc>
          <w:tcPr>
            <w:tcW w:w="2694" w:type="dxa"/>
            <w:hideMark/>
          </w:tcPr>
          <w:p w14:paraId="70A5807E" w14:textId="25714719"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183F55B1" w14:textId="48E1FD14"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39, </w:t>
            </w:r>
            <w:r>
              <w:rPr>
                <w:rFonts w:ascii="Times New Roman" w:hAnsi="Times New Roman" w:cs="Times New Roman"/>
                <w:sz w:val="20"/>
                <w:szCs w:val="20"/>
              </w:rPr>
              <w:br/>
            </w:r>
            <w:r w:rsidRPr="005534CB">
              <w:rPr>
                <w:rFonts w:ascii="Times New Roman" w:hAnsi="Times New Roman" w:cs="Times New Roman"/>
                <w:sz w:val="20"/>
                <w:szCs w:val="20"/>
              </w:rPr>
              <w:t xml:space="preserve">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50C71AC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015B15F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1200 мест</w:t>
            </w:r>
          </w:p>
        </w:tc>
        <w:tc>
          <w:tcPr>
            <w:tcW w:w="1507" w:type="dxa"/>
            <w:noWrap/>
            <w:hideMark/>
          </w:tcPr>
          <w:p w14:paraId="1E667E1F"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504849F" w14:textId="77777777" w:rsidTr="001D541C">
        <w:tc>
          <w:tcPr>
            <w:tcW w:w="562" w:type="dxa"/>
            <w:hideMark/>
          </w:tcPr>
          <w:p w14:paraId="130747AB"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7.3.21.</w:t>
            </w:r>
          </w:p>
        </w:tc>
        <w:tc>
          <w:tcPr>
            <w:tcW w:w="2694" w:type="dxa"/>
            <w:hideMark/>
          </w:tcPr>
          <w:p w14:paraId="4CD88A33" w14:textId="77777777" w:rsidR="00B93AC8"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w:t>
            </w:r>
          </w:p>
          <w:p w14:paraId="19551F6C" w14:textId="68C6919D"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(встроенные/пристроенные нежилые помещения)</w:t>
            </w:r>
            <w:r>
              <w:rPr>
                <w:rFonts w:ascii="Times New Roman" w:hAnsi="Times New Roman" w:cs="Times New Roman"/>
                <w:sz w:val="20"/>
                <w:szCs w:val="20"/>
              </w:rPr>
              <w:t xml:space="preserve">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71A343D4"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20А, зона специализированной общественной застройки</w:t>
            </w:r>
          </w:p>
        </w:tc>
        <w:tc>
          <w:tcPr>
            <w:tcW w:w="1559" w:type="dxa"/>
            <w:hideMark/>
          </w:tcPr>
          <w:p w14:paraId="1F6E14C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5D20CED1"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1275 мест</w:t>
            </w:r>
          </w:p>
        </w:tc>
        <w:tc>
          <w:tcPr>
            <w:tcW w:w="1507" w:type="dxa"/>
            <w:noWrap/>
            <w:hideMark/>
          </w:tcPr>
          <w:p w14:paraId="4EAB19A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65FA9A32" w14:textId="77777777" w:rsidTr="001D541C">
        <w:tc>
          <w:tcPr>
            <w:tcW w:w="562" w:type="dxa"/>
            <w:hideMark/>
          </w:tcPr>
          <w:p w14:paraId="696096E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7.3.22.</w:t>
            </w:r>
          </w:p>
        </w:tc>
        <w:tc>
          <w:tcPr>
            <w:tcW w:w="2694" w:type="dxa"/>
            <w:hideMark/>
          </w:tcPr>
          <w:p w14:paraId="3989551D" w14:textId="040B5EBE"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6492FA6C"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42, зона специализированной общественной застройки</w:t>
            </w:r>
          </w:p>
        </w:tc>
        <w:tc>
          <w:tcPr>
            <w:tcW w:w="1559" w:type="dxa"/>
            <w:hideMark/>
          </w:tcPr>
          <w:p w14:paraId="759DE69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45A4E5A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765 мест</w:t>
            </w:r>
          </w:p>
        </w:tc>
        <w:tc>
          <w:tcPr>
            <w:tcW w:w="1507" w:type="dxa"/>
            <w:noWrap/>
            <w:hideMark/>
          </w:tcPr>
          <w:p w14:paraId="620B48F4"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1D2C985" w14:textId="77777777" w:rsidTr="001D541C">
        <w:tc>
          <w:tcPr>
            <w:tcW w:w="562" w:type="dxa"/>
            <w:hideMark/>
          </w:tcPr>
          <w:p w14:paraId="59FA5D09"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7.3.23.</w:t>
            </w:r>
          </w:p>
        </w:tc>
        <w:tc>
          <w:tcPr>
            <w:tcW w:w="2694" w:type="dxa"/>
            <w:hideMark/>
          </w:tcPr>
          <w:p w14:paraId="74CFF92F" w14:textId="32B272A2"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699774E3"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34, зона специализированной общественной застройки</w:t>
            </w:r>
          </w:p>
        </w:tc>
        <w:tc>
          <w:tcPr>
            <w:tcW w:w="1559" w:type="dxa"/>
            <w:hideMark/>
          </w:tcPr>
          <w:p w14:paraId="726C0932"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35A9B01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1275 мест</w:t>
            </w:r>
          </w:p>
        </w:tc>
        <w:tc>
          <w:tcPr>
            <w:tcW w:w="1507" w:type="dxa"/>
            <w:noWrap/>
            <w:hideMark/>
          </w:tcPr>
          <w:p w14:paraId="49D6003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89E0EFD" w14:textId="77777777" w:rsidTr="001D541C">
        <w:tc>
          <w:tcPr>
            <w:tcW w:w="562" w:type="dxa"/>
            <w:hideMark/>
          </w:tcPr>
          <w:p w14:paraId="7E89CC1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7.3.24.</w:t>
            </w:r>
          </w:p>
        </w:tc>
        <w:tc>
          <w:tcPr>
            <w:tcW w:w="2694" w:type="dxa"/>
            <w:hideMark/>
          </w:tcPr>
          <w:p w14:paraId="07680B04" w14:textId="45F53C24"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3D7B5ED0"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38, зона специализированной общественной застройки</w:t>
            </w:r>
          </w:p>
        </w:tc>
        <w:tc>
          <w:tcPr>
            <w:tcW w:w="1559" w:type="dxa"/>
            <w:hideMark/>
          </w:tcPr>
          <w:p w14:paraId="40F11A8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7C941D2F"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1275 мест</w:t>
            </w:r>
          </w:p>
        </w:tc>
        <w:tc>
          <w:tcPr>
            <w:tcW w:w="1507" w:type="dxa"/>
            <w:noWrap/>
            <w:hideMark/>
          </w:tcPr>
          <w:p w14:paraId="59309A5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5DC7A2B3" w14:textId="77777777" w:rsidTr="001D541C">
        <w:tc>
          <w:tcPr>
            <w:tcW w:w="562" w:type="dxa"/>
            <w:hideMark/>
          </w:tcPr>
          <w:p w14:paraId="22B1E4C4"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7.3.25.</w:t>
            </w:r>
          </w:p>
        </w:tc>
        <w:tc>
          <w:tcPr>
            <w:tcW w:w="2694" w:type="dxa"/>
            <w:hideMark/>
          </w:tcPr>
          <w:p w14:paraId="1DA1F96A" w14:textId="008FFDB6"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69EA128D"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5А, зона специализированной общественной застройки</w:t>
            </w:r>
          </w:p>
        </w:tc>
        <w:tc>
          <w:tcPr>
            <w:tcW w:w="1559" w:type="dxa"/>
            <w:hideMark/>
          </w:tcPr>
          <w:p w14:paraId="53D68A2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687EFFB0"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1275 мест</w:t>
            </w:r>
          </w:p>
        </w:tc>
        <w:tc>
          <w:tcPr>
            <w:tcW w:w="1507" w:type="dxa"/>
            <w:noWrap/>
            <w:hideMark/>
          </w:tcPr>
          <w:p w14:paraId="6B23F700"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B1492B0" w14:textId="77777777" w:rsidTr="001D541C">
        <w:tc>
          <w:tcPr>
            <w:tcW w:w="562" w:type="dxa"/>
            <w:hideMark/>
          </w:tcPr>
          <w:p w14:paraId="4EB995D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7.3.26.</w:t>
            </w:r>
          </w:p>
        </w:tc>
        <w:tc>
          <w:tcPr>
            <w:tcW w:w="2694" w:type="dxa"/>
            <w:hideMark/>
          </w:tcPr>
          <w:p w14:paraId="40B6AA75"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w:t>
            </w:r>
          </w:p>
        </w:tc>
        <w:tc>
          <w:tcPr>
            <w:tcW w:w="2126" w:type="dxa"/>
            <w:hideMark/>
          </w:tcPr>
          <w:p w14:paraId="3AB61150" w14:textId="1BD1CC98"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31Б, многофункциональная общественно-деловая зона</w:t>
            </w:r>
          </w:p>
        </w:tc>
        <w:tc>
          <w:tcPr>
            <w:tcW w:w="1559" w:type="dxa"/>
            <w:hideMark/>
          </w:tcPr>
          <w:p w14:paraId="75C2F67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5376FDBD" w14:textId="7DACCD44"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Не менее 100 мест</w:t>
            </w:r>
          </w:p>
        </w:tc>
        <w:tc>
          <w:tcPr>
            <w:tcW w:w="1507" w:type="dxa"/>
            <w:noWrap/>
            <w:hideMark/>
          </w:tcPr>
          <w:p w14:paraId="16F11DE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67F4B326" w14:textId="77777777" w:rsidTr="001D541C">
        <w:tc>
          <w:tcPr>
            <w:tcW w:w="562" w:type="dxa"/>
            <w:hideMark/>
          </w:tcPr>
          <w:p w14:paraId="1F4C4221"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7.3.27.</w:t>
            </w:r>
          </w:p>
        </w:tc>
        <w:tc>
          <w:tcPr>
            <w:tcW w:w="2694" w:type="dxa"/>
            <w:hideMark/>
          </w:tcPr>
          <w:p w14:paraId="4B91BDCF" w14:textId="46E7EDCB"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312B9587" w14:textId="3184BBCD"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жилой квартал Марьина гора,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7014220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4F6A330B"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765 мест</w:t>
            </w:r>
          </w:p>
        </w:tc>
        <w:tc>
          <w:tcPr>
            <w:tcW w:w="1507" w:type="dxa"/>
            <w:noWrap/>
            <w:hideMark/>
          </w:tcPr>
          <w:p w14:paraId="3835185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478BC17" w14:textId="77777777" w:rsidTr="001D541C">
        <w:tc>
          <w:tcPr>
            <w:tcW w:w="562" w:type="dxa"/>
          </w:tcPr>
          <w:p w14:paraId="3189B350"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lastRenderedPageBreak/>
              <w:t>7.3.28.</w:t>
            </w:r>
          </w:p>
        </w:tc>
        <w:tc>
          <w:tcPr>
            <w:tcW w:w="2694" w:type="dxa"/>
          </w:tcPr>
          <w:p w14:paraId="0AB0DD3B"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образования</w:t>
            </w:r>
          </w:p>
        </w:tc>
        <w:tc>
          <w:tcPr>
            <w:tcW w:w="2126" w:type="dxa"/>
          </w:tcPr>
          <w:p w14:paraId="3E23D9C1" w14:textId="571F0DCA"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ЮЗ-1,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tcPr>
          <w:p w14:paraId="0065993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tcPr>
          <w:p w14:paraId="54B43749"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Не менее 50 мест</w:t>
            </w:r>
          </w:p>
        </w:tc>
        <w:tc>
          <w:tcPr>
            <w:tcW w:w="1507" w:type="dxa"/>
            <w:noWrap/>
          </w:tcPr>
          <w:p w14:paraId="20B9D6F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20AFE61" w14:textId="77777777" w:rsidTr="001D541C">
        <w:tc>
          <w:tcPr>
            <w:tcW w:w="562" w:type="dxa"/>
            <w:hideMark/>
          </w:tcPr>
          <w:p w14:paraId="76D48995"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7.3.29.</w:t>
            </w:r>
          </w:p>
        </w:tc>
        <w:tc>
          <w:tcPr>
            <w:tcW w:w="2694" w:type="dxa"/>
            <w:hideMark/>
          </w:tcPr>
          <w:p w14:paraId="52AF010E" w14:textId="08F9212C"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1EC84D88" w14:textId="277E5A4E"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45,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05530CE9"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5E230A74"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1275 мест</w:t>
            </w:r>
          </w:p>
        </w:tc>
        <w:tc>
          <w:tcPr>
            <w:tcW w:w="1507" w:type="dxa"/>
            <w:noWrap/>
            <w:hideMark/>
          </w:tcPr>
          <w:p w14:paraId="0154ECBF"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2704AED9" w14:textId="77777777" w:rsidTr="001D541C">
        <w:tc>
          <w:tcPr>
            <w:tcW w:w="562" w:type="dxa"/>
            <w:hideMark/>
          </w:tcPr>
          <w:p w14:paraId="6ACDA26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7.3.30.</w:t>
            </w:r>
          </w:p>
        </w:tc>
        <w:tc>
          <w:tcPr>
            <w:tcW w:w="2694" w:type="dxa"/>
            <w:hideMark/>
          </w:tcPr>
          <w:p w14:paraId="6DDC6CF2" w14:textId="447A8484"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3C4C7D92"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24, зона специализированной общественной застройки</w:t>
            </w:r>
          </w:p>
        </w:tc>
        <w:tc>
          <w:tcPr>
            <w:tcW w:w="1559" w:type="dxa"/>
            <w:hideMark/>
          </w:tcPr>
          <w:p w14:paraId="5D7A150A"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2F861A05"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1275 мест</w:t>
            </w:r>
          </w:p>
        </w:tc>
        <w:tc>
          <w:tcPr>
            <w:tcW w:w="1507" w:type="dxa"/>
            <w:noWrap/>
            <w:hideMark/>
          </w:tcPr>
          <w:p w14:paraId="46A0EF2F"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6ABBDE7" w14:textId="77777777" w:rsidTr="001D541C">
        <w:tc>
          <w:tcPr>
            <w:tcW w:w="562" w:type="dxa"/>
            <w:hideMark/>
          </w:tcPr>
          <w:p w14:paraId="79B48D53"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7.3.31.</w:t>
            </w:r>
          </w:p>
        </w:tc>
        <w:tc>
          <w:tcPr>
            <w:tcW w:w="2694" w:type="dxa"/>
            <w:hideMark/>
          </w:tcPr>
          <w:p w14:paraId="1E9EA8D5" w14:textId="0E9A8D06"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47BFBAA3"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16А, зона специализированной общественной застройки</w:t>
            </w:r>
          </w:p>
        </w:tc>
        <w:tc>
          <w:tcPr>
            <w:tcW w:w="1559" w:type="dxa"/>
            <w:hideMark/>
          </w:tcPr>
          <w:p w14:paraId="2167CF1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268070F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765 мест</w:t>
            </w:r>
          </w:p>
        </w:tc>
        <w:tc>
          <w:tcPr>
            <w:tcW w:w="1507" w:type="dxa"/>
            <w:noWrap/>
            <w:hideMark/>
          </w:tcPr>
          <w:p w14:paraId="287A4B69"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8B2E393" w14:textId="77777777" w:rsidTr="001D541C">
        <w:tc>
          <w:tcPr>
            <w:tcW w:w="562" w:type="dxa"/>
            <w:hideMark/>
          </w:tcPr>
          <w:p w14:paraId="35A1410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7.3.32.</w:t>
            </w:r>
          </w:p>
        </w:tc>
        <w:tc>
          <w:tcPr>
            <w:tcW w:w="2694" w:type="dxa"/>
            <w:hideMark/>
          </w:tcPr>
          <w:p w14:paraId="06496C90" w14:textId="16644DA1"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49D685D0" w14:textId="64B2A1D9"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жилой квартал Пойма-5,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45D84A90"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15B15387"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765 мест</w:t>
            </w:r>
          </w:p>
        </w:tc>
        <w:tc>
          <w:tcPr>
            <w:tcW w:w="1507" w:type="dxa"/>
            <w:noWrap/>
            <w:hideMark/>
          </w:tcPr>
          <w:p w14:paraId="4EDE140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8D9911D" w14:textId="77777777" w:rsidTr="001D541C">
        <w:tc>
          <w:tcPr>
            <w:tcW w:w="562" w:type="dxa"/>
            <w:hideMark/>
          </w:tcPr>
          <w:p w14:paraId="41D15D7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7.3.33.</w:t>
            </w:r>
          </w:p>
        </w:tc>
        <w:tc>
          <w:tcPr>
            <w:tcW w:w="2694" w:type="dxa"/>
            <w:hideMark/>
          </w:tcPr>
          <w:p w14:paraId="17FC4B25" w14:textId="6BB17A64"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44DB8FE6" w14:textId="7DB50189"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4, </w:t>
            </w:r>
            <w:r>
              <w:rPr>
                <w:rFonts w:ascii="Times New Roman" w:hAnsi="Times New Roman" w:cs="Times New Roman"/>
                <w:sz w:val="20"/>
                <w:szCs w:val="20"/>
              </w:rPr>
              <w:br/>
            </w:r>
            <w:r w:rsidRPr="005534CB">
              <w:rPr>
                <w:rFonts w:ascii="Times New Roman" w:hAnsi="Times New Roman" w:cs="Times New Roman"/>
                <w:sz w:val="20"/>
                <w:szCs w:val="20"/>
              </w:rPr>
              <w:t xml:space="preserve">зона застройки </w:t>
            </w:r>
            <w:proofErr w:type="spellStart"/>
            <w:r w:rsidRPr="005534CB">
              <w:rPr>
                <w:rFonts w:ascii="Times New Roman" w:hAnsi="Times New Roman" w:cs="Times New Roman"/>
                <w:sz w:val="20"/>
                <w:szCs w:val="20"/>
              </w:rPr>
              <w:t>среднеэтажными</w:t>
            </w:r>
            <w:proofErr w:type="spellEnd"/>
            <w:r w:rsidRPr="005534CB">
              <w:rPr>
                <w:rFonts w:ascii="Times New Roman" w:hAnsi="Times New Roman" w:cs="Times New Roman"/>
                <w:sz w:val="20"/>
                <w:szCs w:val="20"/>
              </w:rPr>
              <w:t xml:space="preserve"> жилыми домами </w:t>
            </w:r>
            <w:r>
              <w:rPr>
                <w:rFonts w:ascii="Times New Roman" w:hAnsi="Times New Roman" w:cs="Times New Roman"/>
                <w:sz w:val="20"/>
                <w:szCs w:val="20"/>
              </w:rPr>
              <w:br/>
            </w:r>
            <w:r w:rsidRPr="005534CB">
              <w:rPr>
                <w:rFonts w:ascii="Times New Roman" w:hAnsi="Times New Roman" w:cs="Times New Roman"/>
                <w:sz w:val="20"/>
                <w:szCs w:val="20"/>
              </w:rPr>
              <w:t>(от 5 до 8 этажей, включая мансардный)</w:t>
            </w:r>
          </w:p>
        </w:tc>
        <w:tc>
          <w:tcPr>
            <w:tcW w:w="1559" w:type="dxa"/>
            <w:hideMark/>
          </w:tcPr>
          <w:p w14:paraId="362C5301"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5D792F25"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1275 мест</w:t>
            </w:r>
          </w:p>
        </w:tc>
        <w:tc>
          <w:tcPr>
            <w:tcW w:w="1507" w:type="dxa"/>
            <w:noWrap/>
            <w:hideMark/>
          </w:tcPr>
          <w:p w14:paraId="0D1279D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4B6CE64B" w14:textId="77777777" w:rsidTr="00D768EE">
        <w:trPr>
          <w:trHeight w:val="1330"/>
        </w:trPr>
        <w:tc>
          <w:tcPr>
            <w:tcW w:w="562" w:type="dxa"/>
            <w:hideMark/>
          </w:tcPr>
          <w:p w14:paraId="6DA0D51B"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7.3.34.</w:t>
            </w:r>
          </w:p>
        </w:tc>
        <w:tc>
          <w:tcPr>
            <w:tcW w:w="2694" w:type="dxa"/>
            <w:vAlign w:val="center"/>
            <w:hideMark/>
          </w:tcPr>
          <w:p w14:paraId="4E1C6944" w14:textId="48EE91A4"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32FF244E" w14:textId="35A37356"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ЖД (севернее поселка Юность), </w:t>
            </w:r>
            <w:r>
              <w:rPr>
                <w:rFonts w:ascii="Times New Roman" w:hAnsi="Times New Roman" w:cs="Times New Roman"/>
                <w:sz w:val="20"/>
                <w:szCs w:val="20"/>
              </w:rPr>
              <w:br/>
            </w:r>
            <w:r w:rsidRPr="005534CB">
              <w:rPr>
                <w:rFonts w:ascii="Times New Roman" w:hAnsi="Times New Roman" w:cs="Times New Roman"/>
                <w:sz w:val="20"/>
                <w:szCs w:val="20"/>
              </w:rPr>
              <w:t xml:space="preserve">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01208C92"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58BD7469"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935 мест</w:t>
            </w:r>
          </w:p>
        </w:tc>
        <w:tc>
          <w:tcPr>
            <w:tcW w:w="1507" w:type="dxa"/>
            <w:noWrap/>
            <w:hideMark/>
          </w:tcPr>
          <w:p w14:paraId="7727C2E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5460765" w14:textId="77777777" w:rsidTr="001D541C">
        <w:tc>
          <w:tcPr>
            <w:tcW w:w="562" w:type="dxa"/>
          </w:tcPr>
          <w:p w14:paraId="2BCBA51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7.3.35.</w:t>
            </w:r>
          </w:p>
        </w:tc>
        <w:tc>
          <w:tcPr>
            <w:tcW w:w="2694" w:type="dxa"/>
          </w:tcPr>
          <w:p w14:paraId="3E890EAA" w14:textId="3467838E"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tcPr>
          <w:p w14:paraId="1E9AD405" w14:textId="0CB69E3D" w:rsidR="00B93AC8"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27А, </w:t>
            </w:r>
            <w:r w:rsidRPr="007C0FC5">
              <w:rPr>
                <w:rFonts w:ascii="Times New Roman" w:hAnsi="Times New Roman" w:cs="Times New Roman"/>
                <w:sz w:val="20"/>
                <w:szCs w:val="20"/>
              </w:rPr>
              <w:t xml:space="preserve">зона застройки многоэтажными жилыми домами </w:t>
            </w:r>
            <w:r>
              <w:rPr>
                <w:rFonts w:ascii="Times New Roman" w:hAnsi="Times New Roman" w:cs="Times New Roman"/>
                <w:sz w:val="20"/>
                <w:szCs w:val="20"/>
              </w:rPr>
              <w:br/>
            </w:r>
            <w:r w:rsidRPr="007C0FC5">
              <w:rPr>
                <w:rFonts w:ascii="Times New Roman" w:hAnsi="Times New Roman" w:cs="Times New Roman"/>
                <w:sz w:val="20"/>
                <w:szCs w:val="20"/>
              </w:rPr>
              <w:t>(9 этажей и более)</w:t>
            </w:r>
          </w:p>
          <w:p w14:paraId="2B046926" w14:textId="1036BA6E" w:rsidR="00B93AC8" w:rsidRPr="005534CB" w:rsidRDefault="00B93AC8" w:rsidP="00B93AC8">
            <w:pPr>
              <w:spacing w:after="0" w:line="240" w:lineRule="auto"/>
              <w:ind w:left="135" w:right="140"/>
              <w:jc w:val="both"/>
              <w:rPr>
                <w:rFonts w:ascii="Times New Roman" w:hAnsi="Times New Roman" w:cs="Times New Roman"/>
                <w:sz w:val="20"/>
                <w:szCs w:val="20"/>
              </w:rPr>
            </w:pPr>
          </w:p>
        </w:tc>
        <w:tc>
          <w:tcPr>
            <w:tcW w:w="1559" w:type="dxa"/>
          </w:tcPr>
          <w:p w14:paraId="6342A50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tcPr>
          <w:p w14:paraId="0EC1EFA9"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Не менее 100 мест</w:t>
            </w:r>
          </w:p>
        </w:tc>
        <w:tc>
          <w:tcPr>
            <w:tcW w:w="1507" w:type="dxa"/>
            <w:noWrap/>
          </w:tcPr>
          <w:p w14:paraId="4113F25F"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98B798F" w14:textId="77777777" w:rsidTr="001D541C">
        <w:tc>
          <w:tcPr>
            <w:tcW w:w="562" w:type="dxa"/>
            <w:hideMark/>
          </w:tcPr>
          <w:p w14:paraId="5A96823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7.3.36.</w:t>
            </w:r>
          </w:p>
        </w:tc>
        <w:tc>
          <w:tcPr>
            <w:tcW w:w="2694" w:type="dxa"/>
            <w:hideMark/>
          </w:tcPr>
          <w:p w14:paraId="5B0E2742" w14:textId="198363F6"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noWrap/>
            <w:hideMark/>
          </w:tcPr>
          <w:p w14:paraId="3A05F276" w14:textId="77777777" w:rsidR="00B93AC8"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35А, зона застройки </w:t>
            </w:r>
            <w:proofErr w:type="spellStart"/>
            <w:r w:rsidRPr="005534CB">
              <w:rPr>
                <w:rFonts w:ascii="Times New Roman" w:hAnsi="Times New Roman" w:cs="Times New Roman"/>
                <w:sz w:val="20"/>
                <w:szCs w:val="20"/>
              </w:rPr>
              <w:t>среднеэтажными</w:t>
            </w:r>
            <w:proofErr w:type="spellEnd"/>
            <w:r w:rsidRPr="005534CB">
              <w:rPr>
                <w:rFonts w:ascii="Times New Roman" w:hAnsi="Times New Roman" w:cs="Times New Roman"/>
                <w:sz w:val="20"/>
                <w:szCs w:val="20"/>
              </w:rPr>
              <w:t xml:space="preserve"> жилыми домами </w:t>
            </w:r>
            <w:r>
              <w:rPr>
                <w:rFonts w:ascii="Times New Roman" w:hAnsi="Times New Roman" w:cs="Times New Roman"/>
                <w:sz w:val="20"/>
                <w:szCs w:val="20"/>
              </w:rPr>
              <w:br/>
            </w:r>
            <w:r w:rsidRPr="005534CB">
              <w:rPr>
                <w:rFonts w:ascii="Times New Roman" w:hAnsi="Times New Roman" w:cs="Times New Roman"/>
                <w:sz w:val="20"/>
                <w:szCs w:val="20"/>
              </w:rPr>
              <w:t>(от 5 до 8 этажей, включая мансардный)</w:t>
            </w:r>
          </w:p>
          <w:p w14:paraId="06DCD2B6" w14:textId="77777777" w:rsidR="00B93AC8" w:rsidRDefault="00B93AC8" w:rsidP="00B93AC8">
            <w:pPr>
              <w:spacing w:after="0" w:line="240" w:lineRule="auto"/>
              <w:ind w:left="135" w:right="140"/>
              <w:jc w:val="both"/>
              <w:rPr>
                <w:rFonts w:ascii="Times New Roman" w:hAnsi="Times New Roman" w:cs="Times New Roman"/>
                <w:sz w:val="20"/>
                <w:szCs w:val="20"/>
              </w:rPr>
            </w:pPr>
          </w:p>
          <w:p w14:paraId="4905006B" w14:textId="347EFDD6" w:rsidR="00B93AC8" w:rsidRPr="005534CB" w:rsidRDefault="00B93AC8" w:rsidP="00B93AC8">
            <w:pPr>
              <w:spacing w:after="0" w:line="240" w:lineRule="auto"/>
              <w:ind w:left="135" w:right="140"/>
              <w:jc w:val="both"/>
              <w:rPr>
                <w:rFonts w:ascii="Times New Roman" w:hAnsi="Times New Roman" w:cs="Times New Roman"/>
                <w:sz w:val="20"/>
                <w:szCs w:val="20"/>
              </w:rPr>
            </w:pPr>
          </w:p>
        </w:tc>
        <w:tc>
          <w:tcPr>
            <w:tcW w:w="1559" w:type="dxa"/>
            <w:hideMark/>
          </w:tcPr>
          <w:p w14:paraId="5FEDE2D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4424F18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935 мест</w:t>
            </w:r>
          </w:p>
        </w:tc>
        <w:tc>
          <w:tcPr>
            <w:tcW w:w="1507" w:type="dxa"/>
            <w:noWrap/>
            <w:hideMark/>
          </w:tcPr>
          <w:p w14:paraId="5852BF8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8FC6C47" w14:textId="77777777" w:rsidTr="00C02473">
        <w:tc>
          <w:tcPr>
            <w:tcW w:w="562" w:type="dxa"/>
            <w:hideMark/>
          </w:tcPr>
          <w:p w14:paraId="76C34E05"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lastRenderedPageBreak/>
              <w:t>7.3.37.</w:t>
            </w:r>
          </w:p>
        </w:tc>
        <w:tc>
          <w:tcPr>
            <w:tcW w:w="8782" w:type="dxa"/>
            <w:gridSpan w:val="5"/>
          </w:tcPr>
          <w:p w14:paraId="3D950563" w14:textId="5B707D45" w:rsidR="00B93AC8" w:rsidRPr="005534CB" w:rsidRDefault="00B93AC8" w:rsidP="00B93A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93AC8" w:rsidRPr="005534CB" w14:paraId="6737DBC7" w14:textId="77777777" w:rsidTr="001D541C">
        <w:tc>
          <w:tcPr>
            <w:tcW w:w="562" w:type="dxa"/>
            <w:hideMark/>
          </w:tcPr>
          <w:p w14:paraId="26D293F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7.3.38.</w:t>
            </w:r>
          </w:p>
        </w:tc>
        <w:tc>
          <w:tcPr>
            <w:tcW w:w="2694" w:type="dxa"/>
            <w:hideMark/>
          </w:tcPr>
          <w:p w14:paraId="77826E92" w14:textId="6ADEDCF1"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noWrap/>
            <w:hideMark/>
          </w:tcPr>
          <w:p w14:paraId="61D8D810"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48, зона специализированной общественной застройки</w:t>
            </w:r>
          </w:p>
        </w:tc>
        <w:tc>
          <w:tcPr>
            <w:tcW w:w="1559" w:type="dxa"/>
            <w:hideMark/>
          </w:tcPr>
          <w:p w14:paraId="56E5D5E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4A4C9F1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765 мест</w:t>
            </w:r>
          </w:p>
        </w:tc>
        <w:tc>
          <w:tcPr>
            <w:tcW w:w="1507" w:type="dxa"/>
            <w:noWrap/>
            <w:hideMark/>
          </w:tcPr>
          <w:p w14:paraId="788025D2"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5AABEA17" w14:textId="77777777" w:rsidTr="001D541C">
        <w:tc>
          <w:tcPr>
            <w:tcW w:w="562" w:type="dxa"/>
            <w:hideMark/>
          </w:tcPr>
          <w:p w14:paraId="64F7501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7.3.39.</w:t>
            </w:r>
          </w:p>
        </w:tc>
        <w:tc>
          <w:tcPr>
            <w:tcW w:w="2694" w:type="dxa"/>
            <w:hideMark/>
          </w:tcPr>
          <w:p w14:paraId="7EC934CF" w14:textId="3B71AF68"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noWrap/>
            <w:hideMark/>
          </w:tcPr>
          <w:p w14:paraId="07FBE5F5"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51, зона специализированной общественной застройки</w:t>
            </w:r>
          </w:p>
        </w:tc>
        <w:tc>
          <w:tcPr>
            <w:tcW w:w="1559" w:type="dxa"/>
            <w:hideMark/>
          </w:tcPr>
          <w:p w14:paraId="65B1AC1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6C24B2A5"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765 мест</w:t>
            </w:r>
          </w:p>
        </w:tc>
        <w:tc>
          <w:tcPr>
            <w:tcW w:w="1507" w:type="dxa"/>
            <w:noWrap/>
            <w:hideMark/>
          </w:tcPr>
          <w:p w14:paraId="56E6432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EF71777" w14:textId="77777777" w:rsidTr="001D541C">
        <w:tc>
          <w:tcPr>
            <w:tcW w:w="562" w:type="dxa"/>
            <w:hideMark/>
          </w:tcPr>
          <w:p w14:paraId="10405EE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7.3.40.</w:t>
            </w:r>
          </w:p>
        </w:tc>
        <w:tc>
          <w:tcPr>
            <w:tcW w:w="2694" w:type="dxa"/>
            <w:hideMark/>
          </w:tcPr>
          <w:p w14:paraId="1085A900" w14:textId="2D8C979A"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72B119BF" w14:textId="068830DF"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 xml:space="preserve">поселок Юность,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0F35AFC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19A5DEE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700 мест</w:t>
            </w:r>
          </w:p>
        </w:tc>
        <w:tc>
          <w:tcPr>
            <w:tcW w:w="1507" w:type="dxa"/>
            <w:noWrap/>
            <w:hideMark/>
          </w:tcPr>
          <w:p w14:paraId="0B64394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0409A7BF" w14:textId="77777777" w:rsidTr="001D541C">
        <w:tc>
          <w:tcPr>
            <w:tcW w:w="562" w:type="dxa"/>
            <w:hideMark/>
          </w:tcPr>
          <w:p w14:paraId="084BF791"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7.3.41.</w:t>
            </w:r>
          </w:p>
        </w:tc>
        <w:tc>
          <w:tcPr>
            <w:tcW w:w="2694" w:type="dxa"/>
            <w:hideMark/>
          </w:tcPr>
          <w:p w14:paraId="65652627" w14:textId="5C14D284"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74759403" w14:textId="23F9F66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поселок Снежный, зона специализированной общественной застройки</w:t>
            </w:r>
          </w:p>
        </w:tc>
        <w:tc>
          <w:tcPr>
            <w:tcW w:w="1559" w:type="dxa"/>
            <w:hideMark/>
          </w:tcPr>
          <w:p w14:paraId="5DBC1BD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1485F954"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140 мест</w:t>
            </w:r>
          </w:p>
        </w:tc>
        <w:tc>
          <w:tcPr>
            <w:tcW w:w="1507" w:type="dxa"/>
            <w:noWrap/>
            <w:hideMark/>
          </w:tcPr>
          <w:p w14:paraId="72BAD1A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D9F0F75" w14:textId="77777777" w:rsidTr="001D541C">
        <w:tc>
          <w:tcPr>
            <w:tcW w:w="562" w:type="dxa"/>
            <w:hideMark/>
          </w:tcPr>
          <w:p w14:paraId="0175072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7.3.42.</w:t>
            </w:r>
          </w:p>
        </w:tc>
        <w:tc>
          <w:tcPr>
            <w:tcW w:w="2694" w:type="dxa"/>
            <w:hideMark/>
          </w:tcPr>
          <w:p w14:paraId="01A048ED" w14:textId="697AE20E"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4F41A99C" w14:textId="77777777" w:rsidR="00B93AC8"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 xml:space="preserve">ЖД (севернее поселка Юность),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p w14:paraId="7D1A52D5" w14:textId="4B387086" w:rsidR="00B93AC8" w:rsidRPr="005534CB" w:rsidRDefault="00B93AC8" w:rsidP="00B93AC8">
            <w:pPr>
              <w:spacing w:after="0" w:line="240" w:lineRule="auto"/>
              <w:ind w:left="135" w:right="140"/>
              <w:jc w:val="both"/>
              <w:rPr>
                <w:rFonts w:ascii="Times New Roman" w:hAnsi="Times New Roman" w:cs="Times New Roman"/>
                <w:sz w:val="20"/>
                <w:szCs w:val="20"/>
              </w:rPr>
            </w:pPr>
          </w:p>
        </w:tc>
        <w:tc>
          <w:tcPr>
            <w:tcW w:w="1559" w:type="dxa"/>
            <w:hideMark/>
          </w:tcPr>
          <w:p w14:paraId="75E8BD8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7CBCF22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460 мест</w:t>
            </w:r>
          </w:p>
        </w:tc>
        <w:tc>
          <w:tcPr>
            <w:tcW w:w="1507" w:type="dxa"/>
            <w:noWrap/>
            <w:hideMark/>
          </w:tcPr>
          <w:p w14:paraId="77A204C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37B8ABF" w14:textId="77777777" w:rsidTr="001D541C">
        <w:tc>
          <w:tcPr>
            <w:tcW w:w="562" w:type="dxa"/>
            <w:hideMark/>
          </w:tcPr>
          <w:p w14:paraId="7A20AD07"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7.3.43.</w:t>
            </w:r>
          </w:p>
        </w:tc>
        <w:tc>
          <w:tcPr>
            <w:tcW w:w="2694" w:type="dxa"/>
            <w:hideMark/>
          </w:tcPr>
          <w:p w14:paraId="529AE838" w14:textId="579197B6"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1BCB7DCB" w14:textId="521CF8FD"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34Б, </w:t>
            </w:r>
            <w:r w:rsidRPr="009667E9">
              <w:rPr>
                <w:rFonts w:ascii="Times New Roman" w:hAnsi="Times New Roman" w:cs="Times New Roman"/>
                <w:sz w:val="20"/>
                <w:szCs w:val="20"/>
              </w:rPr>
              <w:t xml:space="preserve">зона застройки многоэтажными жилыми домами </w:t>
            </w:r>
            <w:r>
              <w:rPr>
                <w:rFonts w:ascii="Times New Roman" w:hAnsi="Times New Roman" w:cs="Times New Roman"/>
                <w:sz w:val="20"/>
                <w:szCs w:val="20"/>
              </w:rPr>
              <w:br/>
            </w:r>
            <w:r w:rsidRPr="009667E9">
              <w:rPr>
                <w:rFonts w:ascii="Times New Roman" w:hAnsi="Times New Roman" w:cs="Times New Roman"/>
                <w:sz w:val="20"/>
                <w:szCs w:val="20"/>
              </w:rPr>
              <w:t>(9 этажей и более)</w:t>
            </w:r>
          </w:p>
        </w:tc>
        <w:tc>
          <w:tcPr>
            <w:tcW w:w="1559" w:type="dxa"/>
            <w:hideMark/>
          </w:tcPr>
          <w:p w14:paraId="68A5993A"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33F4470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Не менее 50 мест</w:t>
            </w:r>
          </w:p>
        </w:tc>
        <w:tc>
          <w:tcPr>
            <w:tcW w:w="1507" w:type="dxa"/>
            <w:noWrap/>
            <w:hideMark/>
          </w:tcPr>
          <w:p w14:paraId="3D557BCF"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4C36319C" w14:textId="77777777" w:rsidTr="001D541C">
        <w:tc>
          <w:tcPr>
            <w:tcW w:w="562" w:type="dxa"/>
            <w:hideMark/>
          </w:tcPr>
          <w:p w14:paraId="05866D00"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7.3.44.</w:t>
            </w:r>
          </w:p>
        </w:tc>
        <w:tc>
          <w:tcPr>
            <w:tcW w:w="2694" w:type="dxa"/>
            <w:hideMark/>
          </w:tcPr>
          <w:p w14:paraId="1110418A" w14:textId="3CDFC006"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37AF08E0" w14:textId="7BC90304"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ЮЗ-2,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50F446A0"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46464C61"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765 мест</w:t>
            </w:r>
          </w:p>
        </w:tc>
        <w:tc>
          <w:tcPr>
            <w:tcW w:w="1507" w:type="dxa"/>
            <w:noWrap/>
            <w:hideMark/>
          </w:tcPr>
          <w:p w14:paraId="11ED006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BCC385C" w14:textId="77777777" w:rsidTr="001D541C">
        <w:tc>
          <w:tcPr>
            <w:tcW w:w="562" w:type="dxa"/>
            <w:hideMark/>
          </w:tcPr>
          <w:p w14:paraId="561A099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7.3.45.</w:t>
            </w:r>
          </w:p>
        </w:tc>
        <w:tc>
          <w:tcPr>
            <w:tcW w:w="2694" w:type="dxa"/>
            <w:hideMark/>
          </w:tcPr>
          <w:p w14:paraId="3FEF7AA4" w14:textId="4DAF1DEC"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6140BEAB" w14:textId="5DE40DBC"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ЖД (севернее поселка Юность),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0BDF7ED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1811B3FB"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935 мест</w:t>
            </w:r>
          </w:p>
        </w:tc>
        <w:tc>
          <w:tcPr>
            <w:tcW w:w="1507" w:type="dxa"/>
            <w:noWrap/>
            <w:hideMark/>
          </w:tcPr>
          <w:p w14:paraId="7A326EA9"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2D4E14B5" w14:textId="77777777" w:rsidTr="001D541C">
        <w:tc>
          <w:tcPr>
            <w:tcW w:w="562" w:type="dxa"/>
            <w:hideMark/>
          </w:tcPr>
          <w:p w14:paraId="649B221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7.3.46.</w:t>
            </w:r>
          </w:p>
        </w:tc>
        <w:tc>
          <w:tcPr>
            <w:tcW w:w="2694" w:type="dxa"/>
            <w:hideMark/>
          </w:tcPr>
          <w:p w14:paraId="2E770819" w14:textId="75655FD0"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277E6EB7" w14:textId="58CE6AA2"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ЮЗ-1,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386A2ED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5C937EB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935 мест</w:t>
            </w:r>
          </w:p>
        </w:tc>
        <w:tc>
          <w:tcPr>
            <w:tcW w:w="1507" w:type="dxa"/>
            <w:noWrap/>
            <w:hideMark/>
          </w:tcPr>
          <w:p w14:paraId="2171FEF1"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60D495D" w14:textId="77777777" w:rsidTr="001D541C">
        <w:tc>
          <w:tcPr>
            <w:tcW w:w="562" w:type="dxa"/>
            <w:hideMark/>
          </w:tcPr>
          <w:p w14:paraId="277D1D3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lastRenderedPageBreak/>
              <w:t>7.3.47.</w:t>
            </w:r>
          </w:p>
        </w:tc>
        <w:tc>
          <w:tcPr>
            <w:tcW w:w="2694" w:type="dxa"/>
            <w:hideMark/>
          </w:tcPr>
          <w:p w14:paraId="05D6F9C3" w14:textId="084C911D"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23387074" w14:textId="60DF6C78"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НТЦ, </w:t>
            </w:r>
            <w:r>
              <w:rPr>
                <w:rFonts w:ascii="Times New Roman" w:hAnsi="Times New Roman" w:cs="Times New Roman"/>
                <w:sz w:val="20"/>
                <w:szCs w:val="20"/>
              </w:rPr>
              <w:br/>
            </w:r>
            <w:r w:rsidRPr="005534CB">
              <w:rPr>
                <w:rFonts w:ascii="Times New Roman" w:hAnsi="Times New Roman" w:cs="Times New Roman"/>
                <w:sz w:val="20"/>
                <w:szCs w:val="20"/>
              </w:rPr>
              <w:t xml:space="preserve">зона смешанной </w:t>
            </w:r>
            <w:r>
              <w:rPr>
                <w:rFonts w:ascii="Times New Roman" w:hAnsi="Times New Roman" w:cs="Times New Roman"/>
                <w:sz w:val="20"/>
                <w:szCs w:val="20"/>
              </w:rPr>
              <w:br/>
            </w:r>
            <w:r w:rsidRPr="005534CB">
              <w:rPr>
                <w:rFonts w:ascii="Times New Roman" w:hAnsi="Times New Roman" w:cs="Times New Roman"/>
                <w:sz w:val="20"/>
                <w:szCs w:val="20"/>
              </w:rPr>
              <w:t>и общественно-деловой застройки</w:t>
            </w:r>
          </w:p>
        </w:tc>
        <w:tc>
          <w:tcPr>
            <w:tcW w:w="1559" w:type="dxa"/>
            <w:hideMark/>
          </w:tcPr>
          <w:p w14:paraId="473ED7F9"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50F0506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550 мест</w:t>
            </w:r>
          </w:p>
        </w:tc>
        <w:tc>
          <w:tcPr>
            <w:tcW w:w="1507" w:type="dxa"/>
            <w:noWrap/>
            <w:hideMark/>
          </w:tcPr>
          <w:p w14:paraId="2E48B324"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6531EB09" w14:textId="77777777" w:rsidTr="001D541C">
        <w:tc>
          <w:tcPr>
            <w:tcW w:w="562" w:type="dxa"/>
            <w:hideMark/>
          </w:tcPr>
          <w:p w14:paraId="36C4541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7.3.48.</w:t>
            </w:r>
          </w:p>
        </w:tc>
        <w:tc>
          <w:tcPr>
            <w:tcW w:w="2694" w:type="dxa"/>
            <w:hideMark/>
          </w:tcPr>
          <w:p w14:paraId="24DAF85C"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 в области образования</w:t>
            </w:r>
          </w:p>
        </w:tc>
        <w:tc>
          <w:tcPr>
            <w:tcW w:w="2126" w:type="dxa"/>
            <w:hideMark/>
          </w:tcPr>
          <w:p w14:paraId="7F769A84" w14:textId="5C99532A"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НТЦ, </w:t>
            </w:r>
            <w:r>
              <w:rPr>
                <w:rFonts w:ascii="Times New Roman" w:hAnsi="Times New Roman" w:cs="Times New Roman"/>
                <w:sz w:val="20"/>
                <w:szCs w:val="20"/>
              </w:rPr>
              <w:br/>
            </w:r>
            <w:r w:rsidRPr="005534CB">
              <w:rPr>
                <w:rFonts w:ascii="Times New Roman" w:hAnsi="Times New Roman" w:cs="Times New Roman"/>
                <w:sz w:val="20"/>
                <w:szCs w:val="20"/>
              </w:rPr>
              <w:t xml:space="preserve">зона смешанной </w:t>
            </w:r>
            <w:r>
              <w:rPr>
                <w:rFonts w:ascii="Times New Roman" w:hAnsi="Times New Roman" w:cs="Times New Roman"/>
                <w:sz w:val="20"/>
                <w:szCs w:val="20"/>
              </w:rPr>
              <w:br/>
            </w:r>
            <w:r w:rsidRPr="005534CB">
              <w:rPr>
                <w:rFonts w:ascii="Times New Roman" w:hAnsi="Times New Roman" w:cs="Times New Roman"/>
                <w:sz w:val="20"/>
                <w:szCs w:val="20"/>
              </w:rPr>
              <w:t>и общественно-деловой застройки</w:t>
            </w:r>
          </w:p>
        </w:tc>
        <w:tc>
          <w:tcPr>
            <w:tcW w:w="1559" w:type="dxa"/>
            <w:hideMark/>
          </w:tcPr>
          <w:p w14:paraId="0412A38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hideMark/>
          </w:tcPr>
          <w:p w14:paraId="5A184955"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250 мест</w:t>
            </w:r>
          </w:p>
        </w:tc>
        <w:tc>
          <w:tcPr>
            <w:tcW w:w="1507" w:type="dxa"/>
            <w:noWrap/>
            <w:hideMark/>
          </w:tcPr>
          <w:p w14:paraId="70C2332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4F232A2B" w14:textId="77777777" w:rsidTr="001D541C">
        <w:tc>
          <w:tcPr>
            <w:tcW w:w="562" w:type="dxa"/>
            <w:hideMark/>
          </w:tcPr>
          <w:p w14:paraId="4712A03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7.3.49</w:t>
            </w:r>
          </w:p>
        </w:tc>
        <w:tc>
          <w:tcPr>
            <w:tcW w:w="2694" w:type="dxa"/>
            <w:hideMark/>
          </w:tcPr>
          <w:p w14:paraId="30987588" w14:textId="4EE4E6CD"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центре </w:t>
            </w:r>
          </w:p>
        </w:tc>
        <w:tc>
          <w:tcPr>
            <w:tcW w:w="2126" w:type="dxa"/>
            <w:hideMark/>
          </w:tcPr>
          <w:p w14:paraId="63E1B44D" w14:textId="234FFFAD"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НТЦ, Югорский тракт, зона смешанной </w:t>
            </w:r>
            <w:r>
              <w:rPr>
                <w:rFonts w:ascii="Times New Roman" w:hAnsi="Times New Roman" w:cs="Times New Roman"/>
                <w:sz w:val="20"/>
                <w:szCs w:val="20"/>
              </w:rPr>
              <w:br/>
            </w:r>
            <w:r w:rsidRPr="005534CB">
              <w:rPr>
                <w:rFonts w:ascii="Times New Roman" w:hAnsi="Times New Roman" w:cs="Times New Roman"/>
                <w:sz w:val="20"/>
                <w:szCs w:val="20"/>
              </w:rPr>
              <w:t>и общественно-деловой застройки</w:t>
            </w:r>
          </w:p>
        </w:tc>
        <w:tc>
          <w:tcPr>
            <w:tcW w:w="1559" w:type="dxa"/>
            <w:hideMark/>
          </w:tcPr>
          <w:p w14:paraId="64CEDC44"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6EE504E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450 мест</w:t>
            </w:r>
          </w:p>
        </w:tc>
        <w:tc>
          <w:tcPr>
            <w:tcW w:w="1507" w:type="dxa"/>
            <w:noWrap/>
            <w:hideMark/>
          </w:tcPr>
          <w:p w14:paraId="62FAEB5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47EF3BF" w14:textId="77777777" w:rsidTr="001D541C">
        <w:tc>
          <w:tcPr>
            <w:tcW w:w="562" w:type="dxa"/>
            <w:hideMark/>
          </w:tcPr>
          <w:p w14:paraId="13158AFE"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7.3.50.</w:t>
            </w:r>
          </w:p>
        </w:tc>
        <w:tc>
          <w:tcPr>
            <w:tcW w:w="2694" w:type="dxa"/>
            <w:hideMark/>
          </w:tcPr>
          <w:p w14:paraId="3C81DDCF" w14:textId="797CE382"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с универсальным игровым залом</w:t>
            </w:r>
          </w:p>
        </w:tc>
        <w:tc>
          <w:tcPr>
            <w:tcW w:w="2126" w:type="dxa"/>
            <w:hideMark/>
          </w:tcPr>
          <w:p w14:paraId="5D271621"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w:t>
            </w:r>
            <w:proofErr w:type="spellStart"/>
            <w:r w:rsidRPr="005534CB">
              <w:rPr>
                <w:rFonts w:ascii="Times New Roman" w:hAnsi="Times New Roman" w:cs="Times New Roman"/>
                <w:sz w:val="20"/>
                <w:szCs w:val="20"/>
              </w:rPr>
              <w:t>Хоззона</w:t>
            </w:r>
            <w:proofErr w:type="spellEnd"/>
            <w:r w:rsidRPr="005534CB">
              <w:rPr>
                <w:rFonts w:ascii="Times New Roman" w:hAnsi="Times New Roman" w:cs="Times New Roman"/>
                <w:sz w:val="20"/>
                <w:szCs w:val="20"/>
              </w:rPr>
              <w:t>, зона специализированной общественной застройки</w:t>
            </w:r>
          </w:p>
        </w:tc>
        <w:tc>
          <w:tcPr>
            <w:tcW w:w="1559" w:type="dxa"/>
            <w:hideMark/>
          </w:tcPr>
          <w:p w14:paraId="3F88D83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7FDB82D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450 мест</w:t>
            </w:r>
          </w:p>
        </w:tc>
        <w:tc>
          <w:tcPr>
            <w:tcW w:w="1507" w:type="dxa"/>
            <w:noWrap/>
            <w:hideMark/>
          </w:tcPr>
          <w:p w14:paraId="2337F35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56C4BCE4" w14:textId="77777777" w:rsidTr="001D541C">
        <w:tc>
          <w:tcPr>
            <w:tcW w:w="562" w:type="dxa"/>
            <w:hideMark/>
          </w:tcPr>
          <w:p w14:paraId="0559C77F"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7.3.51.</w:t>
            </w:r>
          </w:p>
        </w:tc>
        <w:tc>
          <w:tcPr>
            <w:tcW w:w="2694" w:type="dxa"/>
            <w:hideMark/>
          </w:tcPr>
          <w:p w14:paraId="60471632" w14:textId="17942D01"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с искусственным льдом</w:t>
            </w:r>
          </w:p>
        </w:tc>
        <w:tc>
          <w:tcPr>
            <w:tcW w:w="2126" w:type="dxa"/>
            <w:hideMark/>
          </w:tcPr>
          <w:p w14:paraId="222B6BCF" w14:textId="3BA63BED"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w:t>
            </w:r>
            <w:proofErr w:type="spellStart"/>
            <w:r w:rsidRPr="005534CB">
              <w:rPr>
                <w:rFonts w:ascii="Times New Roman" w:hAnsi="Times New Roman" w:cs="Times New Roman"/>
                <w:sz w:val="20"/>
                <w:szCs w:val="20"/>
              </w:rPr>
              <w:t>Хоззона</w:t>
            </w:r>
            <w:proofErr w:type="spellEnd"/>
            <w:r w:rsidRPr="005534CB">
              <w:rPr>
                <w:rFonts w:ascii="Times New Roman" w:hAnsi="Times New Roman" w:cs="Times New Roman"/>
                <w:sz w:val="20"/>
                <w:szCs w:val="20"/>
              </w:rPr>
              <w:t>, зона специализированной общественной застройки</w:t>
            </w:r>
          </w:p>
        </w:tc>
        <w:tc>
          <w:tcPr>
            <w:tcW w:w="1559" w:type="dxa"/>
            <w:hideMark/>
          </w:tcPr>
          <w:p w14:paraId="76D3B06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32232ED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450 мест</w:t>
            </w:r>
          </w:p>
        </w:tc>
        <w:tc>
          <w:tcPr>
            <w:tcW w:w="1507" w:type="dxa"/>
            <w:noWrap/>
            <w:hideMark/>
          </w:tcPr>
          <w:p w14:paraId="0AC8DCA1"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44E73D2" w14:textId="77777777" w:rsidTr="001D541C">
        <w:tc>
          <w:tcPr>
            <w:tcW w:w="562" w:type="dxa"/>
            <w:hideMark/>
          </w:tcPr>
          <w:p w14:paraId="548F5DB4"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7.3.52.</w:t>
            </w:r>
          </w:p>
        </w:tc>
        <w:tc>
          <w:tcPr>
            <w:tcW w:w="2694" w:type="dxa"/>
            <w:hideMark/>
          </w:tcPr>
          <w:p w14:paraId="1B0AAB4B" w14:textId="77D399A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с универсальным игровым залом</w:t>
            </w:r>
          </w:p>
        </w:tc>
        <w:tc>
          <w:tcPr>
            <w:tcW w:w="2126" w:type="dxa"/>
            <w:hideMark/>
          </w:tcPr>
          <w:p w14:paraId="035A1B1D"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30А, зона специализированной общественной застройки</w:t>
            </w:r>
          </w:p>
        </w:tc>
        <w:tc>
          <w:tcPr>
            <w:tcW w:w="1559" w:type="dxa"/>
            <w:hideMark/>
          </w:tcPr>
          <w:p w14:paraId="32CEEA39"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46FC598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5A02B10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4024F634" w14:textId="77777777" w:rsidTr="001D541C">
        <w:tc>
          <w:tcPr>
            <w:tcW w:w="562" w:type="dxa"/>
            <w:hideMark/>
          </w:tcPr>
          <w:p w14:paraId="40BE190E"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7.3.53.</w:t>
            </w:r>
          </w:p>
        </w:tc>
        <w:tc>
          <w:tcPr>
            <w:tcW w:w="2694" w:type="dxa"/>
            <w:hideMark/>
          </w:tcPr>
          <w:p w14:paraId="57D3F8CA"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w:t>
            </w:r>
          </w:p>
        </w:tc>
        <w:tc>
          <w:tcPr>
            <w:tcW w:w="2126" w:type="dxa"/>
            <w:hideMark/>
          </w:tcPr>
          <w:p w14:paraId="79FC3AE4" w14:textId="4AD8BF4C"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29-А,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5C6C310A"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3DA2425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Не менее 100 мест</w:t>
            </w:r>
          </w:p>
        </w:tc>
        <w:tc>
          <w:tcPr>
            <w:tcW w:w="1507" w:type="dxa"/>
            <w:noWrap/>
            <w:hideMark/>
          </w:tcPr>
          <w:p w14:paraId="14D8118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B7B169D" w14:textId="77777777" w:rsidTr="001D541C">
        <w:tc>
          <w:tcPr>
            <w:tcW w:w="562" w:type="dxa"/>
            <w:hideMark/>
          </w:tcPr>
          <w:p w14:paraId="65060F64"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7.3.54.</w:t>
            </w:r>
          </w:p>
        </w:tc>
        <w:tc>
          <w:tcPr>
            <w:tcW w:w="2694" w:type="dxa"/>
            <w:hideMark/>
          </w:tcPr>
          <w:p w14:paraId="34895BC0" w14:textId="3AD0A43F"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с игровыми залами</w:t>
            </w:r>
          </w:p>
        </w:tc>
        <w:tc>
          <w:tcPr>
            <w:tcW w:w="2126" w:type="dxa"/>
            <w:hideMark/>
          </w:tcPr>
          <w:p w14:paraId="1491A839"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проспект Набережный (район жилого квартала Пойма-1), зона специализированной общественной застройки</w:t>
            </w:r>
          </w:p>
        </w:tc>
        <w:tc>
          <w:tcPr>
            <w:tcW w:w="1559" w:type="dxa"/>
            <w:hideMark/>
          </w:tcPr>
          <w:p w14:paraId="32EF538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2263F3B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6F89FB50"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5D2B14AA" w14:textId="77777777" w:rsidTr="001D541C">
        <w:tc>
          <w:tcPr>
            <w:tcW w:w="562" w:type="dxa"/>
            <w:hideMark/>
          </w:tcPr>
          <w:p w14:paraId="5C1F43E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7.3.55.</w:t>
            </w:r>
          </w:p>
        </w:tc>
        <w:tc>
          <w:tcPr>
            <w:tcW w:w="2694" w:type="dxa"/>
            <w:hideMark/>
          </w:tcPr>
          <w:p w14:paraId="367CB79B" w14:textId="2D049E8C"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с игровыми залами</w:t>
            </w:r>
          </w:p>
        </w:tc>
        <w:tc>
          <w:tcPr>
            <w:tcW w:w="2126" w:type="dxa"/>
            <w:hideMark/>
          </w:tcPr>
          <w:p w14:paraId="699C821C"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ЮВЧ ВЖР, зона специализированной общественной застройки</w:t>
            </w:r>
          </w:p>
        </w:tc>
        <w:tc>
          <w:tcPr>
            <w:tcW w:w="1559" w:type="dxa"/>
            <w:hideMark/>
          </w:tcPr>
          <w:p w14:paraId="34384CF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6EEE06BB"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450 мест</w:t>
            </w:r>
          </w:p>
        </w:tc>
        <w:tc>
          <w:tcPr>
            <w:tcW w:w="1507" w:type="dxa"/>
            <w:noWrap/>
            <w:hideMark/>
          </w:tcPr>
          <w:p w14:paraId="3C853410"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2B01F460" w14:textId="77777777" w:rsidTr="001D541C">
        <w:tc>
          <w:tcPr>
            <w:tcW w:w="562" w:type="dxa"/>
            <w:hideMark/>
          </w:tcPr>
          <w:p w14:paraId="58C4A934"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7.3.56.</w:t>
            </w:r>
          </w:p>
        </w:tc>
        <w:tc>
          <w:tcPr>
            <w:tcW w:w="2694" w:type="dxa"/>
            <w:hideMark/>
          </w:tcPr>
          <w:p w14:paraId="0B9C1BDE" w14:textId="169B177D"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дворце боевых искусств</w:t>
            </w:r>
          </w:p>
        </w:tc>
        <w:tc>
          <w:tcPr>
            <w:tcW w:w="2126" w:type="dxa"/>
            <w:hideMark/>
          </w:tcPr>
          <w:p w14:paraId="7EE5BD4E"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30А, зона специализированной общественной застройки</w:t>
            </w:r>
          </w:p>
        </w:tc>
        <w:tc>
          <w:tcPr>
            <w:tcW w:w="1559" w:type="dxa"/>
            <w:hideMark/>
          </w:tcPr>
          <w:p w14:paraId="4E9C593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5F185565"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450 мест</w:t>
            </w:r>
          </w:p>
        </w:tc>
        <w:tc>
          <w:tcPr>
            <w:tcW w:w="1507" w:type="dxa"/>
            <w:noWrap/>
            <w:hideMark/>
          </w:tcPr>
          <w:p w14:paraId="4390F489"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A9D2903" w14:textId="77777777" w:rsidTr="00C02473">
        <w:tc>
          <w:tcPr>
            <w:tcW w:w="562" w:type="dxa"/>
            <w:hideMark/>
          </w:tcPr>
          <w:p w14:paraId="0508E11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lastRenderedPageBreak/>
              <w:t>7.3.57.</w:t>
            </w:r>
          </w:p>
        </w:tc>
        <w:tc>
          <w:tcPr>
            <w:tcW w:w="8782" w:type="dxa"/>
            <w:gridSpan w:val="5"/>
          </w:tcPr>
          <w:p w14:paraId="40AFFD82" w14:textId="10614F11" w:rsidR="00B93AC8" w:rsidRPr="005534CB" w:rsidRDefault="00B93AC8" w:rsidP="00B93A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93AC8" w:rsidRPr="005534CB" w14:paraId="0C48B469" w14:textId="77777777" w:rsidTr="001D541C">
        <w:tc>
          <w:tcPr>
            <w:tcW w:w="562" w:type="dxa"/>
            <w:hideMark/>
          </w:tcPr>
          <w:p w14:paraId="3A3B2830"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7.3.58.</w:t>
            </w:r>
          </w:p>
        </w:tc>
        <w:tc>
          <w:tcPr>
            <w:tcW w:w="2694" w:type="dxa"/>
            <w:hideMark/>
          </w:tcPr>
          <w:p w14:paraId="0A8199F3" w14:textId="49A69B78"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с плавательными бассейнами</w:t>
            </w:r>
          </w:p>
        </w:tc>
        <w:tc>
          <w:tcPr>
            <w:tcW w:w="2126" w:type="dxa"/>
            <w:hideMark/>
          </w:tcPr>
          <w:p w14:paraId="28FBB0F5"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35А, зона специализированной общественной застройки</w:t>
            </w:r>
          </w:p>
        </w:tc>
        <w:tc>
          <w:tcPr>
            <w:tcW w:w="1559" w:type="dxa"/>
            <w:hideMark/>
          </w:tcPr>
          <w:p w14:paraId="5AC06AE3"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22D17609"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400 мест</w:t>
            </w:r>
          </w:p>
        </w:tc>
        <w:tc>
          <w:tcPr>
            <w:tcW w:w="1507" w:type="dxa"/>
            <w:noWrap/>
            <w:hideMark/>
          </w:tcPr>
          <w:p w14:paraId="58A9FC81"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5A604CB4" w14:textId="77777777" w:rsidTr="001D541C">
        <w:tc>
          <w:tcPr>
            <w:tcW w:w="562" w:type="dxa"/>
            <w:hideMark/>
          </w:tcPr>
          <w:p w14:paraId="5C3DE7E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7.3.59.</w:t>
            </w:r>
          </w:p>
        </w:tc>
        <w:tc>
          <w:tcPr>
            <w:tcW w:w="2694" w:type="dxa"/>
            <w:hideMark/>
          </w:tcPr>
          <w:p w14:paraId="4DF74963" w14:textId="576B2E2A"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с игровыми залами</w:t>
            </w:r>
          </w:p>
        </w:tc>
        <w:tc>
          <w:tcPr>
            <w:tcW w:w="2126" w:type="dxa"/>
            <w:hideMark/>
          </w:tcPr>
          <w:p w14:paraId="22C73016"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38, зона специализированной общественной застройки</w:t>
            </w:r>
          </w:p>
        </w:tc>
        <w:tc>
          <w:tcPr>
            <w:tcW w:w="1559" w:type="dxa"/>
            <w:hideMark/>
          </w:tcPr>
          <w:p w14:paraId="4E8C7CA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7E970980"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500 мест</w:t>
            </w:r>
          </w:p>
        </w:tc>
        <w:tc>
          <w:tcPr>
            <w:tcW w:w="1507" w:type="dxa"/>
            <w:noWrap/>
            <w:hideMark/>
          </w:tcPr>
          <w:p w14:paraId="035476DA"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6A4DE534" w14:textId="77777777" w:rsidTr="001D541C">
        <w:tc>
          <w:tcPr>
            <w:tcW w:w="562" w:type="dxa"/>
            <w:hideMark/>
          </w:tcPr>
          <w:p w14:paraId="3B6B887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7.3.60.</w:t>
            </w:r>
          </w:p>
        </w:tc>
        <w:tc>
          <w:tcPr>
            <w:tcW w:w="2694" w:type="dxa"/>
            <w:hideMark/>
          </w:tcPr>
          <w:p w14:paraId="275FC787" w14:textId="6F17E3CE"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 xml:space="preserve">с игровыми залами </w:t>
            </w:r>
            <w:r>
              <w:rPr>
                <w:rFonts w:ascii="Times New Roman" w:hAnsi="Times New Roman" w:cs="Times New Roman"/>
                <w:sz w:val="20"/>
                <w:szCs w:val="20"/>
              </w:rPr>
              <w:br/>
            </w:r>
            <w:r w:rsidRPr="005534CB">
              <w:rPr>
                <w:rFonts w:ascii="Times New Roman" w:hAnsi="Times New Roman" w:cs="Times New Roman"/>
                <w:sz w:val="20"/>
                <w:szCs w:val="20"/>
              </w:rPr>
              <w:t>и плавательным бассейном</w:t>
            </w:r>
          </w:p>
        </w:tc>
        <w:tc>
          <w:tcPr>
            <w:tcW w:w="2126" w:type="dxa"/>
            <w:hideMark/>
          </w:tcPr>
          <w:p w14:paraId="20764EA7" w14:textId="4E33C6EF"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44, </w:t>
            </w:r>
            <w:r>
              <w:rPr>
                <w:rFonts w:ascii="Times New Roman" w:hAnsi="Times New Roman" w:cs="Times New Roman"/>
                <w:sz w:val="20"/>
                <w:szCs w:val="20"/>
              </w:rPr>
              <w:br/>
            </w:r>
            <w:r w:rsidRPr="005534CB">
              <w:rPr>
                <w:rFonts w:ascii="Times New Roman" w:hAnsi="Times New Roman" w:cs="Times New Roman"/>
                <w:sz w:val="20"/>
                <w:szCs w:val="20"/>
              </w:rPr>
              <w:t xml:space="preserve">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75B41084"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17EA8C7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450 мест</w:t>
            </w:r>
          </w:p>
        </w:tc>
        <w:tc>
          <w:tcPr>
            <w:tcW w:w="1507" w:type="dxa"/>
            <w:noWrap/>
            <w:hideMark/>
          </w:tcPr>
          <w:p w14:paraId="1C1B9C7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426ABD7" w14:textId="77777777" w:rsidTr="001D541C">
        <w:tc>
          <w:tcPr>
            <w:tcW w:w="562" w:type="dxa"/>
            <w:hideMark/>
          </w:tcPr>
          <w:p w14:paraId="495EFEA4"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7.3.61.</w:t>
            </w:r>
          </w:p>
        </w:tc>
        <w:tc>
          <w:tcPr>
            <w:tcW w:w="2694" w:type="dxa"/>
            <w:hideMark/>
          </w:tcPr>
          <w:p w14:paraId="5C5BB1FE" w14:textId="260C14DB"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с игровыми залами</w:t>
            </w:r>
          </w:p>
        </w:tc>
        <w:tc>
          <w:tcPr>
            <w:tcW w:w="2126" w:type="dxa"/>
            <w:hideMark/>
          </w:tcPr>
          <w:p w14:paraId="44C84400" w14:textId="40A5FBB5"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 xml:space="preserve">ЖД (севернее поселка Юность),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51E58EF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6EAA60D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450 мест</w:t>
            </w:r>
          </w:p>
        </w:tc>
        <w:tc>
          <w:tcPr>
            <w:tcW w:w="1507" w:type="dxa"/>
            <w:noWrap/>
            <w:hideMark/>
          </w:tcPr>
          <w:p w14:paraId="1951DA0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53B3B502" w14:textId="77777777" w:rsidTr="001D541C">
        <w:tc>
          <w:tcPr>
            <w:tcW w:w="562" w:type="dxa"/>
            <w:hideMark/>
          </w:tcPr>
          <w:p w14:paraId="0A9B3AC4"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7.3.62.</w:t>
            </w:r>
          </w:p>
        </w:tc>
        <w:tc>
          <w:tcPr>
            <w:tcW w:w="2694" w:type="dxa"/>
            <w:hideMark/>
          </w:tcPr>
          <w:p w14:paraId="002A14CC" w14:textId="5AAAA63E"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 xml:space="preserve">с искусственным льдом </w:t>
            </w:r>
          </w:p>
        </w:tc>
        <w:tc>
          <w:tcPr>
            <w:tcW w:w="2126" w:type="dxa"/>
            <w:hideMark/>
          </w:tcPr>
          <w:p w14:paraId="696C944C" w14:textId="5C6E0A6E"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жилой район Пойма-2, зона специализированной общественной застройки</w:t>
            </w:r>
          </w:p>
        </w:tc>
        <w:tc>
          <w:tcPr>
            <w:tcW w:w="1559" w:type="dxa"/>
            <w:hideMark/>
          </w:tcPr>
          <w:p w14:paraId="05821EA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6BDF8665"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550 мест</w:t>
            </w:r>
          </w:p>
        </w:tc>
        <w:tc>
          <w:tcPr>
            <w:tcW w:w="1507" w:type="dxa"/>
            <w:noWrap/>
            <w:hideMark/>
          </w:tcPr>
          <w:p w14:paraId="7933CFB1"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AD56CC1" w14:textId="77777777" w:rsidTr="001D541C">
        <w:tc>
          <w:tcPr>
            <w:tcW w:w="562" w:type="dxa"/>
            <w:hideMark/>
          </w:tcPr>
          <w:p w14:paraId="3033E35F"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7.3.63.</w:t>
            </w:r>
          </w:p>
        </w:tc>
        <w:tc>
          <w:tcPr>
            <w:tcW w:w="2694" w:type="dxa"/>
            <w:hideMark/>
          </w:tcPr>
          <w:p w14:paraId="51A67E97" w14:textId="3C7D833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с игровыми залами</w:t>
            </w:r>
          </w:p>
        </w:tc>
        <w:tc>
          <w:tcPr>
            <w:tcW w:w="2126" w:type="dxa"/>
            <w:hideMark/>
          </w:tcPr>
          <w:p w14:paraId="7B5340D7"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ЖД (севернее поселка Юность), зона специализированной общественной застройки</w:t>
            </w:r>
          </w:p>
        </w:tc>
        <w:tc>
          <w:tcPr>
            <w:tcW w:w="1559" w:type="dxa"/>
            <w:hideMark/>
          </w:tcPr>
          <w:p w14:paraId="43EB7E14"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3C50966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350 мест</w:t>
            </w:r>
          </w:p>
        </w:tc>
        <w:tc>
          <w:tcPr>
            <w:tcW w:w="1507" w:type="dxa"/>
            <w:noWrap/>
            <w:hideMark/>
          </w:tcPr>
          <w:p w14:paraId="7AA72F7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13F68C6" w14:textId="77777777" w:rsidTr="001D541C">
        <w:tc>
          <w:tcPr>
            <w:tcW w:w="562" w:type="dxa"/>
            <w:hideMark/>
          </w:tcPr>
          <w:p w14:paraId="68BA17AE"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7.3.64.</w:t>
            </w:r>
          </w:p>
        </w:tc>
        <w:tc>
          <w:tcPr>
            <w:tcW w:w="2694" w:type="dxa"/>
            <w:hideMark/>
          </w:tcPr>
          <w:p w14:paraId="462B59E2" w14:textId="2030957A"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физкультурно-спортивном зале</w:t>
            </w:r>
          </w:p>
        </w:tc>
        <w:tc>
          <w:tcPr>
            <w:tcW w:w="2126" w:type="dxa"/>
            <w:hideMark/>
          </w:tcPr>
          <w:p w14:paraId="08240D9E"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поселок Снежный, зона специализированной общественной застройки</w:t>
            </w:r>
          </w:p>
        </w:tc>
        <w:tc>
          <w:tcPr>
            <w:tcW w:w="1559" w:type="dxa"/>
            <w:hideMark/>
          </w:tcPr>
          <w:p w14:paraId="6A2B2A0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14F95C1E"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400 мест</w:t>
            </w:r>
          </w:p>
        </w:tc>
        <w:tc>
          <w:tcPr>
            <w:tcW w:w="1507" w:type="dxa"/>
            <w:noWrap/>
            <w:hideMark/>
          </w:tcPr>
          <w:p w14:paraId="3D4F9622"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6233B80A" w14:textId="77777777" w:rsidTr="001D541C">
        <w:tc>
          <w:tcPr>
            <w:tcW w:w="562" w:type="dxa"/>
            <w:hideMark/>
          </w:tcPr>
          <w:p w14:paraId="68A3464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7.3.65.</w:t>
            </w:r>
          </w:p>
        </w:tc>
        <w:tc>
          <w:tcPr>
            <w:tcW w:w="2694" w:type="dxa"/>
            <w:hideMark/>
          </w:tcPr>
          <w:p w14:paraId="5ACBDD2B" w14:textId="300DD9AA"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многофункциональном спортивном комплексе</w:t>
            </w:r>
          </w:p>
        </w:tc>
        <w:tc>
          <w:tcPr>
            <w:tcW w:w="2126" w:type="dxa"/>
            <w:hideMark/>
          </w:tcPr>
          <w:p w14:paraId="59F0B07B"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47, зона специализированной общественной застройки</w:t>
            </w:r>
          </w:p>
        </w:tc>
        <w:tc>
          <w:tcPr>
            <w:tcW w:w="1559" w:type="dxa"/>
            <w:hideMark/>
          </w:tcPr>
          <w:p w14:paraId="01AF542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3E3CEEA1"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550 мест</w:t>
            </w:r>
          </w:p>
        </w:tc>
        <w:tc>
          <w:tcPr>
            <w:tcW w:w="1507" w:type="dxa"/>
            <w:noWrap/>
            <w:hideMark/>
          </w:tcPr>
          <w:p w14:paraId="429B7DB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4BCCE511" w14:textId="77777777" w:rsidTr="001D541C">
        <w:tc>
          <w:tcPr>
            <w:tcW w:w="562" w:type="dxa"/>
            <w:hideMark/>
          </w:tcPr>
          <w:p w14:paraId="7528458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7.3.66.</w:t>
            </w:r>
          </w:p>
        </w:tc>
        <w:tc>
          <w:tcPr>
            <w:tcW w:w="2694" w:type="dxa"/>
            <w:hideMark/>
          </w:tcPr>
          <w:p w14:paraId="25011DF9" w14:textId="2C69318F"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спортивном комплексе </w:t>
            </w:r>
            <w:r>
              <w:rPr>
                <w:rFonts w:ascii="Times New Roman" w:hAnsi="Times New Roman" w:cs="Times New Roman"/>
                <w:sz w:val="20"/>
                <w:szCs w:val="20"/>
              </w:rPr>
              <w:br/>
            </w:r>
            <w:r w:rsidRPr="005534CB">
              <w:rPr>
                <w:rFonts w:ascii="Times New Roman" w:hAnsi="Times New Roman" w:cs="Times New Roman"/>
                <w:sz w:val="20"/>
                <w:szCs w:val="20"/>
              </w:rPr>
              <w:t>с игровыми залами</w:t>
            </w:r>
          </w:p>
        </w:tc>
        <w:tc>
          <w:tcPr>
            <w:tcW w:w="2126" w:type="dxa"/>
            <w:hideMark/>
          </w:tcPr>
          <w:p w14:paraId="36E794BA" w14:textId="5B487366"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ЗЖР-1, зона специализированной общественной застройки</w:t>
            </w:r>
          </w:p>
        </w:tc>
        <w:tc>
          <w:tcPr>
            <w:tcW w:w="1559" w:type="dxa"/>
            <w:hideMark/>
          </w:tcPr>
          <w:p w14:paraId="6D41710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029AAC29"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350 мест</w:t>
            </w:r>
          </w:p>
        </w:tc>
        <w:tc>
          <w:tcPr>
            <w:tcW w:w="1507" w:type="dxa"/>
            <w:noWrap/>
            <w:hideMark/>
          </w:tcPr>
          <w:p w14:paraId="02CB496F"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24C4E48E" w14:textId="77777777" w:rsidTr="001D541C">
        <w:tc>
          <w:tcPr>
            <w:tcW w:w="562" w:type="dxa"/>
            <w:hideMark/>
          </w:tcPr>
          <w:p w14:paraId="0E7CA16E"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lastRenderedPageBreak/>
              <w:t>7.3.67.</w:t>
            </w:r>
          </w:p>
        </w:tc>
        <w:tc>
          <w:tcPr>
            <w:tcW w:w="2694" w:type="dxa"/>
            <w:hideMark/>
          </w:tcPr>
          <w:p w14:paraId="5E49A624" w14:textId="42D64110"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4A77A139" w14:textId="6F88774D"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28, </w:t>
            </w:r>
            <w:r>
              <w:rPr>
                <w:rFonts w:ascii="Times New Roman" w:hAnsi="Times New Roman" w:cs="Times New Roman"/>
                <w:sz w:val="20"/>
                <w:szCs w:val="20"/>
              </w:rPr>
              <w:br/>
            </w:r>
            <w:r w:rsidRPr="005534CB">
              <w:rPr>
                <w:rFonts w:ascii="Times New Roman" w:hAnsi="Times New Roman" w:cs="Times New Roman"/>
                <w:sz w:val="20"/>
                <w:szCs w:val="20"/>
              </w:rPr>
              <w:t xml:space="preserve">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6A70E1F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079AC8C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550 мест</w:t>
            </w:r>
          </w:p>
        </w:tc>
        <w:tc>
          <w:tcPr>
            <w:tcW w:w="1507" w:type="dxa"/>
            <w:noWrap/>
            <w:hideMark/>
          </w:tcPr>
          <w:p w14:paraId="58147B23"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55BC74C" w14:textId="77777777" w:rsidTr="001D541C">
        <w:tc>
          <w:tcPr>
            <w:tcW w:w="562" w:type="dxa"/>
            <w:hideMark/>
          </w:tcPr>
          <w:p w14:paraId="3080D23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7.3.68.</w:t>
            </w:r>
          </w:p>
        </w:tc>
        <w:tc>
          <w:tcPr>
            <w:tcW w:w="2694" w:type="dxa"/>
            <w:hideMark/>
          </w:tcPr>
          <w:p w14:paraId="590D250D" w14:textId="4F6D5B53"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центре зимнего плавания</w:t>
            </w:r>
          </w:p>
        </w:tc>
        <w:tc>
          <w:tcPr>
            <w:tcW w:w="2126" w:type="dxa"/>
            <w:hideMark/>
          </w:tcPr>
          <w:p w14:paraId="68534FD8"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в районе Пойма-4, зона специализированной общественной застройки</w:t>
            </w:r>
          </w:p>
        </w:tc>
        <w:tc>
          <w:tcPr>
            <w:tcW w:w="1559" w:type="dxa"/>
            <w:hideMark/>
          </w:tcPr>
          <w:p w14:paraId="5F2AEF6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0D302043"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200 мест</w:t>
            </w:r>
          </w:p>
        </w:tc>
        <w:tc>
          <w:tcPr>
            <w:tcW w:w="1507" w:type="dxa"/>
            <w:noWrap/>
            <w:hideMark/>
          </w:tcPr>
          <w:p w14:paraId="0A5260E4"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452AC1F2" w14:textId="77777777" w:rsidTr="001D541C">
        <w:tc>
          <w:tcPr>
            <w:tcW w:w="562" w:type="dxa"/>
            <w:hideMark/>
          </w:tcPr>
          <w:p w14:paraId="7CF9787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7.3.69.</w:t>
            </w:r>
          </w:p>
        </w:tc>
        <w:tc>
          <w:tcPr>
            <w:tcW w:w="2694" w:type="dxa"/>
            <w:hideMark/>
          </w:tcPr>
          <w:p w14:paraId="09903100" w14:textId="1EB2601D"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спортивном комплексе</w:t>
            </w:r>
          </w:p>
        </w:tc>
        <w:tc>
          <w:tcPr>
            <w:tcW w:w="2126" w:type="dxa"/>
            <w:hideMark/>
          </w:tcPr>
          <w:p w14:paraId="7BB47B87" w14:textId="09488375"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поселок Финский, многофункциональная общественно-деловая зона</w:t>
            </w:r>
          </w:p>
        </w:tc>
        <w:tc>
          <w:tcPr>
            <w:tcW w:w="1559" w:type="dxa"/>
            <w:hideMark/>
          </w:tcPr>
          <w:p w14:paraId="55F3E28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084631E2"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400 мест</w:t>
            </w:r>
          </w:p>
        </w:tc>
        <w:tc>
          <w:tcPr>
            <w:tcW w:w="1507" w:type="dxa"/>
            <w:noWrap/>
            <w:hideMark/>
          </w:tcPr>
          <w:p w14:paraId="07F4609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2059C87E" w14:textId="77777777" w:rsidTr="00C02473">
        <w:tc>
          <w:tcPr>
            <w:tcW w:w="562" w:type="dxa"/>
            <w:hideMark/>
          </w:tcPr>
          <w:p w14:paraId="145F3E21"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7.3.70.</w:t>
            </w:r>
          </w:p>
        </w:tc>
        <w:tc>
          <w:tcPr>
            <w:tcW w:w="8782" w:type="dxa"/>
            <w:gridSpan w:val="5"/>
          </w:tcPr>
          <w:p w14:paraId="24DF29F8" w14:textId="4BB4531B" w:rsidR="00B93AC8" w:rsidRPr="005534CB" w:rsidRDefault="00B93AC8" w:rsidP="00B93AC8">
            <w:pPr>
              <w:spacing w:after="0" w:line="240" w:lineRule="auto"/>
              <w:ind w:right="136"/>
              <w:jc w:val="center"/>
              <w:rPr>
                <w:rFonts w:ascii="Times New Roman" w:hAnsi="Times New Roman" w:cs="Times New Roman"/>
                <w:sz w:val="20"/>
                <w:szCs w:val="20"/>
              </w:rPr>
            </w:pPr>
            <w:r>
              <w:rPr>
                <w:rFonts w:ascii="Times New Roman" w:hAnsi="Times New Roman" w:cs="Times New Roman"/>
                <w:sz w:val="20"/>
                <w:szCs w:val="20"/>
              </w:rPr>
              <w:t>–</w:t>
            </w:r>
          </w:p>
        </w:tc>
      </w:tr>
      <w:tr w:rsidR="00B93AC8" w:rsidRPr="005534CB" w14:paraId="09316E2F" w14:textId="77777777" w:rsidTr="001D541C">
        <w:tc>
          <w:tcPr>
            <w:tcW w:w="562" w:type="dxa"/>
            <w:hideMark/>
          </w:tcPr>
          <w:p w14:paraId="2F6D427F"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7.3.71.</w:t>
            </w:r>
          </w:p>
        </w:tc>
        <w:tc>
          <w:tcPr>
            <w:tcW w:w="2694" w:type="dxa"/>
            <w:hideMark/>
          </w:tcPr>
          <w:p w14:paraId="0D9CC8DF" w14:textId="39C0D80A" w:rsidR="00B93AC8" w:rsidRPr="005534CB" w:rsidRDefault="00B93AC8" w:rsidP="00B93AC8">
            <w:pPr>
              <w:spacing w:after="0" w:line="240" w:lineRule="auto"/>
              <w:ind w:left="140"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спортивном комплексе</w:t>
            </w:r>
          </w:p>
        </w:tc>
        <w:tc>
          <w:tcPr>
            <w:tcW w:w="2126" w:type="dxa"/>
            <w:hideMark/>
          </w:tcPr>
          <w:p w14:paraId="73C4908E" w14:textId="77777777" w:rsidR="00B93AC8"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5А, зона специализированной общественной застройки</w:t>
            </w:r>
          </w:p>
          <w:p w14:paraId="52D2D878" w14:textId="11D0010A" w:rsidR="00B93AC8" w:rsidRPr="005534CB" w:rsidRDefault="00B93AC8" w:rsidP="00B93AC8">
            <w:pPr>
              <w:spacing w:after="0" w:line="240" w:lineRule="auto"/>
              <w:ind w:left="135" w:right="140"/>
              <w:jc w:val="both"/>
              <w:rPr>
                <w:rFonts w:ascii="Times New Roman" w:hAnsi="Times New Roman" w:cs="Times New Roman"/>
                <w:sz w:val="20"/>
                <w:szCs w:val="20"/>
              </w:rPr>
            </w:pPr>
          </w:p>
        </w:tc>
        <w:tc>
          <w:tcPr>
            <w:tcW w:w="1559" w:type="dxa"/>
            <w:hideMark/>
          </w:tcPr>
          <w:p w14:paraId="7DC75C0A"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6422F3C7"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450 мест</w:t>
            </w:r>
          </w:p>
        </w:tc>
        <w:tc>
          <w:tcPr>
            <w:tcW w:w="1507" w:type="dxa"/>
            <w:noWrap/>
            <w:hideMark/>
          </w:tcPr>
          <w:p w14:paraId="2BEEF4C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69441C5B" w14:textId="77777777" w:rsidTr="001D541C">
        <w:tc>
          <w:tcPr>
            <w:tcW w:w="562" w:type="dxa"/>
            <w:hideMark/>
          </w:tcPr>
          <w:p w14:paraId="485CA62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7.3.72.</w:t>
            </w:r>
          </w:p>
        </w:tc>
        <w:tc>
          <w:tcPr>
            <w:tcW w:w="2694" w:type="dxa"/>
            <w:hideMark/>
          </w:tcPr>
          <w:p w14:paraId="255F6FBA" w14:textId="1CCBEB53" w:rsidR="00B93AC8" w:rsidRPr="005534CB" w:rsidRDefault="00B93AC8" w:rsidP="00B93AC8">
            <w:pPr>
              <w:spacing w:after="0" w:line="240" w:lineRule="auto"/>
              <w:ind w:left="140"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стадионе на 1500 мест </w:t>
            </w:r>
            <w:r>
              <w:rPr>
                <w:rFonts w:ascii="Times New Roman" w:hAnsi="Times New Roman" w:cs="Times New Roman"/>
                <w:sz w:val="20"/>
                <w:szCs w:val="20"/>
              </w:rPr>
              <w:br/>
            </w:r>
            <w:r w:rsidRPr="005534CB">
              <w:rPr>
                <w:rFonts w:ascii="Times New Roman" w:hAnsi="Times New Roman" w:cs="Times New Roman"/>
                <w:sz w:val="20"/>
                <w:szCs w:val="20"/>
              </w:rPr>
              <w:t>с легкоатлетическим ядром</w:t>
            </w:r>
          </w:p>
        </w:tc>
        <w:tc>
          <w:tcPr>
            <w:tcW w:w="2126" w:type="dxa"/>
            <w:hideMark/>
          </w:tcPr>
          <w:p w14:paraId="594DFD93" w14:textId="0E5AD956"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НТЦ, </w:t>
            </w:r>
            <w:r>
              <w:rPr>
                <w:rFonts w:ascii="Times New Roman" w:hAnsi="Times New Roman" w:cs="Times New Roman"/>
                <w:sz w:val="20"/>
                <w:szCs w:val="20"/>
              </w:rPr>
              <w:br/>
            </w:r>
            <w:r w:rsidRPr="005534CB">
              <w:rPr>
                <w:rFonts w:ascii="Times New Roman" w:hAnsi="Times New Roman" w:cs="Times New Roman"/>
                <w:sz w:val="20"/>
                <w:szCs w:val="20"/>
              </w:rPr>
              <w:t xml:space="preserve">зона смешанной </w:t>
            </w:r>
            <w:r>
              <w:rPr>
                <w:rFonts w:ascii="Times New Roman" w:hAnsi="Times New Roman" w:cs="Times New Roman"/>
                <w:sz w:val="20"/>
                <w:szCs w:val="20"/>
              </w:rPr>
              <w:br/>
            </w:r>
            <w:r w:rsidRPr="005534CB">
              <w:rPr>
                <w:rFonts w:ascii="Times New Roman" w:hAnsi="Times New Roman" w:cs="Times New Roman"/>
                <w:sz w:val="20"/>
                <w:szCs w:val="20"/>
              </w:rPr>
              <w:t>и общественно-деловой застройки</w:t>
            </w:r>
          </w:p>
        </w:tc>
        <w:tc>
          <w:tcPr>
            <w:tcW w:w="1559" w:type="dxa"/>
            <w:hideMark/>
          </w:tcPr>
          <w:p w14:paraId="2005C36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1826E9F7"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250 мест</w:t>
            </w:r>
          </w:p>
        </w:tc>
        <w:tc>
          <w:tcPr>
            <w:tcW w:w="1507" w:type="dxa"/>
            <w:noWrap/>
            <w:hideMark/>
          </w:tcPr>
          <w:p w14:paraId="27EA7981"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A8BDA52" w14:textId="77777777" w:rsidTr="00C02473">
        <w:tc>
          <w:tcPr>
            <w:tcW w:w="562" w:type="dxa"/>
            <w:hideMark/>
          </w:tcPr>
          <w:p w14:paraId="7500CEB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7.3.73.</w:t>
            </w:r>
          </w:p>
        </w:tc>
        <w:tc>
          <w:tcPr>
            <w:tcW w:w="8782" w:type="dxa"/>
            <w:gridSpan w:val="5"/>
          </w:tcPr>
          <w:p w14:paraId="3B07EFEB" w14:textId="5529416D" w:rsidR="00B93AC8" w:rsidRPr="005534CB" w:rsidRDefault="00B93AC8" w:rsidP="00B93A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93AC8" w:rsidRPr="005534CB" w14:paraId="5FC725BA" w14:textId="77777777" w:rsidTr="001D541C">
        <w:tc>
          <w:tcPr>
            <w:tcW w:w="562" w:type="dxa"/>
            <w:hideMark/>
          </w:tcPr>
          <w:p w14:paraId="22434E5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7.3.74.</w:t>
            </w:r>
          </w:p>
        </w:tc>
        <w:tc>
          <w:tcPr>
            <w:tcW w:w="2694" w:type="dxa"/>
            <w:hideMark/>
          </w:tcPr>
          <w:p w14:paraId="0B21FFB5" w14:textId="6985198C"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 xml:space="preserve">при бассейне </w:t>
            </w:r>
            <w:r>
              <w:rPr>
                <w:rFonts w:ascii="Times New Roman" w:hAnsi="Times New Roman" w:cs="Times New Roman"/>
                <w:sz w:val="20"/>
                <w:szCs w:val="20"/>
              </w:rPr>
              <w:br/>
            </w:r>
            <w:r w:rsidRPr="005534CB">
              <w:rPr>
                <w:rFonts w:ascii="Times New Roman" w:hAnsi="Times New Roman" w:cs="Times New Roman"/>
                <w:sz w:val="20"/>
                <w:szCs w:val="20"/>
              </w:rPr>
              <w:t xml:space="preserve">с искусственным пляжем </w:t>
            </w:r>
            <w:r>
              <w:rPr>
                <w:rFonts w:ascii="Times New Roman" w:hAnsi="Times New Roman" w:cs="Times New Roman"/>
                <w:sz w:val="20"/>
                <w:szCs w:val="20"/>
              </w:rPr>
              <w:br/>
            </w:r>
            <w:r w:rsidRPr="005534CB">
              <w:rPr>
                <w:rFonts w:ascii="Times New Roman" w:hAnsi="Times New Roman" w:cs="Times New Roman"/>
                <w:sz w:val="20"/>
                <w:szCs w:val="20"/>
              </w:rPr>
              <w:t xml:space="preserve">и секторами для занятий спортом, отдыха </w:t>
            </w:r>
            <w:r>
              <w:rPr>
                <w:rFonts w:ascii="Times New Roman" w:hAnsi="Times New Roman" w:cs="Times New Roman"/>
                <w:sz w:val="20"/>
                <w:szCs w:val="20"/>
              </w:rPr>
              <w:br/>
            </w:r>
            <w:r w:rsidRPr="005534CB">
              <w:rPr>
                <w:rFonts w:ascii="Times New Roman" w:hAnsi="Times New Roman" w:cs="Times New Roman"/>
                <w:sz w:val="20"/>
                <w:szCs w:val="20"/>
              </w:rPr>
              <w:t>и развлечений</w:t>
            </w:r>
          </w:p>
        </w:tc>
        <w:tc>
          <w:tcPr>
            <w:tcW w:w="2126" w:type="dxa"/>
            <w:hideMark/>
          </w:tcPr>
          <w:p w14:paraId="325B85E4"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район аэропорта, зона специализированной общественной застройки</w:t>
            </w:r>
          </w:p>
        </w:tc>
        <w:tc>
          <w:tcPr>
            <w:tcW w:w="1559" w:type="dxa"/>
            <w:hideMark/>
          </w:tcPr>
          <w:p w14:paraId="7C2C4C13"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4A6F6359"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150 мест</w:t>
            </w:r>
          </w:p>
        </w:tc>
        <w:tc>
          <w:tcPr>
            <w:tcW w:w="1507" w:type="dxa"/>
            <w:noWrap/>
            <w:hideMark/>
          </w:tcPr>
          <w:p w14:paraId="2E431D4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A7AF0EA" w14:textId="77777777" w:rsidTr="00C02473">
        <w:tc>
          <w:tcPr>
            <w:tcW w:w="562" w:type="dxa"/>
            <w:hideMark/>
          </w:tcPr>
          <w:p w14:paraId="75FF30D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7.3.75.</w:t>
            </w:r>
          </w:p>
        </w:tc>
        <w:tc>
          <w:tcPr>
            <w:tcW w:w="8782" w:type="dxa"/>
            <w:gridSpan w:val="5"/>
          </w:tcPr>
          <w:p w14:paraId="5A0204B1" w14:textId="2EC14E24" w:rsidR="00B93AC8" w:rsidRPr="005534CB" w:rsidRDefault="00B93AC8" w:rsidP="00B93A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93AC8" w:rsidRPr="005534CB" w14:paraId="619EEA59" w14:textId="77777777" w:rsidTr="001D541C">
        <w:tc>
          <w:tcPr>
            <w:tcW w:w="562" w:type="dxa"/>
            <w:hideMark/>
          </w:tcPr>
          <w:p w14:paraId="7979091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7.3.76.</w:t>
            </w:r>
          </w:p>
        </w:tc>
        <w:tc>
          <w:tcPr>
            <w:tcW w:w="2694" w:type="dxa"/>
            <w:hideMark/>
          </w:tcPr>
          <w:p w14:paraId="335E8728" w14:textId="62375CD1"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плавательном бассейне</w:t>
            </w:r>
          </w:p>
        </w:tc>
        <w:tc>
          <w:tcPr>
            <w:tcW w:w="2126" w:type="dxa"/>
            <w:hideMark/>
          </w:tcPr>
          <w:p w14:paraId="4C73CE3D" w14:textId="218940D6"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30В,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11BBE9A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70FF904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150 мест</w:t>
            </w:r>
          </w:p>
        </w:tc>
        <w:tc>
          <w:tcPr>
            <w:tcW w:w="1507" w:type="dxa"/>
            <w:noWrap/>
            <w:hideMark/>
          </w:tcPr>
          <w:p w14:paraId="174F8B4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24001376" w14:textId="77777777" w:rsidTr="001D541C">
        <w:tc>
          <w:tcPr>
            <w:tcW w:w="562" w:type="dxa"/>
            <w:hideMark/>
          </w:tcPr>
          <w:p w14:paraId="28914415"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7.3.77.</w:t>
            </w:r>
          </w:p>
        </w:tc>
        <w:tc>
          <w:tcPr>
            <w:tcW w:w="2694" w:type="dxa"/>
            <w:hideMark/>
          </w:tcPr>
          <w:p w14:paraId="67ED94BF" w14:textId="78D792E9"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плавательном бассейне</w:t>
            </w:r>
          </w:p>
        </w:tc>
        <w:tc>
          <w:tcPr>
            <w:tcW w:w="2126" w:type="dxa"/>
            <w:hideMark/>
          </w:tcPr>
          <w:p w14:paraId="2070494B"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45, зона специализированной общественной застройки</w:t>
            </w:r>
          </w:p>
        </w:tc>
        <w:tc>
          <w:tcPr>
            <w:tcW w:w="1559" w:type="dxa"/>
            <w:hideMark/>
          </w:tcPr>
          <w:p w14:paraId="0EB876E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55B709CF"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150 мест</w:t>
            </w:r>
          </w:p>
        </w:tc>
        <w:tc>
          <w:tcPr>
            <w:tcW w:w="1507" w:type="dxa"/>
            <w:noWrap/>
            <w:hideMark/>
          </w:tcPr>
          <w:p w14:paraId="6A002E60"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9640F05" w14:textId="77777777" w:rsidTr="001D541C">
        <w:tc>
          <w:tcPr>
            <w:tcW w:w="562" w:type="dxa"/>
            <w:hideMark/>
          </w:tcPr>
          <w:p w14:paraId="31F74FA3"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7.3.78.</w:t>
            </w:r>
          </w:p>
        </w:tc>
        <w:tc>
          <w:tcPr>
            <w:tcW w:w="2694" w:type="dxa"/>
            <w:hideMark/>
          </w:tcPr>
          <w:p w14:paraId="77B6FBC6" w14:textId="447EF4BC"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2C74CB2D" w14:textId="77777777" w:rsidR="00B93AC8"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30А,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p w14:paraId="1DC035D3" w14:textId="77777777" w:rsidR="00B93AC8" w:rsidRDefault="00B93AC8" w:rsidP="00B93AC8">
            <w:pPr>
              <w:spacing w:after="0" w:line="240" w:lineRule="auto"/>
              <w:ind w:left="135" w:right="140"/>
              <w:jc w:val="both"/>
              <w:rPr>
                <w:rFonts w:ascii="Times New Roman" w:hAnsi="Times New Roman" w:cs="Times New Roman"/>
                <w:sz w:val="20"/>
                <w:szCs w:val="20"/>
              </w:rPr>
            </w:pPr>
          </w:p>
          <w:p w14:paraId="41E5D9C9" w14:textId="571A0F0C" w:rsidR="00B93AC8" w:rsidRPr="005534CB" w:rsidRDefault="00B93AC8" w:rsidP="00B93AC8">
            <w:pPr>
              <w:spacing w:after="0" w:line="240" w:lineRule="auto"/>
              <w:ind w:left="135" w:right="140"/>
              <w:jc w:val="both"/>
              <w:rPr>
                <w:rFonts w:ascii="Times New Roman" w:hAnsi="Times New Roman" w:cs="Times New Roman"/>
                <w:sz w:val="20"/>
                <w:szCs w:val="20"/>
              </w:rPr>
            </w:pPr>
          </w:p>
        </w:tc>
        <w:tc>
          <w:tcPr>
            <w:tcW w:w="1559" w:type="dxa"/>
            <w:hideMark/>
          </w:tcPr>
          <w:p w14:paraId="29E0BB6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2D832269"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1275 мест</w:t>
            </w:r>
          </w:p>
        </w:tc>
        <w:tc>
          <w:tcPr>
            <w:tcW w:w="1507" w:type="dxa"/>
            <w:noWrap/>
            <w:hideMark/>
          </w:tcPr>
          <w:p w14:paraId="1ACBD982"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43D456C3" w14:textId="77777777" w:rsidTr="001D541C">
        <w:tc>
          <w:tcPr>
            <w:tcW w:w="562" w:type="dxa"/>
            <w:hideMark/>
          </w:tcPr>
          <w:p w14:paraId="2EA0EE89"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lastRenderedPageBreak/>
              <w:t>7.3.79.</w:t>
            </w:r>
          </w:p>
        </w:tc>
        <w:tc>
          <w:tcPr>
            <w:tcW w:w="2694" w:type="dxa"/>
            <w:hideMark/>
          </w:tcPr>
          <w:p w14:paraId="6EEBCEB1" w14:textId="4402524E"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67653CBB"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44, зона специализированной общественной застройки</w:t>
            </w:r>
          </w:p>
        </w:tc>
        <w:tc>
          <w:tcPr>
            <w:tcW w:w="1559" w:type="dxa"/>
            <w:hideMark/>
          </w:tcPr>
          <w:p w14:paraId="31D7C972"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3E57E964"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1020 мест</w:t>
            </w:r>
          </w:p>
        </w:tc>
        <w:tc>
          <w:tcPr>
            <w:tcW w:w="1507" w:type="dxa"/>
            <w:noWrap/>
            <w:hideMark/>
          </w:tcPr>
          <w:p w14:paraId="4DA16609"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31235F7B" w14:textId="77777777" w:rsidTr="001D541C">
        <w:tc>
          <w:tcPr>
            <w:tcW w:w="562" w:type="dxa"/>
            <w:hideMark/>
          </w:tcPr>
          <w:p w14:paraId="44115B7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7.3.80.</w:t>
            </w:r>
          </w:p>
        </w:tc>
        <w:tc>
          <w:tcPr>
            <w:tcW w:w="2694" w:type="dxa"/>
            <w:hideMark/>
          </w:tcPr>
          <w:p w14:paraId="68EEE242" w14:textId="4672D17D"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2F6AEBBF"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30, зона специализированной общественной застройки</w:t>
            </w:r>
          </w:p>
        </w:tc>
        <w:tc>
          <w:tcPr>
            <w:tcW w:w="1559" w:type="dxa"/>
            <w:hideMark/>
          </w:tcPr>
          <w:p w14:paraId="33E2DC33"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212653E4"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1275 мест</w:t>
            </w:r>
          </w:p>
        </w:tc>
        <w:tc>
          <w:tcPr>
            <w:tcW w:w="1507" w:type="dxa"/>
            <w:noWrap/>
            <w:hideMark/>
          </w:tcPr>
          <w:p w14:paraId="566D109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6DFE75F3" w14:textId="77777777" w:rsidTr="001D541C">
        <w:tc>
          <w:tcPr>
            <w:tcW w:w="562" w:type="dxa"/>
            <w:hideMark/>
          </w:tcPr>
          <w:p w14:paraId="3512C29B"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7.3.81.</w:t>
            </w:r>
          </w:p>
        </w:tc>
        <w:tc>
          <w:tcPr>
            <w:tcW w:w="2694" w:type="dxa"/>
            <w:hideMark/>
          </w:tcPr>
          <w:p w14:paraId="2BC094BE" w14:textId="17D42A94"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16170E19"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30, зона специализированной общественной застройки</w:t>
            </w:r>
          </w:p>
        </w:tc>
        <w:tc>
          <w:tcPr>
            <w:tcW w:w="1559" w:type="dxa"/>
            <w:hideMark/>
          </w:tcPr>
          <w:p w14:paraId="0D849D1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338B4430"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610 мест</w:t>
            </w:r>
          </w:p>
        </w:tc>
        <w:tc>
          <w:tcPr>
            <w:tcW w:w="1507" w:type="dxa"/>
            <w:noWrap/>
            <w:hideMark/>
          </w:tcPr>
          <w:p w14:paraId="00C3AE32"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50F6C47C" w14:textId="77777777" w:rsidTr="00C02473">
        <w:tc>
          <w:tcPr>
            <w:tcW w:w="562" w:type="dxa"/>
            <w:hideMark/>
          </w:tcPr>
          <w:p w14:paraId="55FFD78D"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7.3.82.</w:t>
            </w:r>
          </w:p>
        </w:tc>
        <w:tc>
          <w:tcPr>
            <w:tcW w:w="8782" w:type="dxa"/>
            <w:gridSpan w:val="5"/>
          </w:tcPr>
          <w:p w14:paraId="52FD0D5F" w14:textId="2734FCEB" w:rsidR="00B93AC8" w:rsidRPr="005534CB" w:rsidRDefault="00B93AC8" w:rsidP="00B93AC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B93AC8" w:rsidRPr="005534CB" w14:paraId="17D7D7B9" w14:textId="77777777" w:rsidTr="001D541C">
        <w:tc>
          <w:tcPr>
            <w:tcW w:w="562" w:type="dxa"/>
            <w:hideMark/>
          </w:tcPr>
          <w:p w14:paraId="25DCB41F"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7.3.83.</w:t>
            </w:r>
          </w:p>
        </w:tc>
        <w:tc>
          <w:tcPr>
            <w:tcW w:w="2694" w:type="dxa"/>
            <w:hideMark/>
          </w:tcPr>
          <w:p w14:paraId="1EF6D265" w14:textId="01B1F0E8"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7DF22AF4" w14:textId="3928EBE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ЮЗ-2,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4E66D0AB"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59601E0A"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765 мест</w:t>
            </w:r>
          </w:p>
        </w:tc>
        <w:tc>
          <w:tcPr>
            <w:tcW w:w="1507" w:type="dxa"/>
            <w:noWrap/>
            <w:hideMark/>
          </w:tcPr>
          <w:p w14:paraId="576D5161"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14B7B15A" w14:textId="77777777" w:rsidTr="001D541C">
        <w:tc>
          <w:tcPr>
            <w:tcW w:w="562" w:type="dxa"/>
            <w:hideMark/>
          </w:tcPr>
          <w:p w14:paraId="4E7B93BF"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7.3.84.</w:t>
            </w:r>
          </w:p>
        </w:tc>
        <w:tc>
          <w:tcPr>
            <w:tcW w:w="2694" w:type="dxa"/>
            <w:hideMark/>
          </w:tcPr>
          <w:p w14:paraId="75DFE16C" w14:textId="2A84614F"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28D7E0AD" w14:textId="2AD8F25B"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w:t>
            </w:r>
            <w:r>
              <w:rPr>
                <w:rFonts w:ascii="Times New Roman" w:hAnsi="Times New Roman" w:cs="Times New Roman"/>
                <w:sz w:val="20"/>
                <w:szCs w:val="20"/>
              </w:rPr>
              <w:br/>
            </w:r>
            <w:r w:rsidRPr="005534CB">
              <w:rPr>
                <w:rFonts w:ascii="Times New Roman" w:hAnsi="Times New Roman" w:cs="Times New Roman"/>
                <w:sz w:val="20"/>
                <w:szCs w:val="20"/>
              </w:rPr>
              <w:t xml:space="preserve">ЖД (севернее поселка Юность), </w:t>
            </w:r>
            <w:r>
              <w:rPr>
                <w:rFonts w:ascii="Times New Roman" w:hAnsi="Times New Roman" w:cs="Times New Roman"/>
                <w:sz w:val="20"/>
                <w:szCs w:val="20"/>
              </w:rPr>
              <w:br/>
            </w:r>
            <w:r w:rsidRPr="005534CB">
              <w:rPr>
                <w:rFonts w:ascii="Times New Roman" w:hAnsi="Times New Roman" w:cs="Times New Roman"/>
                <w:sz w:val="20"/>
                <w:szCs w:val="20"/>
              </w:rPr>
              <w:t xml:space="preserve">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7CD30ACF"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4752AFB8"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765 мест</w:t>
            </w:r>
          </w:p>
        </w:tc>
        <w:tc>
          <w:tcPr>
            <w:tcW w:w="1507" w:type="dxa"/>
            <w:noWrap/>
            <w:hideMark/>
          </w:tcPr>
          <w:p w14:paraId="4A2BFDE2"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5C20821D" w14:textId="77777777" w:rsidTr="001D541C">
        <w:tc>
          <w:tcPr>
            <w:tcW w:w="562" w:type="dxa"/>
            <w:hideMark/>
          </w:tcPr>
          <w:p w14:paraId="661B92E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7.3.85.</w:t>
            </w:r>
          </w:p>
        </w:tc>
        <w:tc>
          <w:tcPr>
            <w:tcW w:w="2694" w:type="dxa"/>
            <w:hideMark/>
          </w:tcPr>
          <w:p w14:paraId="4ADF6D27" w14:textId="6E3492A0"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общеобразовательной организации</w:t>
            </w:r>
          </w:p>
        </w:tc>
        <w:tc>
          <w:tcPr>
            <w:tcW w:w="2126" w:type="dxa"/>
            <w:hideMark/>
          </w:tcPr>
          <w:p w14:paraId="786B44B6" w14:textId="4B2818D0"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ЖД (севернее поселка Юность), 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hideMark/>
          </w:tcPr>
          <w:p w14:paraId="4637E843"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69D62CC7"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935 мест</w:t>
            </w:r>
          </w:p>
        </w:tc>
        <w:tc>
          <w:tcPr>
            <w:tcW w:w="1507" w:type="dxa"/>
            <w:noWrap/>
            <w:hideMark/>
          </w:tcPr>
          <w:p w14:paraId="5880B159"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6B459B03" w14:textId="77777777" w:rsidTr="001D541C">
        <w:tc>
          <w:tcPr>
            <w:tcW w:w="562" w:type="dxa"/>
            <w:hideMark/>
          </w:tcPr>
          <w:p w14:paraId="662C8A1E"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7.3.86.</w:t>
            </w:r>
          </w:p>
        </w:tc>
        <w:tc>
          <w:tcPr>
            <w:tcW w:w="2694" w:type="dxa"/>
            <w:hideMark/>
          </w:tcPr>
          <w:p w14:paraId="55BB9D34" w14:textId="2229D33D"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 xml:space="preserve">Организация дополнительного образования (встроенные/пристроенные нежилые помещения) </w:t>
            </w:r>
            <w:r>
              <w:rPr>
                <w:rFonts w:ascii="Times New Roman" w:hAnsi="Times New Roman" w:cs="Times New Roman"/>
                <w:sz w:val="20"/>
                <w:szCs w:val="20"/>
              </w:rPr>
              <w:br/>
            </w:r>
            <w:r w:rsidRPr="005534CB">
              <w:rPr>
                <w:rFonts w:ascii="Times New Roman" w:hAnsi="Times New Roman" w:cs="Times New Roman"/>
                <w:sz w:val="20"/>
                <w:szCs w:val="20"/>
              </w:rPr>
              <w:t>при спортивном центре</w:t>
            </w:r>
          </w:p>
        </w:tc>
        <w:tc>
          <w:tcPr>
            <w:tcW w:w="2126" w:type="dxa"/>
            <w:hideMark/>
          </w:tcPr>
          <w:p w14:paraId="198ABAD8"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35А, зона специализированной общественной застройки</w:t>
            </w:r>
          </w:p>
        </w:tc>
        <w:tc>
          <w:tcPr>
            <w:tcW w:w="1559" w:type="dxa"/>
            <w:hideMark/>
          </w:tcPr>
          <w:p w14:paraId="7A2EB9F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hideMark/>
          </w:tcPr>
          <w:p w14:paraId="6DA16690"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450 мест</w:t>
            </w:r>
          </w:p>
        </w:tc>
        <w:tc>
          <w:tcPr>
            <w:tcW w:w="1507" w:type="dxa"/>
            <w:noWrap/>
            <w:hideMark/>
          </w:tcPr>
          <w:p w14:paraId="63E88BBC"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5E7A9A2" w14:textId="77777777" w:rsidTr="001D541C">
        <w:tc>
          <w:tcPr>
            <w:tcW w:w="562" w:type="dxa"/>
          </w:tcPr>
          <w:p w14:paraId="6858BB9F"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7.3.87.</w:t>
            </w:r>
          </w:p>
        </w:tc>
        <w:tc>
          <w:tcPr>
            <w:tcW w:w="2694" w:type="dxa"/>
          </w:tcPr>
          <w:p w14:paraId="2F22B494"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w:t>
            </w:r>
          </w:p>
        </w:tc>
        <w:tc>
          <w:tcPr>
            <w:tcW w:w="2126" w:type="dxa"/>
          </w:tcPr>
          <w:p w14:paraId="6176683B" w14:textId="0897F3AD"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микрорайон 26, </w:t>
            </w:r>
            <w:r>
              <w:rPr>
                <w:rFonts w:ascii="Times New Roman" w:hAnsi="Times New Roman" w:cs="Times New Roman"/>
                <w:sz w:val="20"/>
                <w:szCs w:val="20"/>
              </w:rPr>
              <w:br/>
            </w:r>
            <w:r w:rsidRPr="005534CB">
              <w:rPr>
                <w:rFonts w:ascii="Times New Roman" w:hAnsi="Times New Roman" w:cs="Times New Roman"/>
                <w:sz w:val="20"/>
                <w:szCs w:val="20"/>
              </w:rPr>
              <w:t xml:space="preserve">зона застройки многоэтажными жилыми домами </w:t>
            </w:r>
            <w:r>
              <w:rPr>
                <w:rFonts w:ascii="Times New Roman" w:hAnsi="Times New Roman" w:cs="Times New Roman"/>
                <w:sz w:val="20"/>
                <w:szCs w:val="20"/>
              </w:rPr>
              <w:br/>
            </w:r>
            <w:r w:rsidRPr="005534CB">
              <w:rPr>
                <w:rFonts w:ascii="Times New Roman" w:hAnsi="Times New Roman" w:cs="Times New Roman"/>
                <w:sz w:val="20"/>
                <w:szCs w:val="20"/>
              </w:rPr>
              <w:t>(9 этажей и более)</w:t>
            </w:r>
          </w:p>
        </w:tc>
        <w:tc>
          <w:tcPr>
            <w:tcW w:w="1559" w:type="dxa"/>
          </w:tcPr>
          <w:p w14:paraId="168990CE"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tcPr>
          <w:p w14:paraId="3684DB7E"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Не менее 100 мест</w:t>
            </w:r>
          </w:p>
        </w:tc>
        <w:tc>
          <w:tcPr>
            <w:tcW w:w="1507" w:type="dxa"/>
            <w:noWrap/>
          </w:tcPr>
          <w:p w14:paraId="21E55481"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021AA921" w14:textId="77777777" w:rsidTr="001D541C">
        <w:tc>
          <w:tcPr>
            <w:tcW w:w="562" w:type="dxa"/>
          </w:tcPr>
          <w:p w14:paraId="5363A4B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7.3.88.</w:t>
            </w:r>
          </w:p>
        </w:tc>
        <w:tc>
          <w:tcPr>
            <w:tcW w:w="2694" w:type="dxa"/>
          </w:tcPr>
          <w:p w14:paraId="30B2B382"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w:t>
            </w:r>
          </w:p>
        </w:tc>
        <w:tc>
          <w:tcPr>
            <w:tcW w:w="2126" w:type="dxa"/>
          </w:tcPr>
          <w:p w14:paraId="529D5073"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г. Сургут, микрорайон 30В, зона специализированной общественной застройки</w:t>
            </w:r>
          </w:p>
        </w:tc>
        <w:tc>
          <w:tcPr>
            <w:tcW w:w="1559" w:type="dxa"/>
          </w:tcPr>
          <w:p w14:paraId="78243DE4"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tcPr>
          <w:p w14:paraId="2167462C"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Не менее 30 мест</w:t>
            </w:r>
          </w:p>
        </w:tc>
        <w:tc>
          <w:tcPr>
            <w:tcW w:w="1507" w:type="dxa"/>
            <w:noWrap/>
          </w:tcPr>
          <w:p w14:paraId="11FBC0A8"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022D0AEB" w14:textId="77777777" w:rsidTr="001D541C">
        <w:tc>
          <w:tcPr>
            <w:tcW w:w="562" w:type="dxa"/>
          </w:tcPr>
          <w:p w14:paraId="53D6FE06"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7.3.89.</w:t>
            </w:r>
          </w:p>
        </w:tc>
        <w:tc>
          <w:tcPr>
            <w:tcW w:w="2694" w:type="dxa"/>
          </w:tcPr>
          <w:p w14:paraId="79DC1E5F"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w:t>
            </w:r>
          </w:p>
        </w:tc>
        <w:tc>
          <w:tcPr>
            <w:tcW w:w="2126" w:type="dxa"/>
          </w:tcPr>
          <w:p w14:paraId="0C860C77" w14:textId="77777777"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Северный промрайон, шоссе </w:t>
            </w:r>
            <w:proofErr w:type="spellStart"/>
            <w:r w:rsidRPr="005534CB">
              <w:rPr>
                <w:rFonts w:ascii="Times New Roman" w:hAnsi="Times New Roman" w:cs="Times New Roman"/>
                <w:sz w:val="20"/>
                <w:szCs w:val="20"/>
              </w:rPr>
              <w:t>Нефтеюганское</w:t>
            </w:r>
            <w:proofErr w:type="spellEnd"/>
            <w:r w:rsidRPr="005534CB">
              <w:rPr>
                <w:rFonts w:ascii="Times New Roman" w:hAnsi="Times New Roman" w:cs="Times New Roman"/>
                <w:sz w:val="20"/>
                <w:szCs w:val="20"/>
              </w:rPr>
              <w:t>, производственная зона</w:t>
            </w:r>
          </w:p>
        </w:tc>
        <w:tc>
          <w:tcPr>
            <w:tcW w:w="1559" w:type="dxa"/>
          </w:tcPr>
          <w:p w14:paraId="0D98DEB7"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tcPr>
          <w:p w14:paraId="3CA4CFC6" w14:textId="2D4BAB1C"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Не менее 30 мест</w:t>
            </w:r>
          </w:p>
        </w:tc>
        <w:tc>
          <w:tcPr>
            <w:tcW w:w="1507" w:type="dxa"/>
            <w:noWrap/>
          </w:tcPr>
          <w:p w14:paraId="19C3A8BD"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r w:rsidR="00B93AC8" w:rsidRPr="005534CB" w14:paraId="72BF5DDD" w14:textId="77777777" w:rsidTr="001D541C">
        <w:tc>
          <w:tcPr>
            <w:tcW w:w="562" w:type="dxa"/>
          </w:tcPr>
          <w:p w14:paraId="15088BF3" w14:textId="77777777"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lastRenderedPageBreak/>
              <w:t>7.3.90.</w:t>
            </w:r>
          </w:p>
        </w:tc>
        <w:tc>
          <w:tcPr>
            <w:tcW w:w="2694" w:type="dxa"/>
          </w:tcPr>
          <w:p w14:paraId="03EDB410" w14:textId="77777777" w:rsidR="00B93AC8" w:rsidRPr="005534CB" w:rsidRDefault="00B93AC8" w:rsidP="00B93AC8">
            <w:pPr>
              <w:spacing w:after="0" w:line="240" w:lineRule="auto"/>
              <w:ind w:right="136"/>
              <w:jc w:val="both"/>
              <w:rPr>
                <w:rFonts w:ascii="Times New Roman" w:hAnsi="Times New Roman" w:cs="Times New Roman"/>
                <w:sz w:val="20"/>
                <w:szCs w:val="20"/>
              </w:rPr>
            </w:pPr>
            <w:r w:rsidRPr="005534CB">
              <w:rPr>
                <w:rFonts w:ascii="Times New Roman" w:hAnsi="Times New Roman" w:cs="Times New Roman"/>
                <w:sz w:val="20"/>
                <w:szCs w:val="20"/>
              </w:rPr>
              <w:t>Организация дополнительного образования</w:t>
            </w:r>
          </w:p>
        </w:tc>
        <w:tc>
          <w:tcPr>
            <w:tcW w:w="2126" w:type="dxa"/>
          </w:tcPr>
          <w:p w14:paraId="51217891" w14:textId="2F5B710E" w:rsidR="00B93AC8" w:rsidRPr="005534CB" w:rsidRDefault="00B93AC8" w:rsidP="00B93AC8">
            <w:pPr>
              <w:spacing w:after="0" w:line="240" w:lineRule="auto"/>
              <w:ind w:left="135" w:right="140"/>
              <w:jc w:val="both"/>
              <w:rPr>
                <w:rFonts w:ascii="Times New Roman" w:hAnsi="Times New Roman" w:cs="Times New Roman"/>
                <w:sz w:val="20"/>
                <w:szCs w:val="20"/>
              </w:rPr>
            </w:pPr>
            <w:r w:rsidRPr="005534CB">
              <w:rPr>
                <w:rFonts w:ascii="Times New Roman" w:hAnsi="Times New Roman" w:cs="Times New Roman"/>
                <w:sz w:val="20"/>
                <w:szCs w:val="20"/>
              </w:rPr>
              <w:t xml:space="preserve">г. Сургут, улица Югорский тракт, </w:t>
            </w:r>
            <w:proofErr w:type="spellStart"/>
            <w:r w:rsidRPr="005534CB">
              <w:rPr>
                <w:rFonts w:ascii="Times New Roman" w:eastAsia="Times New Roman" w:hAnsi="Times New Roman" w:cs="Times New Roman"/>
                <w:sz w:val="20"/>
                <w:szCs w:val="20"/>
              </w:rPr>
              <w:t>многофункциональ</w:t>
            </w:r>
            <w:r>
              <w:rPr>
                <w:rFonts w:ascii="Times New Roman" w:eastAsia="Times New Roman" w:hAnsi="Times New Roman" w:cs="Times New Roman"/>
                <w:sz w:val="20"/>
                <w:szCs w:val="20"/>
              </w:rPr>
              <w:t>-</w:t>
            </w:r>
            <w:r w:rsidRPr="005534CB">
              <w:rPr>
                <w:rFonts w:ascii="Times New Roman" w:eastAsia="Times New Roman" w:hAnsi="Times New Roman" w:cs="Times New Roman"/>
                <w:sz w:val="20"/>
                <w:szCs w:val="20"/>
              </w:rPr>
              <w:t>ная</w:t>
            </w:r>
            <w:proofErr w:type="spellEnd"/>
            <w:r w:rsidRPr="005534CB">
              <w:rPr>
                <w:rFonts w:ascii="Times New Roman" w:eastAsia="Times New Roman" w:hAnsi="Times New Roman" w:cs="Times New Roman"/>
                <w:sz w:val="20"/>
                <w:szCs w:val="20"/>
              </w:rPr>
              <w:t xml:space="preserve"> общественно-деловая зона</w:t>
            </w:r>
          </w:p>
        </w:tc>
        <w:tc>
          <w:tcPr>
            <w:tcW w:w="1559" w:type="dxa"/>
          </w:tcPr>
          <w:p w14:paraId="0C1B39B5"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Планируемый для размещения</w:t>
            </w:r>
          </w:p>
        </w:tc>
        <w:tc>
          <w:tcPr>
            <w:tcW w:w="896" w:type="dxa"/>
            <w:noWrap/>
          </w:tcPr>
          <w:p w14:paraId="0B817EDE" w14:textId="4AF02970" w:rsidR="00B93AC8" w:rsidRPr="005534CB" w:rsidRDefault="00B93AC8" w:rsidP="00B93AC8">
            <w:pPr>
              <w:spacing w:after="0" w:line="240" w:lineRule="auto"/>
              <w:jc w:val="center"/>
              <w:rPr>
                <w:rFonts w:ascii="Times New Roman" w:hAnsi="Times New Roman" w:cs="Times New Roman"/>
                <w:sz w:val="20"/>
                <w:szCs w:val="20"/>
              </w:rPr>
            </w:pPr>
            <w:r w:rsidRPr="005534CB">
              <w:rPr>
                <w:rFonts w:ascii="Times New Roman" w:hAnsi="Times New Roman" w:cs="Times New Roman"/>
                <w:sz w:val="20"/>
                <w:szCs w:val="20"/>
              </w:rPr>
              <w:t>Не менее 50 мест</w:t>
            </w:r>
          </w:p>
        </w:tc>
        <w:tc>
          <w:tcPr>
            <w:tcW w:w="1507" w:type="dxa"/>
            <w:noWrap/>
          </w:tcPr>
          <w:p w14:paraId="01ECC146" w14:textId="77777777" w:rsidR="00B93AC8" w:rsidRPr="005534CB" w:rsidRDefault="00B93AC8" w:rsidP="00B93AC8">
            <w:pPr>
              <w:spacing w:after="0" w:line="240" w:lineRule="auto"/>
              <w:jc w:val="both"/>
              <w:rPr>
                <w:rFonts w:ascii="Times New Roman" w:hAnsi="Times New Roman" w:cs="Times New Roman"/>
                <w:sz w:val="20"/>
                <w:szCs w:val="20"/>
              </w:rPr>
            </w:pPr>
            <w:r w:rsidRPr="005534CB">
              <w:rPr>
                <w:rFonts w:ascii="Times New Roman" w:hAnsi="Times New Roman" w:cs="Times New Roman"/>
                <w:sz w:val="20"/>
                <w:szCs w:val="20"/>
              </w:rPr>
              <w:t>Не устанавливаются</w:t>
            </w:r>
          </w:p>
        </w:tc>
      </w:tr>
    </w:tbl>
    <w:p w14:paraId="0F950BE3" w14:textId="20E5B028" w:rsidR="00D43B41" w:rsidRDefault="00857D26" w:rsidP="00D43B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52363" w:rsidRPr="00857D26">
        <w:rPr>
          <w:rFonts w:ascii="Times New Roman" w:eastAsia="Times New Roman" w:hAnsi="Times New Roman" w:cs="Times New Roman"/>
          <w:sz w:val="28"/>
          <w:szCs w:val="28"/>
          <w:vertAlign w:val="superscript"/>
        </w:rPr>
        <w:t>14</w:t>
      </w:r>
      <w:r w:rsidR="00C52363">
        <w:rPr>
          <w:rFonts w:ascii="Times New Roman" w:eastAsia="Times New Roman" w:hAnsi="Times New Roman" w:cs="Times New Roman"/>
          <w:sz w:val="28"/>
          <w:szCs w:val="28"/>
        </w:rPr>
        <w:t xml:space="preserve">) </w:t>
      </w:r>
      <w:r w:rsidR="00F7679C">
        <w:rPr>
          <w:rFonts w:ascii="Times New Roman" w:eastAsia="Times New Roman" w:hAnsi="Times New Roman" w:cs="Times New Roman"/>
          <w:sz w:val="28"/>
          <w:szCs w:val="28"/>
        </w:rPr>
        <w:t>подпункты 8.1.9, 8.1.48 пункта 8.1 статьи 8 главы 1 признать утратившими силу;</w:t>
      </w:r>
    </w:p>
    <w:p w14:paraId="2601EBAD" w14:textId="22B8B262" w:rsidR="00F7679C" w:rsidRPr="001F7609" w:rsidRDefault="00137E4C" w:rsidP="00FA38EA">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9E34C0">
        <w:rPr>
          <w:rFonts w:ascii="Times New Roman" w:eastAsia="Times New Roman" w:hAnsi="Times New Roman" w:cs="Times New Roman"/>
          <w:sz w:val="28"/>
          <w:szCs w:val="28"/>
          <w:vertAlign w:val="superscript"/>
        </w:rPr>
        <w:t>15</w:t>
      </w:r>
      <w:r>
        <w:rPr>
          <w:rFonts w:ascii="Times New Roman" w:eastAsia="Times New Roman" w:hAnsi="Times New Roman" w:cs="Times New Roman"/>
          <w:sz w:val="28"/>
          <w:szCs w:val="28"/>
        </w:rPr>
        <w:t xml:space="preserve">) </w:t>
      </w:r>
      <w:r w:rsidR="00F7679C">
        <w:rPr>
          <w:rFonts w:ascii="Times New Roman" w:eastAsia="Times New Roman" w:hAnsi="Times New Roman" w:cs="Times New Roman"/>
          <w:sz w:val="28"/>
          <w:szCs w:val="28"/>
        </w:rPr>
        <w:t>подпункт 8.1.16 пункта 8.1 статьи 8 главы 1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62"/>
        <w:gridCol w:w="2694"/>
        <w:gridCol w:w="2268"/>
        <w:gridCol w:w="1559"/>
        <w:gridCol w:w="754"/>
        <w:gridCol w:w="1507"/>
      </w:tblGrid>
      <w:tr w:rsidR="00F7679C" w:rsidRPr="004D1CFE" w14:paraId="0F744796" w14:textId="77777777" w:rsidTr="00FA38EA">
        <w:trPr>
          <w:tblHeader/>
        </w:trPr>
        <w:tc>
          <w:tcPr>
            <w:tcW w:w="562" w:type="dxa"/>
            <w:tcBorders>
              <w:top w:val="single" w:sz="4" w:space="0" w:color="auto"/>
              <w:left w:val="single" w:sz="4" w:space="0" w:color="auto"/>
              <w:bottom w:val="single" w:sz="4" w:space="0" w:color="auto"/>
              <w:right w:val="single" w:sz="4" w:space="0" w:color="auto"/>
            </w:tcBorders>
            <w:hideMark/>
          </w:tcPr>
          <w:p w14:paraId="604125CB" w14:textId="77777777" w:rsidR="00F7679C" w:rsidRPr="004D1CFE" w:rsidRDefault="00F7679C" w:rsidP="00FD7962">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8.1.16.</w:t>
            </w:r>
          </w:p>
        </w:tc>
        <w:tc>
          <w:tcPr>
            <w:tcW w:w="2694" w:type="dxa"/>
            <w:tcBorders>
              <w:top w:val="single" w:sz="4" w:space="0" w:color="auto"/>
              <w:left w:val="single" w:sz="4" w:space="0" w:color="auto"/>
              <w:bottom w:val="single" w:sz="4" w:space="0" w:color="auto"/>
              <w:right w:val="single" w:sz="4" w:space="0" w:color="auto"/>
            </w:tcBorders>
            <w:hideMark/>
          </w:tcPr>
          <w:p w14:paraId="3E53D874"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Объект спорта</w:t>
            </w:r>
          </w:p>
        </w:tc>
        <w:tc>
          <w:tcPr>
            <w:tcW w:w="2268" w:type="dxa"/>
            <w:tcBorders>
              <w:top w:val="single" w:sz="4" w:space="0" w:color="auto"/>
              <w:left w:val="single" w:sz="4" w:space="0" w:color="auto"/>
              <w:bottom w:val="single" w:sz="4" w:space="0" w:color="auto"/>
              <w:right w:val="single" w:sz="4" w:space="0" w:color="auto"/>
            </w:tcBorders>
            <w:hideMark/>
          </w:tcPr>
          <w:p w14:paraId="31A3AFB6" w14:textId="742229C3" w:rsidR="00F7679C" w:rsidRPr="004D1CFE" w:rsidRDefault="00F7679C" w:rsidP="00FA38EA">
            <w:pPr>
              <w:spacing w:after="0" w:line="240" w:lineRule="auto"/>
              <w:ind w:left="133" w:right="131"/>
              <w:jc w:val="both"/>
              <w:rPr>
                <w:rFonts w:ascii="Times New Roman" w:eastAsia="Times New Roman" w:hAnsi="Times New Roman" w:cs="Times New Roman"/>
                <w:sz w:val="20"/>
              </w:rPr>
            </w:pPr>
            <w:r w:rsidRPr="004D1CFE">
              <w:rPr>
                <w:rFonts w:ascii="Times New Roman" w:eastAsia="Times New Roman" w:hAnsi="Times New Roman" w:cs="Times New Roman"/>
                <w:sz w:val="20"/>
              </w:rPr>
              <w:t xml:space="preserve">г. Сургут, </w:t>
            </w:r>
            <w:r w:rsidR="00FA38EA">
              <w:rPr>
                <w:rFonts w:ascii="Times New Roman" w:eastAsia="Times New Roman" w:hAnsi="Times New Roman" w:cs="Times New Roman"/>
                <w:sz w:val="20"/>
              </w:rPr>
              <w:br/>
            </w:r>
            <w:r w:rsidRPr="004D1CFE">
              <w:rPr>
                <w:rFonts w:ascii="Times New Roman" w:eastAsia="Times New Roman" w:hAnsi="Times New Roman" w:cs="Times New Roman"/>
                <w:sz w:val="20"/>
              </w:rPr>
              <w:t xml:space="preserve">микрорайон 34, </w:t>
            </w:r>
            <w:r w:rsidRPr="00AB2526">
              <w:rPr>
                <w:rFonts w:ascii="Times New Roman" w:eastAsia="Times New Roman" w:hAnsi="Times New Roman" w:cs="Times New Roman"/>
                <w:sz w:val="20"/>
              </w:rPr>
              <w:t>многофункциональная общественно-деловая зона</w:t>
            </w:r>
          </w:p>
        </w:tc>
        <w:tc>
          <w:tcPr>
            <w:tcW w:w="1559" w:type="dxa"/>
            <w:tcBorders>
              <w:top w:val="single" w:sz="4" w:space="0" w:color="auto"/>
              <w:left w:val="single" w:sz="4" w:space="0" w:color="auto"/>
              <w:bottom w:val="single" w:sz="4" w:space="0" w:color="auto"/>
              <w:right w:val="single" w:sz="4" w:space="0" w:color="auto"/>
            </w:tcBorders>
            <w:hideMark/>
          </w:tcPr>
          <w:p w14:paraId="6F989D39"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Планируемый для размещения</w:t>
            </w:r>
          </w:p>
        </w:tc>
        <w:tc>
          <w:tcPr>
            <w:tcW w:w="754" w:type="dxa"/>
            <w:tcBorders>
              <w:top w:val="single" w:sz="4" w:space="0" w:color="auto"/>
              <w:left w:val="single" w:sz="4" w:space="0" w:color="auto"/>
              <w:bottom w:val="single" w:sz="4" w:space="0" w:color="auto"/>
              <w:right w:val="single" w:sz="4" w:space="0" w:color="auto"/>
            </w:tcBorders>
            <w:hideMark/>
          </w:tcPr>
          <w:p w14:paraId="498E657C" w14:textId="77777777" w:rsidR="00FA38EA" w:rsidRDefault="00F7679C" w:rsidP="00FA38EA">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 xml:space="preserve">1500 </w:t>
            </w:r>
          </w:p>
          <w:p w14:paraId="4CD4982E" w14:textId="752DDC19" w:rsidR="00F7679C" w:rsidRPr="004D1CFE" w:rsidRDefault="00F7679C" w:rsidP="00FD7962">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кв. м</w:t>
            </w:r>
          </w:p>
        </w:tc>
        <w:tc>
          <w:tcPr>
            <w:tcW w:w="1507" w:type="dxa"/>
            <w:tcBorders>
              <w:top w:val="single" w:sz="4" w:space="0" w:color="auto"/>
              <w:left w:val="single" w:sz="4" w:space="0" w:color="auto"/>
              <w:bottom w:val="single" w:sz="4" w:space="0" w:color="auto"/>
              <w:right w:val="single" w:sz="4" w:space="0" w:color="auto"/>
            </w:tcBorders>
            <w:hideMark/>
          </w:tcPr>
          <w:p w14:paraId="12DEFBF3"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Не устанавливаются</w:t>
            </w:r>
          </w:p>
        </w:tc>
      </w:tr>
    </w:tbl>
    <w:p w14:paraId="50CA62C6" w14:textId="64BF1CAA" w:rsidR="00F7679C" w:rsidRPr="001F7609" w:rsidRDefault="009F10E3" w:rsidP="00F7679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37E4C" w:rsidRPr="009F10E3">
        <w:rPr>
          <w:rFonts w:ascii="Times New Roman" w:eastAsia="Times New Roman" w:hAnsi="Times New Roman" w:cs="Times New Roman"/>
          <w:sz w:val="28"/>
          <w:szCs w:val="28"/>
          <w:vertAlign w:val="superscript"/>
        </w:rPr>
        <w:t>16</w:t>
      </w:r>
      <w:r w:rsidR="00137E4C">
        <w:rPr>
          <w:rFonts w:ascii="Times New Roman" w:eastAsia="Times New Roman" w:hAnsi="Times New Roman" w:cs="Times New Roman"/>
          <w:sz w:val="28"/>
          <w:szCs w:val="28"/>
        </w:rPr>
        <w:t xml:space="preserve">) </w:t>
      </w:r>
      <w:r w:rsidR="00F7679C">
        <w:rPr>
          <w:rFonts w:ascii="Times New Roman" w:eastAsia="Times New Roman" w:hAnsi="Times New Roman" w:cs="Times New Roman"/>
          <w:sz w:val="28"/>
          <w:szCs w:val="28"/>
        </w:rPr>
        <w:t>подпункт 8.1.22 пункта 8.1 статьи 8 главы 1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62"/>
        <w:gridCol w:w="2694"/>
        <w:gridCol w:w="2268"/>
        <w:gridCol w:w="1559"/>
        <w:gridCol w:w="754"/>
        <w:gridCol w:w="1507"/>
      </w:tblGrid>
      <w:tr w:rsidR="00F7679C" w:rsidRPr="004D1CFE" w14:paraId="1C48F923" w14:textId="77777777" w:rsidTr="00FA38EA">
        <w:trPr>
          <w:tblHeader/>
        </w:trPr>
        <w:tc>
          <w:tcPr>
            <w:tcW w:w="562" w:type="dxa"/>
            <w:tcBorders>
              <w:top w:val="single" w:sz="4" w:space="0" w:color="auto"/>
              <w:left w:val="single" w:sz="4" w:space="0" w:color="auto"/>
              <w:bottom w:val="single" w:sz="4" w:space="0" w:color="auto"/>
              <w:right w:val="single" w:sz="4" w:space="0" w:color="auto"/>
            </w:tcBorders>
            <w:hideMark/>
          </w:tcPr>
          <w:p w14:paraId="0381D223" w14:textId="77777777" w:rsidR="00F7679C" w:rsidRPr="004D1CFE" w:rsidRDefault="00F7679C" w:rsidP="00FD7962">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8.1.22.</w:t>
            </w:r>
          </w:p>
        </w:tc>
        <w:tc>
          <w:tcPr>
            <w:tcW w:w="2694" w:type="dxa"/>
            <w:tcBorders>
              <w:top w:val="single" w:sz="4" w:space="0" w:color="auto"/>
              <w:left w:val="single" w:sz="4" w:space="0" w:color="auto"/>
              <w:bottom w:val="single" w:sz="4" w:space="0" w:color="auto"/>
              <w:right w:val="single" w:sz="4" w:space="0" w:color="auto"/>
            </w:tcBorders>
            <w:hideMark/>
          </w:tcPr>
          <w:p w14:paraId="266735F9" w14:textId="585C80E6" w:rsidR="00F7679C" w:rsidRPr="004D1CFE" w:rsidRDefault="00F7679C" w:rsidP="00FA38EA">
            <w:pPr>
              <w:spacing w:after="0" w:line="240" w:lineRule="auto"/>
              <w:ind w:right="136"/>
              <w:jc w:val="both"/>
              <w:rPr>
                <w:rFonts w:ascii="Times New Roman" w:eastAsia="Times New Roman" w:hAnsi="Times New Roman" w:cs="Times New Roman"/>
                <w:sz w:val="20"/>
              </w:rPr>
            </w:pPr>
            <w:r w:rsidRPr="004D1CFE">
              <w:rPr>
                <w:rFonts w:ascii="Times New Roman" w:eastAsia="Times New Roman" w:hAnsi="Times New Roman" w:cs="Times New Roman"/>
                <w:sz w:val="20"/>
              </w:rPr>
              <w:t xml:space="preserve">Спортивный комплекс </w:t>
            </w:r>
            <w:r w:rsidR="00FA38EA">
              <w:rPr>
                <w:rFonts w:ascii="Times New Roman" w:eastAsia="Times New Roman" w:hAnsi="Times New Roman" w:cs="Times New Roman"/>
                <w:sz w:val="20"/>
              </w:rPr>
              <w:br/>
            </w:r>
            <w:r w:rsidRPr="004D1CFE">
              <w:rPr>
                <w:rFonts w:ascii="Times New Roman" w:eastAsia="Times New Roman" w:hAnsi="Times New Roman" w:cs="Times New Roman"/>
                <w:sz w:val="20"/>
              </w:rPr>
              <w:t>с универсальными игровыми залами</w:t>
            </w:r>
          </w:p>
        </w:tc>
        <w:tc>
          <w:tcPr>
            <w:tcW w:w="2268" w:type="dxa"/>
            <w:tcBorders>
              <w:top w:val="single" w:sz="4" w:space="0" w:color="auto"/>
              <w:left w:val="single" w:sz="4" w:space="0" w:color="auto"/>
              <w:bottom w:val="single" w:sz="4" w:space="0" w:color="auto"/>
              <w:right w:val="single" w:sz="4" w:space="0" w:color="auto"/>
            </w:tcBorders>
            <w:hideMark/>
          </w:tcPr>
          <w:p w14:paraId="608E6034" w14:textId="0C98E6CA" w:rsidR="00F7679C" w:rsidRPr="004D1CFE" w:rsidRDefault="00F7679C" w:rsidP="00FA38EA">
            <w:pPr>
              <w:spacing w:after="0" w:line="240" w:lineRule="auto"/>
              <w:ind w:left="135" w:right="131"/>
              <w:jc w:val="both"/>
              <w:rPr>
                <w:rFonts w:ascii="Times New Roman" w:eastAsia="Times New Roman" w:hAnsi="Times New Roman" w:cs="Times New Roman"/>
                <w:sz w:val="20"/>
              </w:rPr>
            </w:pPr>
            <w:r w:rsidRPr="004D1CFE">
              <w:rPr>
                <w:rFonts w:ascii="Times New Roman" w:eastAsia="Times New Roman" w:hAnsi="Times New Roman" w:cs="Times New Roman"/>
                <w:sz w:val="20"/>
              </w:rPr>
              <w:t xml:space="preserve">г. Сургут, </w:t>
            </w:r>
            <w:r w:rsidR="00FA38EA">
              <w:rPr>
                <w:rFonts w:ascii="Times New Roman" w:eastAsia="Times New Roman" w:hAnsi="Times New Roman" w:cs="Times New Roman"/>
                <w:sz w:val="20"/>
              </w:rPr>
              <w:br/>
            </w:r>
            <w:r w:rsidRPr="004D1CFE">
              <w:rPr>
                <w:rFonts w:ascii="Times New Roman" w:eastAsia="Times New Roman" w:hAnsi="Times New Roman" w:cs="Times New Roman"/>
                <w:sz w:val="20"/>
              </w:rPr>
              <w:t>микрорайон 43, зона специализированной общественной застройки</w:t>
            </w:r>
          </w:p>
        </w:tc>
        <w:tc>
          <w:tcPr>
            <w:tcW w:w="1559" w:type="dxa"/>
            <w:tcBorders>
              <w:top w:val="single" w:sz="4" w:space="0" w:color="auto"/>
              <w:left w:val="single" w:sz="4" w:space="0" w:color="auto"/>
              <w:bottom w:val="single" w:sz="4" w:space="0" w:color="auto"/>
              <w:right w:val="single" w:sz="4" w:space="0" w:color="auto"/>
            </w:tcBorders>
            <w:hideMark/>
          </w:tcPr>
          <w:p w14:paraId="510DA76C"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Планируемый для размещения</w:t>
            </w:r>
          </w:p>
        </w:tc>
        <w:tc>
          <w:tcPr>
            <w:tcW w:w="754" w:type="dxa"/>
            <w:tcBorders>
              <w:top w:val="single" w:sz="4" w:space="0" w:color="auto"/>
              <w:left w:val="single" w:sz="4" w:space="0" w:color="auto"/>
              <w:bottom w:val="single" w:sz="4" w:space="0" w:color="auto"/>
              <w:right w:val="single" w:sz="4" w:space="0" w:color="auto"/>
            </w:tcBorders>
            <w:hideMark/>
          </w:tcPr>
          <w:p w14:paraId="1E177F65" w14:textId="763CF564" w:rsidR="00FA38EA" w:rsidRDefault="00F7679C" w:rsidP="00FA38EA">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Не менее 3</w:t>
            </w:r>
            <w:r w:rsidR="00FA38EA">
              <w:rPr>
                <w:rFonts w:ascii="Times New Roman" w:eastAsia="Times New Roman" w:hAnsi="Times New Roman" w:cs="Times New Roman"/>
                <w:sz w:val="20"/>
              </w:rPr>
              <w:t> </w:t>
            </w:r>
            <w:r w:rsidRPr="004D1CFE">
              <w:rPr>
                <w:rFonts w:ascii="Times New Roman" w:eastAsia="Times New Roman" w:hAnsi="Times New Roman" w:cs="Times New Roman"/>
                <w:sz w:val="20"/>
              </w:rPr>
              <w:t>000</w:t>
            </w:r>
            <w:r w:rsidR="00FA38EA">
              <w:rPr>
                <w:rFonts w:ascii="Times New Roman" w:eastAsia="Times New Roman" w:hAnsi="Times New Roman" w:cs="Times New Roman"/>
                <w:sz w:val="20"/>
              </w:rPr>
              <w:t xml:space="preserve"> </w:t>
            </w:r>
          </w:p>
          <w:p w14:paraId="13DCAFBB" w14:textId="18F162DD" w:rsidR="00F7679C" w:rsidRPr="004D1CFE" w:rsidRDefault="00F7679C" w:rsidP="00FD7962">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кв. м</w:t>
            </w:r>
          </w:p>
        </w:tc>
        <w:tc>
          <w:tcPr>
            <w:tcW w:w="1507" w:type="dxa"/>
            <w:tcBorders>
              <w:top w:val="single" w:sz="4" w:space="0" w:color="auto"/>
              <w:left w:val="single" w:sz="4" w:space="0" w:color="auto"/>
              <w:bottom w:val="single" w:sz="4" w:space="0" w:color="auto"/>
              <w:right w:val="single" w:sz="4" w:space="0" w:color="auto"/>
            </w:tcBorders>
            <w:hideMark/>
          </w:tcPr>
          <w:p w14:paraId="144E5614"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Не устанавливаются</w:t>
            </w:r>
          </w:p>
        </w:tc>
      </w:tr>
    </w:tbl>
    <w:p w14:paraId="5D4ED80A" w14:textId="405FCADF" w:rsidR="00F7679C" w:rsidRPr="001F7609" w:rsidRDefault="001834E7" w:rsidP="00F7679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37E4C" w:rsidRPr="001834E7">
        <w:rPr>
          <w:rFonts w:ascii="Times New Roman" w:eastAsia="Times New Roman" w:hAnsi="Times New Roman" w:cs="Times New Roman"/>
          <w:sz w:val="28"/>
          <w:szCs w:val="28"/>
          <w:vertAlign w:val="superscript"/>
        </w:rPr>
        <w:t>17</w:t>
      </w:r>
      <w:r w:rsidR="00137E4C">
        <w:rPr>
          <w:rFonts w:ascii="Times New Roman" w:eastAsia="Times New Roman" w:hAnsi="Times New Roman" w:cs="Times New Roman"/>
          <w:sz w:val="28"/>
          <w:szCs w:val="28"/>
        </w:rPr>
        <w:t xml:space="preserve">) </w:t>
      </w:r>
      <w:r w:rsidR="00F7679C">
        <w:rPr>
          <w:rFonts w:ascii="Times New Roman" w:eastAsia="Times New Roman" w:hAnsi="Times New Roman" w:cs="Times New Roman"/>
          <w:sz w:val="28"/>
          <w:szCs w:val="28"/>
        </w:rPr>
        <w:t>подпункт 8.1.39 пункта 8.1 статьи 8 главы 1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62"/>
        <w:gridCol w:w="2694"/>
        <w:gridCol w:w="2268"/>
        <w:gridCol w:w="1559"/>
        <w:gridCol w:w="754"/>
        <w:gridCol w:w="1507"/>
      </w:tblGrid>
      <w:tr w:rsidR="00F7679C" w:rsidRPr="004D1CFE" w14:paraId="70C5216A" w14:textId="77777777" w:rsidTr="00FA38EA">
        <w:trPr>
          <w:tblHeader/>
        </w:trPr>
        <w:tc>
          <w:tcPr>
            <w:tcW w:w="562" w:type="dxa"/>
            <w:tcBorders>
              <w:top w:val="single" w:sz="4" w:space="0" w:color="auto"/>
              <w:left w:val="single" w:sz="4" w:space="0" w:color="auto"/>
              <w:bottom w:val="single" w:sz="4" w:space="0" w:color="auto"/>
              <w:right w:val="single" w:sz="4" w:space="0" w:color="auto"/>
            </w:tcBorders>
          </w:tcPr>
          <w:p w14:paraId="0E73061D" w14:textId="77777777" w:rsidR="00F7679C" w:rsidRPr="004D1CFE" w:rsidRDefault="00F7679C" w:rsidP="00FA38EA">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8.1.39.</w:t>
            </w:r>
          </w:p>
        </w:tc>
        <w:tc>
          <w:tcPr>
            <w:tcW w:w="2694" w:type="dxa"/>
            <w:tcBorders>
              <w:top w:val="single" w:sz="4" w:space="0" w:color="auto"/>
              <w:left w:val="single" w:sz="4" w:space="0" w:color="auto"/>
              <w:bottom w:val="single" w:sz="4" w:space="0" w:color="auto"/>
              <w:right w:val="single" w:sz="4" w:space="0" w:color="auto"/>
            </w:tcBorders>
          </w:tcPr>
          <w:p w14:paraId="6DBE3104"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Объект спорта</w:t>
            </w:r>
          </w:p>
        </w:tc>
        <w:tc>
          <w:tcPr>
            <w:tcW w:w="2268" w:type="dxa"/>
            <w:tcBorders>
              <w:top w:val="single" w:sz="4" w:space="0" w:color="auto"/>
              <w:left w:val="single" w:sz="4" w:space="0" w:color="auto"/>
              <w:bottom w:val="single" w:sz="4" w:space="0" w:color="auto"/>
              <w:right w:val="single" w:sz="4" w:space="0" w:color="auto"/>
            </w:tcBorders>
          </w:tcPr>
          <w:p w14:paraId="346B6648" w14:textId="3985A71B" w:rsidR="00F7679C" w:rsidRPr="004D1CFE" w:rsidRDefault="00F7679C" w:rsidP="00FA38EA">
            <w:pPr>
              <w:spacing w:after="0" w:line="240" w:lineRule="auto"/>
              <w:ind w:left="135" w:right="131"/>
              <w:jc w:val="both"/>
              <w:rPr>
                <w:rFonts w:ascii="Times New Roman" w:eastAsia="Times New Roman" w:hAnsi="Times New Roman" w:cs="Times New Roman"/>
                <w:sz w:val="20"/>
              </w:rPr>
            </w:pPr>
            <w:r w:rsidRPr="004D1CFE">
              <w:rPr>
                <w:rFonts w:ascii="Times New Roman" w:eastAsia="Times New Roman" w:hAnsi="Times New Roman" w:cs="Times New Roman"/>
                <w:sz w:val="20"/>
              </w:rPr>
              <w:t xml:space="preserve">г. Сургут, </w:t>
            </w:r>
            <w:r w:rsidR="00FA38EA">
              <w:rPr>
                <w:rFonts w:ascii="Times New Roman" w:eastAsia="Times New Roman" w:hAnsi="Times New Roman" w:cs="Times New Roman"/>
                <w:sz w:val="20"/>
              </w:rPr>
              <w:br/>
            </w:r>
            <w:r w:rsidRPr="004D1CFE">
              <w:rPr>
                <w:rFonts w:ascii="Times New Roman" w:eastAsia="Times New Roman" w:hAnsi="Times New Roman" w:cs="Times New Roman"/>
                <w:sz w:val="20"/>
              </w:rPr>
              <w:t>п. Юность, зона специализированной общественной застройки</w:t>
            </w:r>
          </w:p>
        </w:tc>
        <w:tc>
          <w:tcPr>
            <w:tcW w:w="1559" w:type="dxa"/>
            <w:tcBorders>
              <w:top w:val="single" w:sz="4" w:space="0" w:color="auto"/>
              <w:left w:val="single" w:sz="4" w:space="0" w:color="auto"/>
              <w:bottom w:val="single" w:sz="4" w:space="0" w:color="auto"/>
              <w:right w:val="single" w:sz="4" w:space="0" w:color="auto"/>
            </w:tcBorders>
          </w:tcPr>
          <w:p w14:paraId="173FAD81"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Планируемый для размещения</w:t>
            </w:r>
          </w:p>
        </w:tc>
        <w:tc>
          <w:tcPr>
            <w:tcW w:w="754" w:type="dxa"/>
            <w:tcBorders>
              <w:top w:val="single" w:sz="4" w:space="0" w:color="auto"/>
              <w:left w:val="single" w:sz="4" w:space="0" w:color="auto"/>
              <w:bottom w:val="single" w:sz="4" w:space="0" w:color="auto"/>
              <w:right w:val="single" w:sz="4" w:space="0" w:color="auto"/>
            </w:tcBorders>
          </w:tcPr>
          <w:p w14:paraId="54F674FE" w14:textId="240870D4" w:rsidR="00FA38EA" w:rsidRDefault="00F7679C" w:rsidP="00FA38EA">
            <w:pPr>
              <w:spacing w:after="0" w:line="240" w:lineRule="auto"/>
              <w:jc w:val="center"/>
              <w:rPr>
                <w:rFonts w:ascii="Times New Roman" w:eastAsia="Times New Roman" w:hAnsi="Times New Roman" w:cs="Times New Roman"/>
                <w:sz w:val="20"/>
              </w:rPr>
            </w:pPr>
            <w:r w:rsidRPr="00FA38EA">
              <w:rPr>
                <w:rFonts w:ascii="Times New Roman" w:eastAsia="Times New Roman" w:hAnsi="Times New Roman" w:cs="Times New Roman"/>
                <w:sz w:val="16"/>
                <w:szCs w:val="16"/>
              </w:rPr>
              <w:t>Ориентир</w:t>
            </w:r>
            <w:r w:rsidRPr="004D1CFE">
              <w:rPr>
                <w:rFonts w:ascii="Times New Roman" w:eastAsia="Times New Roman" w:hAnsi="Times New Roman" w:cs="Times New Roman"/>
                <w:sz w:val="20"/>
              </w:rPr>
              <w:t>. 1</w:t>
            </w:r>
            <w:r w:rsidR="00FA38EA">
              <w:rPr>
                <w:rFonts w:ascii="Times New Roman" w:eastAsia="Times New Roman" w:hAnsi="Times New Roman" w:cs="Times New Roman"/>
                <w:sz w:val="20"/>
              </w:rPr>
              <w:t> </w:t>
            </w:r>
            <w:r w:rsidRPr="004D1CFE">
              <w:rPr>
                <w:rFonts w:ascii="Times New Roman" w:eastAsia="Times New Roman" w:hAnsi="Times New Roman" w:cs="Times New Roman"/>
                <w:sz w:val="20"/>
              </w:rPr>
              <w:t>000</w:t>
            </w:r>
          </w:p>
          <w:p w14:paraId="00EFDD13" w14:textId="3A273C01" w:rsidR="00F7679C" w:rsidRPr="004D1CFE" w:rsidRDefault="00F7679C" w:rsidP="00FD7962">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кв. м</w:t>
            </w:r>
          </w:p>
        </w:tc>
        <w:tc>
          <w:tcPr>
            <w:tcW w:w="1507" w:type="dxa"/>
            <w:tcBorders>
              <w:top w:val="single" w:sz="4" w:space="0" w:color="auto"/>
              <w:left w:val="single" w:sz="4" w:space="0" w:color="auto"/>
              <w:bottom w:val="single" w:sz="4" w:space="0" w:color="auto"/>
              <w:right w:val="single" w:sz="4" w:space="0" w:color="auto"/>
            </w:tcBorders>
          </w:tcPr>
          <w:p w14:paraId="0D00BFA7"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Не устанавливаются</w:t>
            </w:r>
          </w:p>
        </w:tc>
      </w:tr>
    </w:tbl>
    <w:p w14:paraId="54453736" w14:textId="2443F55F" w:rsidR="00F7679C" w:rsidRPr="001F7609" w:rsidRDefault="001834E7" w:rsidP="00F7679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37E4C" w:rsidRPr="001834E7">
        <w:rPr>
          <w:rFonts w:ascii="Times New Roman" w:eastAsia="Times New Roman" w:hAnsi="Times New Roman" w:cs="Times New Roman"/>
          <w:sz w:val="28"/>
          <w:szCs w:val="28"/>
          <w:vertAlign w:val="superscript"/>
        </w:rPr>
        <w:t>18</w:t>
      </w:r>
      <w:r w:rsidR="00137E4C">
        <w:rPr>
          <w:rFonts w:ascii="Times New Roman" w:eastAsia="Times New Roman" w:hAnsi="Times New Roman" w:cs="Times New Roman"/>
          <w:sz w:val="28"/>
          <w:szCs w:val="28"/>
        </w:rPr>
        <w:t xml:space="preserve">) </w:t>
      </w:r>
      <w:r w:rsidR="00F7679C">
        <w:rPr>
          <w:rFonts w:ascii="Times New Roman" w:eastAsia="Times New Roman" w:hAnsi="Times New Roman" w:cs="Times New Roman"/>
          <w:sz w:val="28"/>
          <w:szCs w:val="28"/>
        </w:rPr>
        <w:t>подпункт 8.1.46 пункта 8.1 статьи 8 главы 1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62"/>
        <w:gridCol w:w="2694"/>
        <w:gridCol w:w="2268"/>
        <w:gridCol w:w="1559"/>
        <w:gridCol w:w="754"/>
        <w:gridCol w:w="1507"/>
      </w:tblGrid>
      <w:tr w:rsidR="00F7679C" w:rsidRPr="004D1CFE" w14:paraId="48A52198" w14:textId="77777777" w:rsidTr="00FA38EA">
        <w:trPr>
          <w:tblHeader/>
        </w:trPr>
        <w:tc>
          <w:tcPr>
            <w:tcW w:w="562" w:type="dxa"/>
            <w:tcBorders>
              <w:top w:val="single" w:sz="4" w:space="0" w:color="auto"/>
              <w:left w:val="single" w:sz="4" w:space="0" w:color="auto"/>
              <w:bottom w:val="single" w:sz="4" w:space="0" w:color="auto"/>
              <w:right w:val="single" w:sz="4" w:space="0" w:color="auto"/>
            </w:tcBorders>
          </w:tcPr>
          <w:p w14:paraId="4883168A" w14:textId="77777777" w:rsidR="00F7679C" w:rsidRPr="004D1CFE" w:rsidRDefault="00F7679C" w:rsidP="00FD7962">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8.1.46.</w:t>
            </w:r>
          </w:p>
        </w:tc>
        <w:tc>
          <w:tcPr>
            <w:tcW w:w="2694" w:type="dxa"/>
            <w:tcBorders>
              <w:top w:val="single" w:sz="4" w:space="0" w:color="auto"/>
              <w:left w:val="single" w:sz="4" w:space="0" w:color="auto"/>
              <w:bottom w:val="single" w:sz="4" w:space="0" w:color="auto"/>
              <w:right w:val="single" w:sz="4" w:space="0" w:color="auto"/>
            </w:tcBorders>
          </w:tcPr>
          <w:p w14:paraId="68047C4E"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Объект спорта</w:t>
            </w:r>
          </w:p>
        </w:tc>
        <w:tc>
          <w:tcPr>
            <w:tcW w:w="2268" w:type="dxa"/>
            <w:tcBorders>
              <w:top w:val="single" w:sz="4" w:space="0" w:color="auto"/>
              <w:left w:val="single" w:sz="4" w:space="0" w:color="auto"/>
              <w:bottom w:val="single" w:sz="4" w:space="0" w:color="auto"/>
              <w:right w:val="single" w:sz="4" w:space="0" w:color="auto"/>
            </w:tcBorders>
          </w:tcPr>
          <w:p w14:paraId="0F21A3D1" w14:textId="3506E139" w:rsidR="00F7679C" w:rsidRPr="004D1CFE" w:rsidRDefault="00F7679C" w:rsidP="00FA38EA">
            <w:pPr>
              <w:spacing w:after="0" w:line="240" w:lineRule="auto"/>
              <w:ind w:left="135" w:right="131"/>
              <w:jc w:val="both"/>
              <w:rPr>
                <w:rFonts w:ascii="Times New Roman" w:eastAsia="Times New Roman" w:hAnsi="Times New Roman" w:cs="Times New Roman"/>
                <w:sz w:val="20"/>
              </w:rPr>
            </w:pPr>
            <w:r w:rsidRPr="004D1CFE">
              <w:rPr>
                <w:rFonts w:ascii="Times New Roman" w:eastAsia="Times New Roman" w:hAnsi="Times New Roman" w:cs="Times New Roman"/>
                <w:sz w:val="20"/>
              </w:rPr>
              <w:t xml:space="preserve">г. Сургут, </w:t>
            </w:r>
            <w:r w:rsidR="00FA38EA">
              <w:rPr>
                <w:rFonts w:ascii="Times New Roman" w:eastAsia="Times New Roman" w:hAnsi="Times New Roman" w:cs="Times New Roman"/>
                <w:sz w:val="20"/>
              </w:rPr>
              <w:br/>
            </w:r>
            <w:r w:rsidRPr="004D1CFE">
              <w:rPr>
                <w:rFonts w:ascii="Times New Roman" w:eastAsia="Times New Roman" w:hAnsi="Times New Roman" w:cs="Times New Roman"/>
                <w:sz w:val="20"/>
              </w:rPr>
              <w:t>микрорайон 35, зона специализированной общественной застройки</w:t>
            </w:r>
          </w:p>
        </w:tc>
        <w:tc>
          <w:tcPr>
            <w:tcW w:w="1559" w:type="dxa"/>
            <w:tcBorders>
              <w:top w:val="single" w:sz="4" w:space="0" w:color="auto"/>
              <w:left w:val="single" w:sz="4" w:space="0" w:color="auto"/>
              <w:bottom w:val="single" w:sz="4" w:space="0" w:color="auto"/>
              <w:right w:val="single" w:sz="4" w:space="0" w:color="auto"/>
            </w:tcBorders>
          </w:tcPr>
          <w:p w14:paraId="1896367C"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Планируемый для размещения</w:t>
            </w:r>
          </w:p>
        </w:tc>
        <w:tc>
          <w:tcPr>
            <w:tcW w:w="754" w:type="dxa"/>
            <w:tcBorders>
              <w:top w:val="single" w:sz="4" w:space="0" w:color="auto"/>
              <w:left w:val="single" w:sz="4" w:space="0" w:color="auto"/>
              <w:bottom w:val="single" w:sz="4" w:space="0" w:color="auto"/>
              <w:right w:val="single" w:sz="4" w:space="0" w:color="auto"/>
            </w:tcBorders>
          </w:tcPr>
          <w:p w14:paraId="345D0E21" w14:textId="77777777" w:rsidR="00FD7962" w:rsidRDefault="00F7679C" w:rsidP="00FD7962">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 xml:space="preserve">Не менее </w:t>
            </w:r>
          </w:p>
          <w:p w14:paraId="55B4F74E" w14:textId="70D75A18" w:rsidR="00F7679C" w:rsidRPr="004D1CFE" w:rsidRDefault="00F7679C" w:rsidP="00FD7962">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2</w:t>
            </w:r>
            <w:r w:rsidR="00FD7962">
              <w:rPr>
                <w:rFonts w:ascii="Times New Roman" w:eastAsia="Times New Roman" w:hAnsi="Times New Roman" w:cs="Times New Roman"/>
                <w:sz w:val="20"/>
              </w:rPr>
              <w:t> </w:t>
            </w:r>
            <w:r w:rsidRPr="004D1CFE">
              <w:rPr>
                <w:rFonts w:ascii="Times New Roman" w:eastAsia="Times New Roman" w:hAnsi="Times New Roman" w:cs="Times New Roman"/>
                <w:sz w:val="20"/>
              </w:rPr>
              <w:t>000</w:t>
            </w:r>
            <w:r w:rsidR="00FD7962">
              <w:rPr>
                <w:rFonts w:ascii="Times New Roman" w:eastAsia="Times New Roman" w:hAnsi="Times New Roman" w:cs="Times New Roman"/>
                <w:sz w:val="20"/>
              </w:rPr>
              <w:t xml:space="preserve"> </w:t>
            </w:r>
            <w:r w:rsidRPr="004D1CFE">
              <w:rPr>
                <w:rFonts w:ascii="Times New Roman" w:eastAsia="Times New Roman" w:hAnsi="Times New Roman" w:cs="Times New Roman"/>
                <w:sz w:val="20"/>
              </w:rPr>
              <w:t xml:space="preserve"> </w:t>
            </w:r>
            <w:r w:rsidR="00FD7962">
              <w:rPr>
                <w:rFonts w:ascii="Times New Roman" w:eastAsia="Times New Roman" w:hAnsi="Times New Roman" w:cs="Times New Roman"/>
                <w:sz w:val="20"/>
              </w:rPr>
              <w:t xml:space="preserve">  </w:t>
            </w:r>
            <w:r w:rsidRPr="004D1CFE">
              <w:rPr>
                <w:rFonts w:ascii="Times New Roman" w:eastAsia="Times New Roman" w:hAnsi="Times New Roman" w:cs="Times New Roman"/>
                <w:sz w:val="20"/>
              </w:rPr>
              <w:t>кв. м</w:t>
            </w:r>
          </w:p>
        </w:tc>
        <w:tc>
          <w:tcPr>
            <w:tcW w:w="1507" w:type="dxa"/>
            <w:tcBorders>
              <w:top w:val="single" w:sz="4" w:space="0" w:color="auto"/>
              <w:left w:val="single" w:sz="4" w:space="0" w:color="auto"/>
              <w:bottom w:val="single" w:sz="4" w:space="0" w:color="auto"/>
              <w:right w:val="single" w:sz="4" w:space="0" w:color="auto"/>
            </w:tcBorders>
          </w:tcPr>
          <w:p w14:paraId="1A805763" w14:textId="77777777" w:rsidR="00F7679C" w:rsidRPr="004D1CFE" w:rsidRDefault="00F7679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Не устанавливаются</w:t>
            </w:r>
          </w:p>
        </w:tc>
      </w:tr>
    </w:tbl>
    <w:p w14:paraId="022E463B"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7DE85A9B"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70C9F597"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2EE645C8"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10EFD97F"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79EFF2EE"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29426B92"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7E5DCDF0"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2AB38686"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507307CD"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64042AF8"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20977075"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352EAF09"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6DB9514C"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664B766C"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5A698CE1"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21C8CDA1"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2A6F5F47" w14:textId="77777777" w:rsidR="008F5D16" w:rsidRDefault="008F5D16" w:rsidP="00403BFC">
      <w:pPr>
        <w:spacing w:after="0" w:line="240" w:lineRule="auto"/>
        <w:ind w:firstLine="709"/>
        <w:jc w:val="both"/>
        <w:rPr>
          <w:rFonts w:ascii="Times New Roman" w:eastAsia="Times New Roman" w:hAnsi="Times New Roman" w:cs="Times New Roman"/>
          <w:sz w:val="28"/>
          <w:szCs w:val="28"/>
        </w:rPr>
      </w:pPr>
    </w:p>
    <w:p w14:paraId="15BE1843" w14:textId="139DDE8C" w:rsidR="00403BFC" w:rsidRDefault="001834E7" w:rsidP="00403B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137E4C" w:rsidRPr="001834E7">
        <w:rPr>
          <w:rFonts w:ascii="Times New Roman" w:eastAsia="Times New Roman" w:hAnsi="Times New Roman" w:cs="Times New Roman"/>
          <w:sz w:val="28"/>
          <w:szCs w:val="28"/>
          <w:vertAlign w:val="superscript"/>
        </w:rPr>
        <w:t>19</w:t>
      </w:r>
      <w:r w:rsidR="00137E4C">
        <w:rPr>
          <w:rFonts w:ascii="Times New Roman" w:eastAsia="Times New Roman" w:hAnsi="Times New Roman" w:cs="Times New Roman"/>
          <w:sz w:val="28"/>
          <w:szCs w:val="28"/>
        </w:rPr>
        <w:t xml:space="preserve">) </w:t>
      </w:r>
      <w:r w:rsidR="00403BFC">
        <w:rPr>
          <w:rFonts w:ascii="Times New Roman" w:eastAsia="Times New Roman" w:hAnsi="Times New Roman" w:cs="Times New Roman"/>
          <w:sz w:val="28"/>
          <w:szCs w:val="28"/>
        </w:rPr>
        <w:t>пункт 8.1 статьи 8 главы 1 дополнить подпунктами 8.1.51, 8.1.52, 8.1.53, 8.1.54, 8.1.55, 8.1.56, 8.1.57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85"/>
        <w:gridCol w:w="2571"/>
        <w:gridCol w:w="2126"/>
        <w:gridCol w:w="1559"/>
        <w:gridCol w:w="851"/>
        <w:gridCol w:w="1552"/>
      </w:tblGrid>
      <w:tr w:rsidR="00403BFC" w:rsidRPr="004D1CFE" w14:paraId="2B3993F6" w14:textId="77777777" w:rsidTr="00A151F7">
        <w:trPr>
          <w:trHeight w:val="1045"/>
          <w:tblHeader/>
        </w:trPr>
        <w:tc>
          <w:tcPr>
            <w:tcW w:w="685" w:type="dxa"/>
            <w:hideMark/>
          </w:tcPr>
          <w:p w14:paraId="38B58660" w14:textId="77777777" w:rsidR="00403BFC" w:rsidRPr="00F83EC0" w:rsidRDefault="00403BFC" w:rsidP="00FD7962">
            <w:pPr>
              <w:spacing w:after="0" w:line="240" w:lineRule="auto"/>
              <w:jc w:val="center"/>
              <w:rPr>
                <w:rFonts w:ascii="Times New Roman" w:hAnsi="Times New Roman" w:cs="Times New Roman"/>
                <w:sz w:val="20"/>
                <w:szCs w:val="20"/>
              </w:rPr>
            </w:pPr>
            <w:r w:rsidRPr="00F83EC0">
              <w:rPr>
                <w:rFonts w:ascii="Times New Roman" w:hAnsi="Times New Roman" w:cs="Times New Roman"/>
                <w:sz w:val="20"/>
                <w:szCs w:val="20"/>
              </w:rPr>
              <w:t>8.1.51.</w:t>
            </w:r>
          </w:p>
        </w:tc>
        <w:tc>
          <w:tcPr>
            <w:tcW w:w="2571" w:type="dxa"/>
            <w:hideMark/>
          </w:tcPr>
          <w:p w14:paraId="26F0E805" w14:textId="77777777" w:rsidR="00403BFC" w:rsidRPr="00F83EC0" w:rsidRDefault="00403BFC" w:rsidP="00FD7962">
            <w:pPr>
              <w:spacing w:after="0" w:line="240" w:lineRule="auto"/>
              <w:ind w:right="59"/>
              <w:jc w:val="both"/>
              <w:rPr>
                <w:rFonts w:ascii="Times New Roman" w:eastAsia="Times New Roman" w:hAnsi="Times New Roman" w:cs="Times New Roman"/>
                <w:sz w:val="20"/>
                <w:szCs w:val="20"/>
              </w:rPr>
            </w:pPr>
            <w:r w:rsidRPr="00F83EC0">
              <w:rPr>
                <w:rFonts w:ascii="Times New Roman" w:eastAsia="Times New Roman" w:hAnsi="Times New Roman" w:cs="Times New Roman"/>
                <w:sz w:val="20"/>
                <w:szCs w:val="20"/>
              </w:rPr>
              <w:t>Объект спорта</w:t>
            </w:r>
          </w:p>
        </w:tc>
        <w:tc>
          <w:tcPr>
            <w:tcW w:w="2126" w:type="dxa"/>
            <w:hideMark/>
          </w:tcPr>
          <w:p w14:paraId="0301C4D0" w14:textId="22D73D3B" w:rsidR="00403BFC" w:rsidRPr="00F83EC0" w:rsidRDefault="00403BFC" w:rsidP="00FD7962">
            <w:pPr>
              <w:spacing w:after="0" w:line="240" w:lineRule="auto"/>
              <w:ind w:left="71" w:right="126"/>
              <w:jc w:val="both"/>
              <w:rPr>
                <w:rFonts w:ascii="Times New Roman" w:eastAsia="Times New Roman" w:hAnsi="Times New Roman" w:cs="Times New Roman"/>
                <w:sz w:val="20"/>
                <w:szCs w:val="20"/>
              </w:rPr>
            </w:pPr>
            <w:r w:rsidRPr="00F83EC0">
              <w:rPr>
                <w:rFonts w:ascii="Times New Roman" w:eastAsia="Times New Roman" w:hAnsi="Times New Roman" w:cs="Times New Roman"/>
                <w:sz w:val="20"/>
                <w:szCs w:val="20"/>
              </w:rPr>
              <w:t xml:space="preserve">г. Сургут, Ядро </w:t>
            </w:r>
            <w:r w:rsidR="007C004B">
              <w:rPr>
                <w:rFonts w:ascii="Times New Roman" w:eastAsia="Times New Roman" w:hAnsi="Times New Roman" w:cs="Times New Roman"/>
                <w:sz w:val="20"/>
                <w:szCs w:val="20"/>
              </w:rPr>
              <w:br/>
            </w:r>
            <w:r w:rsidRPr="00F83EC0">
              <w:rPr>
                <w:rFonts w:ascii="Times New Roman" w:eastAsia="Times New Roman" w:hAnsi="Times New Roman" w:cs="Times New Roman"/>
                <w:sz w:val="20"/>
                <w:szCs w:val="20"/>
              </w:rPr>
              <w:t>центра города, зона специализированной общественной застройки</w:t>
            </w:r>
          </w:p>
        </w:tc>
        <w:tc>
          <w:tcPr>
            <w:tcW w:w="1559" w:type="dxa"/>
            <w:hideMark/>
          </w:tcPr>
          <w:p w14:paraId="75E80D7E" w14:textId="77777777" w:rsidR="00403BFC" w:rsidRPr="00F83EC0" w:rsidRDefault="00403BFC" w:rsidP="001E126E">
            <w:pPr>
              <w:spacing w:after="0" w:line="240" w:lineRule="auto"/>
              <w:jc w:val="both"/>
              <w:rPr>
                <w:rFonts w:ascii="Times New Roman" w:eastAsia="Times New Roman" w:hAnsi="Times New Roman" w:cs="Times New Roman"/>
                <w:sz w:val="20"/>
                <w:szCs w:val="20"/>
              </w:rPr>
            </w:pPr>
            <w:r w:rsidRPr="00F83EC0">
              <w:rPr>
                <w:rFonts w:ascii="Times New Roman" w:eastAsia="Times New Roman" w:hAnsi="Times New Roman" w:cs="Times New Roman"/>
                <w:sz w:val="20"/>
                <w:szCs w:val="20"/>
              </w:rPr>
              <w:t>Планируемый для размещения</w:t>
            </w:r>
          </w:p>
        </w:tc>
        <w:tc>
          <w:tcPr>
            <w:tcW w:w="851" w:type="dxa"/>
            <w:hideMark/>
          </w:tcPr>
          <w:p w14:paraId="617E3131" w14:textId="77777777" w:rsidR="00FD7962" w:rsidRDefault="00403BFC" w:rsidP="00FD7962">
            <w:pPr>
              <w:spacing w:after="0" w:line="240" w:lineRule="auto"/>
              <w:jc w:val="center"/>
              <w:rPr>
                <w:rFonts w:ascii="Times New Roman" w:eastAsia="Times New Roman" w:hAnsi="Times New Roman" w:cs="Times New Roman"/>
                <w:sz w:val="20"/>
                <w:szCs w:val="20"/>
              </w:rPr>
            </w:pPr>
            <w:r w:rsidRPr="00F83EC0">
              <w:rPr>
                <w:rFonts w:ascii="Times New Roman" w:eastAsia="Times New Roman" w:hAnsi="Times New Roman" w:cs="Times New Roman"/>
                <w:sz w:val="20"/>
                <w:szCs w:val="20"/>
              </w:rPr>
              <w:t xml:space="preserve">Не </w:t>
            </w:r>
          </w:p>
          <w:p w14:paraId="27947CBA" w14:textId="7E4CC067" w:rsidR="00FD7962" w:rsidRDefault="00403BFC" w:rsidP="00FD7962">
            <w:pPr>
              <w:spacing w:after="0" w:line="240" w:lineRule="auto"/>
              <w:jc w:val="center"/>
              <w:rPr>
                <w:rFonts w:ascii="Times New Roman" w:eastAsia="Times New Roman" w:hAnsi="Times New Roman" w:cs="Times New Roman"/>
                <w:sz w:val="20"/>
                <w:szCs w:val="20"/>
              </w:rPr>
            </w:pPr>
            <w:r w:rsidRPr="00F83EC0">
              <w:rPr>
                <w:rFonts w:ascii="Times New Roman" w:eastAsia="Times New Roman" w:hAnsi="Times New Roman" w:cs="Times New Roman"/>
                <w:sz w:val="20"/>
                <w:szCs w:val="20"/>
              </w:rPr>
              <w:t>менее 1</w:t>
            </w:r>
            <w:r w:rsidR="00FD7962">
              <w:rPr>
                <w:rFonts w:ascii="Times New Roman" w:eastAsia="Times New Roman" w:hAnsi="Times New Roman" w:cs="Times New Roman"/>
                <w:sz w:val="20"/>
                <w:szCs w:val="20"/>
              </w:rPr>
              <w:t> </w:t>
            </w:r>
            <w:r w:rsidRPr="00F83EC0">
              <w:rPr>
                <w:rFonts w:ascii="Times New Roman" w:eastAsia="Times New Roman" w:hAnsi="Times New Roman" w:cs="Times New Roman"/>
                <w:sz w:val="20"/>
                <w:szCs w:val="20"/>
              </w:rPr>
              <w:t>000</w:t>
            </w:r>
          </w:p>
          <w:p w14:paraId="625A81E0" w14:textId="29A5C820" w:rsidR="00403BFC" w:rsidRPr="00F83EC0" w:rsidRDefault="00403BFC" w:rsidP="00FD7962">
            <w:pPr>
              <w:spacing w:after="0" w:line="240" w:lineRule="auto"/>
              <w:jc w:val="center"/>
              <w:rPr>
                <w:rFonts w:ascii="Times New Roman" w:eastAsia="Times New Roman" w:hAnsi="Times New Roman" w:cs="Times New Roman"/>
                <w:sz w:val="20"/>
                <w:szCs w:val="20"/>
              </w:rPr>
            </w:pPr>
            <w:r w:rsidRPr="00F83EC0">
              <w:rPr>
                <w:rFonts w:ascii="Times New Roman" w:eastAsia="Times New Roman" w:hAnsi="Times New Roman" w:cs="Times New Roman"/>
                <w:sz w:val="20"/>
                <w:szCs w:val="20"/>
              </w:rPr>
              <w:t>кв. м</w:t>
            </w:r>
          </w:p>
        </w:tc>
        <w:tc>
          <w:tcPr>
            <w:tcW w:w="1552" w:type="dxa"/>
            <w:hideMark/>
          </w:tcPr>
          <w:p w14:paraId="45355CE5" w14:textId="77777777" w:rsidR="00403BFC" w:rsidRPr="004D1CFE" w:rsidRDefault="00403BFC" w:rsidP="001E126E">
            <w:pPr>
              <w:spacing w:after="0" w:line="240" w:lineRule="auto"/>
              <w:jc w:val="both"/>
              <w:rPr>
                <w:rFonts w:ascii="Times New Roman" w:eastAsia="Times New Roman" w:hAnsi="Times New Roman" w:cs="Times New Roman"/>
                <w:sz w:val="20"/>
                <w:szCs w:val="20"/>
              </w:rPr>
            </w:pPr>
            <w:r w:rsidRPr="00F83EC0">
              <w:rPr>
                <w:rFonts w:ascii="Times New Roman" w:eastAsia="Times New Roman" w:hAnsi="Times New Roman" w:cs="Times New Roman"/>
                <w:sz w:val="20"/>
                <w:szCs w:val="20"/>
              </w:rPr>
              <w:t>Не устанавливаются</w:t>
            </w:r>
          </w:p>
        </w:tc>
      </w:tr>
      <w:tr w:rsidR="00403BFC" w:rsidRPr="004D1CFE" w14:paraId="76C7E39A" w14:textId="77777777" w:rsidTr="00A151F7">
        <w:trPr>
          <w:tblHeader/>
        </w:trPr>
        <w:tc>
          <w:tcPr>
            <w:tcW w:w="685" w:type="dxa"/>
          </w:tcPr>
          <w:p w14:paraId="5AEE04E1" w14:textId="77777777" w:rsidR="00403BFC" w:rsidRPr="004D1CFE"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8.1.52.</w:t>
            </w:r>
          </w:p>
        </w:tc>
        <w:tc>
          <w:tcPr>
            <w:tcW w:w="2571" w:type="dxa"/>
          </w:tcPr>
          <w:p w14:paraId="783E14A3" w14:textId="1FE25883" w:rsidR="00403BFC" w:rsidRPr="004D1CFE" w:rsidRDefault="00403BFC" w:rsidP="00FD7962">
            <w:pPr>
              <w:pStyle w:val="af"/>
              <w:spacing w:before="0" w:beforeAutospacing="0" w:after="0" w:afterAutospacing="0"/>
              <w:ind w:right="59"/>
              <w:jc w:val="both"/>
              <w:rPr>
                <w:sz w:val="20"/>
                <w:szCs w:val="20"/>
              </w:rPr>
            </w:pPr>
            <w:r w:rsidRPr="004D1CFE">
              <w:rPr>
                <w:color w:val="000000" w:themeColor="text1"/>
                <w:sz w:val="20"/>
                <w:szCs w:val="20"/>
              </w:rPr>
              <w:t xml:space="preserve">Объект спорта </w:t>
            </w:r>
            <w:r w:rsidR="00FD7962">
              <w:rPr>
                <w:color w:val="000000" w:themeColor="text1"/>
                <w:sz w:val="20"/>
                <w:szCs w:val="20"/>
              </w:rPr>
              <w:br/>
            </w:r>
            <w:r w:rsidRPr="004D1CFE">
              <w:rPr>
                <w:color w:val="000000" w:themeColor="text1"/>
                <w:sz w:val="20"/>
                <w:szCs w:val="20"/>
              </w:rPr>
              <w:t xml:space="preserve">с универсальными залами </w:t>
            </w:r>
            <w:r w:rsidR="00FD7962">
              <w:rPr>
                <w:color w:val="000000" w:themeColor="text1"/>
                <w:sz w:val="20"/>
                <w:szCs w:val="20"/>
              </w:rPr>
              <w:br/>
            </w:r>
            <w:r w:rsidRPr="004D1CFE">
              <w:rPr>
                <w:color w:val="000000" w:themeColor="text1"/>
                <w:sz w:val="20"/>
                <w:szCs w:val="20"/>
              </w:rPr>
              <w:t xml:space="preserve">и </w:t>
            </w:r>
            <w:proofErr w:type="spellStart"/>
            <w:r w:rsidRPr="004D1CFE">
              <w:rPr>
                <w:color w:val="000000" w:themeColor="text1"/>
                <w:sz w:val="20"/>
                <w:szCs w:val="20"/>
              </w:rPr>
              <w:t>скалодромом</w:t>
            </w:r>
            <w:proofErr w:type="spellEnd"/>
          </w:p>
        </w:tc>
        <w:tc>
          <w:tcPr>
            <w:tcW w:w="2126" w:type="dxa"/>
          </w:tcPr>
          <w:p w14:paraId="00AA9672" w14:textId="77777777" w:rsidR="00403BFC" w:rsidRPr="004D1CFE" w:rsidRDefault="00403BFC" w:rsidP="00FD7962">
            <w:pPr>
              <w:pStyle w:val="af"/>
              <w:spacing w:before="0" w:beforeAutospacing="0" w:after="0" w:afterAutospacing="0"/>
              <w:ind w:left="71" w:right="126"/>
              <w:jc w:val="both"/>
              <w:rPr>
                <w:sz w:val="20"/>
                <w:szCs w:val="20"/>
              </w:rPr>
            </w:pPr>
            <w:r w:rsidRPr="004D1CFE">
              <w:rPr>
                <w:color w:val="000000" w:themeColor="text1"/>
                <w:sz w:val="20"/>
                <w:szCs w:val="20"/>
              </w:rPr>
              <w:t>г. Сургут, микрорайон Хоззона, зона специализированной общественной застройки</w:t>
            </w:r>
          </w:p>
        </w:tc>
        <w:tc>
          <w:tcPr>
            <w:tcW w:w="1559" w:type="dxa"/>
          </w:tcPr>
          <w:p w14:paraId="2B5A562D" w14:textId="77777777" w:rsidR="00403BFC" w:rsidRPr="004D1CFE" w:rsidRDefault="00403BFC" w:rsidP="001E126E">
            <w:pPr>
              <w:pStyle w:val="af"/>
              <w:spacing w:before="0" w:beforeAutospacing="0" w:after="0" w:afterAutospacing="0"/>
              <w:jc w:val="both"/>
              <w:rPr>
                <w:sz w:val="20"/>
                <w:szCs w:val="20"/>
              </w:rPr>
            </w:pPr>
            <w:r w:rsidRPr="004D1CFE">
              <w:rPr>
                <w:color w:val="000000" w:themeColor="text1"/>
                <w:sz w:val="20"/>
                <w:szCs w:val="20"/>
              </w:rPr>
              <w:t>Планируемый для размещения</w:t>
            </w:r>
          </w:p>
        </w:tc>
        <w:tc>
          <w:tcPr>
            <w:tcW w:w="851" w:type="dxa"/>
          </w:tcPr>
          <w:p w14:paraId="7CD5C21A" w14:textId="77777777" w:rsidR="00FD7962" w:rsidRDefault="00403BFC" w:rsidP="00FD7962">
            <w:pPr>
              <w:pStyle w:val="af"/>
              <w:spacing w:before="0" w:beforeAutospacing="0" w:after="0" w:afterAutospacing="0"/>
              <w:jc w:val="center"/>
              <w:rPr>
                <w:color w:val="000000" w:themeColor="text1"/>
                <w:sz w:val="20"/>
                <w:szCs w:val="20"/>
              </w:rPr>
            </w:pPr>
            <w:r w:rsidRPr="004D1CFE">
              <w:rPr>
                <w:color w:val="000000" w:themeColor="text1"/>
                <w:sz w:val="20"/>
                <w:szCs w:val="20"/>
              </w:rPr>
              <w:t xml:space="preserve">Не </w:t>
            </w:r>
          </w:p>
          <w:p w14:paraId="5243995E" w14:textId="77777777" w:rsidR="00FD7962" w:rsidRDefault="00403BFC" w:rsidP="00FD7962">
            <w:pPr>
              <w:pStyle w:val="af"/>
              <w:spacing w:before="0" w:beforeAutospacing="0" w:after="0" w:afterAutospacing="0"/>
              <w:jc w:val="center"/>
              <w:rPr>
                <w:color w:val="000000" w:themeColor="text1"/>
                <w:sz w:val="20"/>
                <w:szCs w:val="20"/>
              </w:rPr>
            </w:pPr>
            <w:r w:rsidRPr="004D1CFE">
              <w:rPr>
                <w:color w:val="000000" w:themeColor="text1"/>
                <w:sz w:val="20"/>
                <w:szCs w:val="20"/>
              </w:rPr>
              <w:t xml:space="preserve">менее </w:t>
            </w:r>
          </w:p>
          <w:p w14:paraId="745017B8" w14:textId="77777777" w:rsidR="00FD7962" w:rsidRDefault="00403BFC" w:rsidP="00FD7962">
            <w:pPr>
              <w:pStyle w:val="af"/>
              <w:spacing w:before="0" w:beforeAutospacing="0" w:after="0" w:afterAutospacing="0"/>
              <w:jc w:val="center"/>
              <w:rPr>
                <w:color w:val="000000" w:themeColor="text1"/>
                <w:sz w:val="20"/>
                <w:szCs w:val="20"/>
              </w:rPr>
            </w:pPr>
            <w:r w:rsidRPr="004D1CFE">
              <w:rPr>
                <w:color w:val="000000" w:themeColor="text1"/>
                <w:sz w:val="20"/>
                <w:szCs w:val="20"/>
              </w:rPr>
              <w:t xml:space="preserve">500 </w:t>
            </w:r>
          </w:p>
          <w:p w14:paraId="43A8D01E" w14:textId="30101706" w:rsidR="00403BFC" w:rsidRPr="004D1CFE" w:rsidRDefault="00403BFC" w:rsidP="00FD7962">
            <w:pPr>
              <w:pStyle w:val="af"/>
              <w:spacing w:before="0" w:beforeAutospacing="0" w:after="0" w:afterAutospacing="0"/>
              <w:jc w:val="center"/>
              <w:rPr>
                <w:sz w:val="20"/>
                <w:szCs w:val="20"/>
              </w:rPr>
            </w:pPr>
            <w:r w:rsidRPr="004D1CFE">
              <w:rPr>
                <w:color w:val="000000" w:themeColor="text1"/>
                <w:sz w:val="20"/>
                <w:szCs w:val="20"/>
              </w:rPr>
              <w:t>кв. м</w:t>
            </w:r>
          </w:p>
        </w:tc>
        <w:tc>
          <w:tcPr>
            <w:tcW w:w="1552" w:type="dxa"/>
          </w:tcPr>
          <w:p w14:paraId="3E44F716" w14:textId="77777777" w:rsidR="00403BFC" w:rsidRPr="004D1CFE" w:rsidRDefault="00403BFC" w:rsidP="001E126E">
            <w:pPr>
              <w:spacing w:after="0" w:line="240" w:lineRule="auto"/>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Не устанавливаются</w:t>
            </w:r>
          </w:p>
        </w:tc>
      </w:tr>
      <w:tr w:rsidR="00403BFC" w:rsidRPr="004D1CFE" w14:paraId="34F36ED1" w14:textId="77777777" w:rsidTr="00A151F7">
        <w:trPr>
          <w:tblHeader/>
        </w:trPr>
        <w:tc>
          <w:tcPr>
            <w:tcW w:w="685" w:type="dxa"/>
          </w:tcPr>
          <w:p w14:paraId="6D737843" w14:textId="77777777" w:rsidR="00403BFC" w:rsidRPr="004D1CFE"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8.1.53.</w:t>
            </w:r>
          </w:p>
        </w:tc>
        <w:tc>
          <w:tcPr>
            <w:tcW w:w="2571" w:type="dxa"/>
          </w:tcPr>
          <w:p w14:paraId="01D9A325" w14:textId="77777777" w:rsidR="00403BFC" w:rsidRPr="004D1CFE" w:rsidRDefault="00403BFC" w:rsidP="00FD7962">
            <w:pPr>
              <w:spacing w:after="0" w:line="240" w:lineRule="auto"/>
              <w:ind w:right="59"/>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Объект спорта</w:t>
            </w:r>
          </w:p>
        </w:tc>
        <w:tc>
          <w:tcPr>
            <w:tcW w:w="2126" w:type="dxa"/>
          </w:tcPr>
          <w:p w14:paraId="15547F36" w14:textId="73AEE0C8" w:rsidR="00403BFC" w:rsidRPr="004D1CFE" w:rsidRDefault="00403BFC" w:rsidP="00F13B1C">
            <w:pPr>
              <w:spacing w:after="0" w:line="240" w:lineRule="auto"/>
              <w:ind w:left="71" w:right="126"/>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г. Сургут, п. Гидростроитель, зона специализированной общественной застройки</w:t>
            </w:r>
          </w:p>
        </w:tc>
        <w:tc>
          <w:tcPr>
            <w:tcW w:w="1559" w:type="dxa"/>
          </w:tcPr>
          <w:p w14:paraId="65A0FA02" w14:textId="77777777" w:rsidR="00403BFC" w:rsidRPr="004D1CFE" w:rsidRDefault="00403BFC" w:rsidP="001E126E">
            <w:pPr>
              <w:spacing w:after="0" w:line="240" w:lineRule="auto"/>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Планируемый для размещения</w:t>
            </w:r>
          </w:p>
        </w:tc>
        <w:tc>
          <w:tcPr>
            <w:tcW w:w="851" w:type="dxa"/>
          </w:tcPr>
          <w:p w14:paraId="53626B9A" w14:textId="77777777" w:rsidR="00FD7962" w:rsidRDefault="00403BFC" w:rsidP="00FD7962">
            <w:pPr>
              <w:spacing w:after="0" w:line="240" w:lineRule="auto"/>
              <w:jc w:val="center"/>
              <w:rPr>
                <w:rFonts w:ascii="Times New Roman" w:eastAsia="Times New Roman" w:hAnsi="Times New Roman" w:cs="Times New Roman"/>
                <w:sz w:val="20"/>
                <w:szCs w:val="20"/>
              </w:rPr>
            </w:pPr>
            <w:r w:rsidRPr="00FD7962">
              <w:rPr>
                <w:rFonts w:ascii="Times New Roman" w:eastAsia="Times New Roman" w:hAnsi="Times New Roman" w:cs="Times New Roman"/>
                <w:sz w:val="16"/>
                <w:szCs w:val="16"/>
              </w:rPr>
              <w:t>Ориентир.</w:t>
            </w:r>
            <w:r w:rsidRPr="004D1CFE">
              <w:rPr>
                <w:rFonts w:ascii="Times New Roman" w:eastAsia="Times New Roman" w:hAnsi="Times New Roman" w:cs="Times New Roman"/>
                <w:sz w:val="20"/>
                <w:szCs w:val="20"/>
              </w:rPr>
              <w:t xml:space="preserve"> 2</w:t>
            </w:r>
            <w:r w:rsidR="00FD7962">
              <w:rPr>
                <w:rFonts w:ascii="Times New Roman" w:eastAsia="Times New Roman" w:hAnsi="Times New Roman" w:cs="Times New Roman"/>
                <w:sz w:val="20"/>
                <w:szCs w:val="20"/>
              </w:rPr>
              <w:t> </w:t>
            </w:r>
            <w:r w:rsidRPr="004D1CFE">
              <w:rPr>
                <w:rFonts w:ascii="Times New Roman" w:eastAsia="Times New Roman" w:hAnsi="Times New Roman" w:cs="Times New Roman"/>
                <w:sz w:val="20"/>
                <w:szCs w:val="20"/>
              </w:rPr>
              <w:t>500</w:t>
            </w:r>
            <w:r w:rsidR="00FD7962">
              <w:rPr>
                <w:rFonts w:ascii="Times New Roman" w:eastAsia="Times New Roman" w:hAnsi="Times New Roman" w:cs="Times New Roman"/>
                <w:sz w:val="20"/>
                <w:szCs w:val="20"/>
              </w:rPr>
              <w:t xml:space="preserve"> </w:t>
            </w:r>
          </w:p>
          <w:p w14:paraId="6BA402D4" w14:textId="50BBE58E" w:rsidR="00403BFC" w:rsidRPr="004D1CFE" w:rsidRDefault="00403BFC" w:rsidP="00FD7962">
            <w:pPr>
              <w:spacing w:after="0" w:line="240" w:lineRule="auto"/>
              <w:jc w:val="center"/>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кв. м</w:t>
            </w:r>
          </w:p>
        </w:tc>
        <w:tc>
          <w:tcPr>
            <w:tcW w:w="1552" w:type="dxa"/>
          </w:tcPr>
          <w:p w14:paraId="0E0D72A2" w14:textId="77777777" w:rsidR="00403BFC" w:rsidRPr="004D1CFE" w:rsidRDefault="00403BFC" w:rsidP="001E126E">
            <w:pPr>
              <w:spacing w:after="0" w:line="240" w:lineRule="auto"/>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Не устанавливаются</w:t>
            </w:r>
          </w:p>
        </w:tc>
      </w:tr>
      <w:tr w:rsidR="00403BFC" w:rsidRPr="004D1CFE" w14:paraId="7F139CC4" w14:textId="77777777" w:rsidTr="00A151F7">
        <w:trPr>
          <w:tblHeader/>
        </w:trPr>
        <w:tc>
          <w:tcPr>
            <w:tcW w:w="685" w:type="dxa"/>
          </w:tcPr>
          <w:p w14:paraId="79EF2A14" w14:textId="77777777" w:rsidR="00403BFC" w:rsidRPr="004D1CFE"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8.1.54.</w:t>
            </w:r>
          </w:p>
        </w:tc>
        <w:tc>
          <w:tcPr>
            <w:tcW w:w="2571" w:type="dxa"/>
          </w:tcPr>
          <w:p w14:paraId="672E3F85" w14:textId="77777777" w:rsidR="00403BFC" w:rsidRPr="004D1CFE" w:rsidRDefault="00403BFC" w:rsidP="00FD7962">
            <w:pPr>
              <w:pStyle w:val="af"/>
              <w:spacing w:before="0" w:beforeAutospacing="0" w:after="0" w:afterAutospacing="0"/>
              <w:ind w:right="59"/>
              <w:jc w:val="both"/>
              <w:rPr>
                <w:sz w:val="20"/>
                <w:szCs w:val="20"/>
              </w:rPr>
            </w:pPr>
            <w:r w:rsidRPr="004D1CFE">
              <w:rPr>
                <w:color w:val="000000" w:themeColor="text1"/>
                <w:sz w:val="20"/>
                <w:szCs w:val="20"/>
              </w:rPr>
              <w:t>Физкультурно-оздоровительный комплекс</w:t>
            </w:r>
          </w:p>
        </w:tc>
        <w:tc>
          <w:tcPr>
            <w:tcW w:w="2126" w:type="dxa"/>
          </w:tcPr>
          <w:p w14:paraId="7447ADB3" w14:textId="1AEE2FCA" w:rsidR="00403BFC" w:rsidRPr="004D1CFE" w:rsidRDefault="00403BFC" w:rsidP="00FD7962">
            <w:pPr>
              <w:pStyle w:val="af"/>
              <w:spacing w:before="0" w:beforeAutospacing="0" w:after="0" w:afterAutospacing="0"/>
              <w:ind w:left="71" w:right="126"/>
              <w:jc w:val="both"/>
              <w:rPr>
                <w:sz w:val="20"/>
                <w:szCs w:val="20"/>
              </w:rPr>
            </w:pPr>
            <w:r w:rsidRPr="004D1CFE">
              <w:rPr>
                <w:color w:val="000000" w:themeColor="text1"/>
                <w:sz w:val="20"/>
                <w:szCs w:val="20"/>
              </w:rPr>
              <w:t xml:space="preserve">г. Сургут, микрорайон 43, </w:t>
            </w:r>
            <w:r w:rsidRPr="009667E9">
              <w:rPr>
                <w:color w:val="000000" w:themeColor="text1"/>
                <w:sz w:val="20"/>
                <w:szCs w:val="20"/>
              </w:rPr>
              <w:t xml:space="preserve">зона застройки малоэтажными жилыми домами </w:t>
            </w:r>
            <w:r w:rsidR="007C004B">
              <w:rPr>
                <w:color w:val="000000" w:themeColor="text1"/>
                <w:sz w:val="20"/>
                <w:szCs w:val="20"/>
              </w:rPr>
              <w:br/>
            </w:r>
            <w:r w:rsidRPr="009667E9">
              <w:rPr>
                <w:color w:val="000000" w:themeColor="text1"/>
                <w:sz w:val="20"/>
                <w:szCs w:val="20"/>
              </w:rPr>
              <w:t>(до 4 этажей, включая мансардный)</w:t>
            </w:r>
          </w:p>
        </w:tc>
        <w:tc>
          <w:tcPr>
            <w:tcW w:w="1559" w:type="dxa"/>
          </w:tcPr>
          <w:p w14:paraId="7CDFAACD" w14:textId="77777777" w:rsidR="00403BFC" w:rsidRPr="004D1CFE" w:rsidRDefault="00403BFC" w:rsidP="001E126E">
            <w:pPr>
              <w:spacing w:after="0" w:line="240" w:lineRule="auto"/>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Планируемый для размещения</w:t>
            </w:r>
          </w:p>
        </w:tc>
        <w:tc>
          <w:tcPr>
            <w:tcW w:w="851" w:type="dxa"/>
          </w:tcPr>
          <w:p w14:paraId="1F05CB36" w14:textId="65D1645A" w:rsidR="00FD7962" w:rsidRDefault="00403BFC" w:rsidP="00FD7962">
            <w:pPr>
              <w:spacing w:after="0" w:line="240" w:lineRule="auto"/>
              <w:jc w:val="center"/>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3</w:t>
            </w:r>
            <w:r w:rsidR="00FD7962">
              <w:rPr>
                <w:rFonts w:ascii="Times New Roman" w:eastAsia="Times New Roman" w:hAnsi="Times New Roman" w:cs="Times New Roman"/>
                <w:sz w:val="20"/>
                <w:szCs w:val="20"/>
              </w:rPr>
              <w:t> </w:t>
            </w:r>
            <w:r w:rsidRPr="004D1CFE">
              <w:rPr>
                <w:rFonts w:ascii="Times New Roman" w:eastAsia="Times New Roman" w:hAnsi="Times New Roman" w:cs="Times New Roman"/>
                <w:sz w:val="20"/>
                <w:szCs w:val="20"/>
              </w:rPr>
              <w:t>700</w:t>
            </w:r>
          </w:p>
          <w:p w14:paraId="2BA88790" w14:textId="2BF2BAA0" w:rsidR="00403BFC" w:rsidRPr="004D1CFE" w:rsidRDefault="00403BFC" w:rsidP="00FD7962">
            <w:pPr>
              <w:spacing w:after="0" w:line="240" w:lineRule="auto"/>
              <w:jc w:val="center"/>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кв. м</w:t>
            </w:r>
          </w:p>
        </w:tc>
        <w:tc>
          <w:tcPr>
            <w:tcW w:w="1552" w:type="dxa"/>
          </w:tcPr>
          <w:p w14:paraId="7B657A59" w14:textId="77777777" w:rsidR="00403BFC" w:rsidRPr="004D1CFE" w:rsidRDefault="00403BFC" w:rsidP="001E126E">
            <w:pPr>
              <w:spacing w:after="0" w:line="240" w:lineRule="auto"/>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Не устанавливаются</w:t>
            </w:r>
          </w:p>
        </w:tc>
      </w:tr>
      <w:tr w:rsidR="00403BFC" w:rsidRPr="004D1CFE" w14:paraId="4301FE02" w14:textId="77777777" w:rsidTr="00A151F7">
        <w:trPr>
          <w:tblHeader/>
        </w:trPr>
        <w:tc>
          <w:tcPr>
            <w:tcW w:w="685" w:type="dxa"/>
          </w:tcPr>
          <w:p w14:paraId="2E7215E6" w14:textId="77777777" w:rsidR="00403BFC" w:rsidRPr="004D1CFE"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8.1.55.</w:t>
            </w:r>
          </w:p>
        </w:tc>
        <w:tc>
          <w:tcPr>
            <w:tcW w:w="2571" w:type="dxa"/>
          </w:tcPr>
          <w:p w14:paraId="69BED46C" w14:textId="77777777" w:rsidR="00403BFC" w:rsidRPr="004D1CFE" w:rsidRDefault="00403BFC" w:rsidP="00FD7962">
            <w:pPr>
              <w:spacing w:after="0" w:line="240" w:lineRule="auto"/>
              <w:ind w:right="59"/>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Дворец водных видов спорта</w:t>
            </w:r>
          </w:p>
        </w:tc>
        <w:tc>
          <w:tcPr>
            <w:tcW w:w="2126" w:type="dxa"/>
          </w:tcPr>
          <w:p w14:paraId="58E81218" w14:textId="5EB11913" w:rsidR="00403BFC" w:rsidRPr="004D1CFE" w:rsidRDefault="00403BFC" w:rsidP="00FD7962">
            <w:pPr>
              <w:spacing w:after="0" w:line="240" w:lineRule="auto"/>
              <w:ind w:left="71" w:right="126"/>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 xml:space="preserve">г. Сургут, </w:t>
            </w:r>
            <w:r>
              <w:rPr>
                <w:rFonts w:ascii="Times New Roman" w:eastAsia="Times New Roman" w:hAnsi="Times New Roman" w:cs="Times New Roman"/>
                <w:sz w:val="20"/>
                <w:szCs w:val="20"/>
              </w:rPr>
              <w:t xml:space="preserve">микрорайон 45, </w:t>
            </w:r>
            <w:r w:rsidRPr="004D1CFE">
              <w:rPr>
                <w:rFonts w:ascii="Times New Roman" w:eastAsia="Times New Roman" w:hAnsi="Times New Roman" w:cs="Times New Roman"/>
                <w:sz w:val="20"/>
                <w:szCs w:val="20"/>
              </w:rPr>
              <w:t xml:space="preserve">зона застройки многоэтажными жилыми домами </w:t>
            </w:r>
            <w:r w:rsidR="007C004B">
              <w:rPr>
                <w:rFonts w:ascii="Times New Roman" w:eastAsia="Times New Roman" w:hAnsi="Times New Roman" w:cs="Times New Roman"/>
                <w:sz w:val="20"/>
                <w:szCs w:val="20"/>
              </w:rPr>
              <w:br/>
            </w:r>
            <w:r w:rsidRPr="004D1CFE">
              <w:rPr>
                <w:rFonts w:ascii="Times New Roman" w:eastAsia="Times New Roman" w:hAnsi="Times New Roman" w:cs="Times New Roman"/>
                <w:sz w:val="20"/>
                <w:szCs w:val="20"/>
              </w:rPr>
              <w:t>(9 этажей и более)</w:t>
            </w:r>
          </w:p>
        </w:tc>
        <w:tc>
          <w:tcPr>
            <w:tcW w:w="1559" w:type="dxa"/>
          </w:tcPr>
          <w:p w14:paraId="5A0AFAE8" w14:textId="77777777" w:rsidR="00403BFC" w:rsidRPr="004D1CFE" w:rsidRDefault="00403BFC" w:rsidP="001E126E">
            <w:pPr>
              <w:spacing w:after="0" w:line="240" w:lineRule="auto"/>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Планируемый для размещения</w:t>
            </w:r>
          </w:p>
        </w:tc>
        <w:tc>
          <w:tcPr>
            <w:tcW w:w="851" w:type="dxa"/>
          </w:tcPr>
          <w:p w14:paraId="6410EE88" w14:textId="37364A71" w:rsidR="00FD7962" w:rsidRDefault="00403BFC" w:rsidP="00FD7962">
            <w:pPr>
              <w:spacing w:after="0" w:line="240" w:lineRule="auto"/>
              <w:jc w:val="center"/>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2</w:t>
            </w:r>
            <w:r w:rsidR="00FD7962">
              <w:rPr>
                <w:rFonts w:ascii="Times New Roman" w:eastAsia="Times New Roman" w:hAnsi="Times New Roman" w:cs="Times New Roman"/>
                <w:sz w:val="20"/>
                <w:szCs w:val="20"/>
              </w:rPr>
              <w:t> </w:t>
            </w:r>
            <w:r w:rsidRPr="004D1CFE">
              <w:rPr>
                <w:rFonts w:ascii="Times New Roman" w:eastAsia="Times New Roman" w:hAnsi="Times New Roman" w:cs="Times New Roman"/>
                <w:sz w:val="20"/>
                <w:szCs w:val="20"/>
              </w:rPr>
              <w:t>200</w:t>
            </w:r>
          </w:p>
          <w:p w14:paraId="72488E77" w14:textId="11F8A35F" w:rsidR="00403BFC" w:rsidRPr="004D1CFE" w:rsidRDefault="00403BFC" w:rsidP="00FD7962">
            <w:pPr>
              <w:spacing w:after="0" w:line="240" w:lineRule="auto"/>
              <w:jc w:val="center"/>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кв. м зеркала воды</w:t>
            </w:r>
          </w:p>
        </w:tc>
        <w:tc>
          <w:tcPr>
            <w:tcW w:w="1552" w:type="dxa"/>
          </w:tcPr>
          <w:p w14:paraId="648E528E" w14:textId="77777777" w:rsidR="00403BFC" w:rsidRPr="004D1CFE" w:rsidRDefault="00403BFC" w:rsidP="001E126E">
            <w:pPr>
              <w:spacing w:after="0" w:line="240" w:lineRule="auto"/>
              <w:jc w:val="both"/>
              <w:rPr>
                <w:rFonts w:ascii="Times New Roman" w:eastAsia="Times New Roman" w:hAnsi="Times New Roman" w:cs="Times New Roman"/>
                <w:sz w:val="20"/>
                <w:szCs w:val="20"/>
              </w:rPr>
            </w:pPr>
            <w:r w:rsidRPr="004D1CFE">
              <w:rPr>
                <w:rFonts w:ascii="Times New Roman" w:eastAsia="Times New Roman" w:hAnsi="Times New Roman" w:cs="Times New Roman"/>
                <w:sz w:val="20"/>
                <w:szCs w:val="20"/>
              </w:rPr>
              <w:t>Не устанавливаются</w:t>
            </w:r>
          </w:p>
        </w:tc>
      </w:tr>
      <w:tr w:rsidR="00403BFC" w:rsidRPr="004D1CFE" w14:paraId="41B50F2B" w14:textId="77777777" w:rsidTr="00A151F7">
        <w:trPr>
          <w:tblHeader/>
        </w:trPr>
        <w:tc>
          <w:tcPr>
            <w:tcW w:w="685" w:type="dxa"/>
            <w:vMerge w:val="restart"/>
          </w:tcPr>
          <w:p w14:paraId="3E7A6632" w14:textId="77777777" w:rsidR="00403BFC" w:rsidRPr="004D1CFE"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8.1.56.</w:t>
            </w:r>
          </w:p>
        </w:tc>
        <w:tc>
          <w:tcPr>
            <w:tcW w:w="2571" w:type="dxa"/>
          </w:tcPr>
          <w:p w14:paraId="78AF7356" w14:textId="0D401998" w:rsidR="00403BFC" w:rsidRPr="004D1CFE" w:rsidRDefault="00403BFC" w:rsidP="007C004B">
            <w:pPr>
              <w:spacing w:after="0" w:line="240" w:lineRule="auto"/>
              <w:ind w:right="59"/>
              <w:jc w:val="both"/>
              <w:rPr>
                <w:rFonts w:ascii="Times New Roman" w:hAnsi="Times New Roman" w:cs="Times New Roman"/>
                <w:sz w:val="20"/>
                <w:szCs w:val="20"/>
              </w:rPr>
            </w:pPr>
            <w:r w:rsidRPr="004D1CFE">
              <w:rPr>
                <w:rFonts w:ascii="Times New Roman" w:hAnsi="Times New Roman" w:cs="Times New Roman"/>
                <w:sz w:val="20"/>
                <w:szCs w:val="20"/>
              </w:rPr>
              <w:t>Центр эстетических видов спорта: художественная гимнастика и спортивная акробатика</w:t>
            </w:r>
          </w:p>
        </w:tc>
        <w:tc>
          <w:tcPr>
            <w:tcW w:w="2126" w:type="dxa"/>
            <w:vMerge w:val="restart"/>
          </w:tcPr>
          <w:p w14:paraId="7DE8AF03" w14:textId="5D1A90B7" w:rsidR="00403BFC" w:rsidRPr="004D1CFE" w:rsidRDefault="00403BFC" w:rsidP="007C004B">
            <w:pPr>
              <w:spacing w:after="0" w:line="240" w:lineRule="auto"/>
              <w:ind w:left="71" w:right="126"/>
              <w:jc w:val="both"/>
              <w:rPr>
                <w:rFonts w:ascii="Times New Roman" w:hAnsi="Times New Roman" w:cs="Times New Roman"/>
                <w:sz w:val="20"/>
                <w:szCs w:val="20"/>
              </w:rPr>
            </w:pPr>
            <w:r w:rsidRPr="004D1CFE">
              <w:rPr>
                <w:rFonts w:ascii="Times New Roman" w:hAnsi="Times New Roman" w:cs="Times New Roman"/>
                <w:sz w:val="20"/>
                <w:szCs w:val="20"/>
              </w:rPr>
              <w:t>г. Сургут,</w:t>
            </w:r>
            <w:r w:rsidR="00FD7962">
              <w:rPr>
                <w:rFonts w:ascii="Times New Roman" w:hAnsi="Times New Roman" w:cs="Times New Roman"/>
                <w:sz w:val="20"/>
                <w:szCs w:val="20"/>
              </w:rPr>
              <w:t xml:space="preserve"> </w:t>
            </w:r>
            <w:r w:rsidRPr="004D1CFE">
              <w:rPr>
                <w:rFonts w:ascii="Times New Roman" w:hAnsi="Times New Roman" w:cs="Times New Roman"/>
                <w:sz w:val="20"/>
                <w:szCs w:val="20"/>
              </w:rPr>
              <w:t>ЖД (севернее поселка Юность),</w:t>
            </w:r>
            <w:r w:rsidR="00FD7962">
              <w:rPr>
                <w:rFonts w:ascii="Times New Roman" w:hAnsi="Times New Roman" w:cs="Times New Roman"/>
                <w:sz w:val="20"/>
                <w:szCs w:val="20"/>
              </w:rPr>
              <w:t xml:space="preserve"> </w:t>
            </w:r>
            <w:r w:rsidRPr="004D1CFE">
              <w:rPr>
                <w:rFonts w:ascii="Times New Roman" w:hAnsi="Times New Roman" w:cs="Times New Roman"/>
                <w:sz w:val="20"/>
                <w:szCs w:val="20"/>
              </w:rPr>
              <w:t xml:space="preserve">зона застройки многоэтажными жилыми домами </w:t>
            </w:r>
            <w:r w:rsidR="007C004B">
              <w:rPr>
                <w:rFonts w:ascii="Times New Roman" w:hAnsi="Times New Roman" w:cs="Times New Roman"/>
                <w:sz w:val="20"/>
                <w:szCs w:val="20"/>
              </w:rPr>
              <w:br/>
            </w:r>
            <w:r w:rsidRPr="004D1CFE">
              <w:rPr>
                <w:rFonts w:ascii="Times New Roman" w:hAnsi="Times New Roman" w:cs="Times New Roman"/>
                <w:sz w:val="20"/>
                <w:szCs w:val="20"/>
              </w:rPr>
              <w:t>(9</w:t>
            </w:r>
            <w:r w:rsidR="00FD7962">
              <w:rPr>
                <w:rFonts w:ascii="Times New Roman" w:hAnsi="Times New Roman" w:cs="Times New Roman"/>
                <w:sz w:val="20"/>
                <w:szCs w:val="20"/>
              </w:rPr>
              <w:t xml:space="preserve"> </w:t>
            </w:r>
            <w:r w:rsidRPr="004D1CFE">
              <w:rPr>
                <w:rFonts w:ascii="Times New Roman" w:hAnsi="Times New Roman" w:cs="Times New Roman"/>
                <w:sz w:val="20"/>
                <w:szCs w:val="20"/>
              </w:rPr>
              <w:t>этажей и более)</w:t>
            </w:r>
          </w:p>
        </w:tc>
        <w:tc>
          <w:tcPr>
            <w:tcW w:w="1559" w:type="dxa"/>
            <w:vMerge w:val="restart"/>
          </w:tcPr>
          <w:p w14:paraId="628F0132" w14:textId="77777777" w:rsidR="00403BFC" w:rsidRPr="004D1CFE" w:rsidRDefault="00403BFC" w:rsidP="001E126E">
            <w:pPr>
              <w:spacing w:after="0" w:line="240" w:lineRule="auto"/>
              <w:jc w:val="both"/>
              <w:rPr>
                <w:rFonts w:ascii="Times New Roman" w:hAnsi="Times New Roman" w:cs="Times New Roman"/>
                <w:sz w:val="20"/>
                <w:szCs w:val="20"/>
              </w:rPr>
            </w:pPr>
            <w:r w:rsidRPr="004D1CFE">
              <w:rPr>
                <w:rFonts w:ascii="Times New Roman" w:hAnsi="Times New Roman" w:cs="Times New Roman"/>
                <w:sz w:val="20"/>
                <w:szCs w:val="20"/>
              </w:rPr>
              <w:t>Планируемый для размещения</w:t>
            </w:r>
          </w:p>
        </w:tc>
        <w:tc>
          <w:tcPr>
            <w:tcW w:w="851" w:type="dxa"/>
          </w:tcPr>
          <w:p w14:paraId="232DC5CA" w14:textId="77777777" w:rsidR="00403BFC" w:rsidRPr="004D1CFE" w:rsidRDefault="00403BFC" w:rsidP="00FD7962">
            <w:pPr>
              <w:spacing w:after="0" w:line="240" w:lineRule="auto"/>
              <w:jc w:val="center"/>
              <w:rPr>
                <w:rFonts w:ascii="Times New Roman" w:hAnsi="Times New Roman" w:cs="Times New Roman"/>
                <w:sz w:val="20"/>
                <w:szCs w:val="20"/>
              </w:rPr>
            </w:pPr>
          </w:p>
        </w:tc>
        <w:tc>
          <w:tcPr>
            <w:tcW w:w="1552" w:type="dxa"/>
            <w:vMerge w:val="restart"/>
          </w:tcPr>
          <w:p w14:paraId="2E099C11" w14:textId="77777777" w:rsidR="00403BFC" w:rsidRPr="004D1CFE" w:rsidRDefault="00403BFC" w:rsidP="001E126E">
            <w:pPr>
              <w:spacing w:after="0" w:line="240" w:lineRule="auto"/>
              <w:jc w:val="both"/>
              <w:rPr>
                <w:rFonts w:ascii="Times New Roman" w:hAnsi="Times New Roman" w:cs="Times New Roman"/>
                <w:sz w:val="20"/>
                <w:szCs w:val="20"/>
              </w:rPr>
            </w:pPr>
            <w:r w:rsidRPr="004D1CFE">
              <w:rPr>
                <w:rFonts w:ascii="Times New Roman" w:hAnsi="Times New Roman" w:cs="Times New Roman"/>
                <w:sz w:val="20"/>
                <w:szCs w:val="20"/>
              </w:rPr>
              <w:t>Не устанавливаются</w:t>
            </w:r>
          </w:p>
        </w:tc>
      </w:tr>
      <w:tr w:rsidR="00403BFC" w:rsidRPr="004D1CFE" w14:paraId="200638A9" w14:textId="77777777" w:rsidTr="00A151F7">
        <w:trPr>
          <w:tblHeader/>
        </w:trPr>
        <w:tc>
          <w:tcPr>
            <w:tcW w:w="685" w:type="dxa"/>
            <w:vMerge/>
          </w:tcPr>
          <w:p w14:paraId="5A13BA0A" w14:textId="77777777" w:rsidR="00403BFC" w:rsidRPr="004D1CFE" w:rsidRDefault="00403BFC" w:rsidP="00FD7962">
            <w:pPr>
              <w:spacing w:after="0" w:line="240" w:lineRule="auto"/>
              <w:jc w:val="center"/>
              <w:rPr>
                <w:rFonts w:ascii="Times New Roman" w:hAnsi="Times New Roman" w:cs="Times New Roman"/>
                <w:sz w:val="20"/>
                <w:szCs w:val="20"/>
              </w:rPr>
            </w:pPr>
          </w:p>
        </w:tc>
        <w:tc>
          <w:tcPr>
            <w:tcW w:w="2571" w:type="dxa"/>
          </w:tcPr>
          <w:p w14:paraId="41D4EE2B" w14:textId="77777777" w:rsidR="00403BFC" w:rsidRPr="004D1CFE" w:rsidRDefault="00403BFC" w:rsidP="001E126E">
            <w:pPr>
              <w:spacing w:after="0" w:line="240" w:lineRule="auto"/>
              <w:jc w:val="both"/>
              <w:rPr>
                <w:rFonts w:ascii="Times New Roman" w:hAnsi="Times New Roman" w:cs="Times New Roman"/>
                <w:sz w:val="20"/>
                <w:szCs w:val="20"/>
              </w:rPr>
            </w:pPr>
            <w:r w:rsidRPr="004D1CFE">
              <w:rPr>
                <w:rFonts w:ascii="Times New Roman" w:hAnsi="Times New Roman" w:cs="Times New Roman"/>
                <w:sz w:val="20"/>
                <w:szCs w:val="20"/>
              </w:rPr>
              <w:t>спортивные залы</w:t>
            </w:r>
          </w:p>
        </w:tc>
        <w:tc>
          <w:tcPr>
            <w:tcW w:w="2126" w:type="dxa"/>
            <w:vMerge/>
          </w:tcPr>
          <w:p w14:paraId="20C1CDFA" w14:textId="77777777" w:rsidR="00403BFC" w:rsidRPr="004D1CFE" w:rsidRDefault="00403BFC" w:rsidP="001E126E">
            <w:pPr>
              <w:spacing w:after="0" w:line="240" w:lineRule="auto"/>
              <w:jc w:val="both"/>
              <w:rPr>
                <w:rFonts w:ascii="Times New Roman" w:hAnsi="Times New Roman" w:cs="Times New Roman"/>
                <w:sz w:val="20"/>
                <w:szCs w:val="20"/>
              </w:rPr>
            </w:pPr>
          </w:p>
        </w:tc>
        <w:tc>
          <w:tcPr>
            <w:tcW w:w="1559" w:type="dxa"/>
            <w:vMerge/>
          </w:tcPr>
          <w:p w14:paraId="4607A7F1" w14:textId="77777777" w:rsidR="00403BFC" w:rsidRPr="004D1CFE" w:rsidRDefault="00403BFC" w:rsidP="001E126E">
            <w:pPr>
              <w:spacing w:after="0" w:line="240" w:lineRule="auto"/>
              <w:jc w:val="both"/>
              <w:rPr>
                <w:rFonts w:ascii="Times New Roman" w:hAnsi="Times New Roman" w:cs="Times New Roman"/>
                <w:sz w:val="20"/>
                <w:szCs w:val="20"/>
              </w:rPr>
            </w:pPr>
          </w:p>
        </w:tc>
        <w:tc>
          <w:tcPr>
            <w:tcW w:w="851" w:type="dxa"/>
          </w:tcPr>
          <w:p w14:paraId="73725A0E" w14:textId="77777777" w:rsidR="00FD7962"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1</w:t>
            </w:r>
            <w:r w:rsidR="00FD7962">
              <w:rPr>
                <w:rFonts w:ascii="Times New Roman" w:hAnsi="Times New Roman" w:cs="Times New Roman"/>
                <w:sz w:val="20"/>
                <w:szCs w:val="20"/>
              </w:rPr>
              <w:t> </w:t>
            </w:r>
            <w:r w:rsidRPr="004D1CFE">
              <w:rPr>
                <w:rFonts w:ascii="Times New Roman" w:hAnsi="Times New Roman" w:cs="Times New Roman"/>
                <w:sz w:val="20"/>
                <w:szCs w:val="20"/>
              </w:rPr>
              <w:t>017</w:t>
            </w:r>
            <w:r w:rsidR="00FD7962">
              <w:rPr>
                <w:rFonts w:ascii="Times New Roman" w:hAnsi="Times New Roman" w:cs="Times New Roman"/>
                <w:sz w:val="20"/>
                <w:szCs w:val="20"/>
              </w:rPr>
              <w:t xml:space="preserve"> </w:t>
            </w:r>
          </w:p>
          <w:p w14:paraId="2EC2A444" w14:textId="55C14B4B" w:rsidR="00403BFC" w:rsidRPr="004D1CFE"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кв. м площади пола</w:t>
            </w:r>
          </w:p>
        </w:tc>
        <w:tc>
          <w:tcPr>
            <w:tcW w:w="1552" w:type="dxa"/>
            <w:vMerge/>
          </w:tcPr>
          <w:p w14:paraId="7C2484C3" w14:textId="77777777" w:rsidR="00403BFC" w:rsidRPr="004D1CFE" w:rsidRDefault="00403BFC" w:rsidP="001E126E">
            <w:pPr>
              <w:spacing w:after="0" w:line="240" w:lineRule="auto"/>
              <w:jc w:val="both"/>
              <w:rPr>
                <w:rFonts w:ascii="Times New Roman" w:hAnsi="Times New Roman" w:cs="Times New Roman"/>
                <w:sz w:val="20"/>
                <w:szCs w:val="20"/>
              </w:rPr>
            </w:pPr>
          </w:p>
        </w:tc>
      </w:tr>
      <w:tr w:rsidR="00403BFC" w:rsidRPr="004D1CFE" w14:paraId="13825792" w14:textId="77777777" w:rsidTr="00A151F7">
        <w:trPr>
          <w:tblHeader/>
        </w:trPr>
        <w:tc>
          <w:tcPr>
            <w:tcW w:w="685" w:type="dxa"/>
          </w:tcPr>
          <w:p w14:paraId="29B85CC6" w14:textId="77777777" w:rsidR="00403BFC" w:rsidRPr="004D1CFE"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8.1.57.</w:t>
            </w:r>
          </w:p>
        </w:tc>
        <w:tc>
          <w:tcPr>
            <w:tcW w:w="2571" w:type="dxa"/>
          </w:tcPr>
          <w:p w14:paraId="20CBE64F" w14:textId="77777777" w:rsidR="00403BFC" w:rsidRPr="004D1CFE" w:rsidRDefault="00403BFC" w:rsidP="001E126E">
            <w:pPr>
              <w:spacing w:after="0" w:line="240" w:lineRule="auto"/>
              <w:jc w:val="both"/>
              <w:rPr>
                <w:rFonts w:ascii="Times New Roman" w:hAnsi="Times New Roman" w:cs="Times New Roman"/>
                <w:sz w:val="20"/>
                <w:szCs w:val="20"/>
              </w:rPr>
            </w:pPr>
            <w:r w:rsidRPr="004D1CFE">
              <w:rPr>
                <w:rFonts w:ascii="Times New Roman" w:hAnsi="Times New Roman" w:cs="Times New Roman"/>
                <w:sz w:val="20"/>
                <w:szCs w:val="20"/>
              </w:rPr>
              <w:t>Объект спорта</w:t>
            </w:r>
          </w:p>
        </w:tc>
        <w:tc>
          <w:tcPr>
            <w:tcW w:w="2126" w:type="dxa"/>
          </w:tcPr>
          <w:p w14:paraId="494F1806" w14:textId="77777777" w:rsidR="00403BFC" w:rsidRPr="004D1CFE" w:rsidRDefault="00403BFC" w:rsidP="00FD7962">
            <w:pPr>
              <w:spacing w:after="0" w:line="240" w:lineRule="auto"/>
              <w:ind w:left="141" w:right="137"/>
              <w:jc w:val="both"/>
              <w:rPr>
                <w:rFonts w:ascii="Times New Roman" w:hAnsi="Times New Roman" w:cs="Times New Roman"/>
                <w:sz w:val="20"/>
                <w:szCs w:val="20"/>
              </w:rPr>
            </w:pPr>
            <w:r w:rsidRPr="004D1CFE">
              <w:rPr>
                <w:rFonts w:ascii="Times New Roman" w:hAnsi="Times New Roman" w:cs="Times New Roman"/>
                <w:sz w:val="20"/>
                <w:szCs w:val="20"/>
              </w:rPr>
              <w:t>г. Сургут, Югорский тракт, зона специализированной общественной застройки</w:t>
            </w:r>
          </w:p>
        </w:tc>
        <w:tc>
          <w:tcPr>
            <w:tcW w:w="1559" w:type="dxa"/>
          </w:tcPr>
          <w:p w14:paraId="7A598846" w14:textId="77777777" w:rsidR="00403BFC" w:rsidRPr="004D1CFE" w:rsidRDefault="00403BFC" w:rsidP="001E126E">
            <w:pPr>
              <w:spacing w:after="0" w:line="240" w:lineRule="auto"/>
              <w:jc w:val="both"/>
              <w:rPr>
                <w:rFonts w:ascii="Times New Roman" w:hAnsi="Times New Roman" w:cs="Times New Roman"/>
                <w:sz w:val="20"/>
                <w:szCs w:val="20"/>
              </w:rPr>
            </w:pPr>
            <w:r w:rsidRPr="004D1CFE">
              <w:rPr>
                <w:rFonts w:ascii="Times New Roman" w:hAnsi="Times New Roman" w:cs="Times New Roman"/>
                <w:sz w:val="20"/>
                <w:szCs w:val="20"/>
              </w:rPr>
              <w:t>Планируемый для размещения</w:t>
            </w:r>
          </w:p>
        </w:tc>
        <w:tc>
          <w:tcPr>
            <w:tcW w:w="851" w:type="dxa"/>
          </w:tcPr>
          <w:p w14:paraId="59927F1E" w14:textId="77777777" w:rsidR="00FD7962"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Не</w:t>
            </w:r>
            <w:r w:rsidR="00FD7962">
              <w:rPr>
                <w:rFonts w:ascii="Times New Roman" w:hAnsi="Times New Roman" w:cs="Times New Roman"/>
                <w:sz w:val="20"/>
                <w:szCs w:val="20"/>
              </w:rPr>
              <w:t xml:space="preserve"> </w:t>
            </w:r>
          </w:p>
          <w:p w14:paraId="587E74C0" w14:textId="6F922EF0" w:rsidR="00FD7962"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менее 2</w:t>
            </w:r>
            <w:r w:rsidR="00FD7962">
              <w:rPr>
                <w:rFonts w:ascii="Times New Roman" w:hAnsi="Times New Roman" w:cs="Times New Roman"/>
                <w:sz w:val="20"/>
                <w:szCs w:val="20"/>
              </w:rPr>
              <w:t> </w:t>
            </w:r>
            <w:r w:rsidRPr="004D1CFE">
              <w:rPr>
                <w:rFonts w:ascii="Times New Roman" w:hAnsi="Times New Roman" w:cs="Times New Roman"/>
                <w:sz w:val="20"/>
                <w:szCs w:val="20"/>
              </w:rPr>
              <w:t>500</w:t>
            </w:r>
          </w:p>
          <w:p w14:paraId="57CDED6C" w14:textId="67F58EFB" w:rsidR="00403BFC" w:rsidRPr="004D1CFE" w:rsidRDefault="00403BFC" w:rsidP="00FD7962">
            <w:pPr>
              <w:spacing w:after="0" w:line="240" w:lineRule="auto"/>
              <w:jc w:val="center"/>
              <w:rPr>
                <w:rFonts w:ascii="Times New Roman" w:hAnsi="Times New Roman" w:cs="Times New Roman"/>
                <w:sz w:val="20"/>
                <w:szCs w:val="20"/>
              </w:rPr>
            </w:pPr>
            <w:r w:rsidRPr="004D1CFE">
              <w:rPr>
                <w:rFonts w:ascii="Times New Roman" w:hAnsi="Times New Roman" w:cs="Times New Roman"/>
                <w:sz w:val="20"/>
                <w:szCs w:val="20"/>
              </w:rPr>
              <w:t>кв. м</w:t>
            </w:r>
          </w:p>
        </w:tc>
        <w:tc>
          <w:tcPr>
            <w:tcW w:w="1552" w:type="dxa"/>
          </w:tcPr>
          <w:p w14:paraId="121A3C27" w14:textId="77777777" w:rsidR="00403BFC" w:rsidRPr="004D1CFE" w:rsidRDefault="00403BFC" w:rsidP="001E126E">
            <w:pPr>
              <w:spacing w:after="0" w:line="240" w:lineRule="auto"/>
              <w:jc w:val="both"/>
              <w:rPr>
                <w:rFonts w:ascii="Times New Roman" w:hAnsi="Times New Roman" w:cs="Times New Roman"/>
                <w:sz w:val="20"/>
                <w:szCs w:val="20"/>
              </w:rPr>
            </w:pPr>
            <w:r w:rsidRPr="004D1CFE">
              <w:rPr>
                <w:rFonts w:ascii="Times New Roman" w:hAnsi="Times New Roman" w:cs="Times New Roman"/>
                <w:sz w:val="20"/>
                <w:szCs w:val="20"/>
              </w:rPr>
              <w:t>Не устанавливаются</w:t>
            </w:r>
          </w:p>
        </w:tc>
      </w:tr>
    </w:tbl>
    <w:p w14:paraId="1DD13485" w14:textId="08A183D6" w:rsidR="00D43B41" w:rsidRDefault="001834E7" w:rsidP="00D43B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37E4C" w:rsidRPr="001834E7">
        <w:rPr>
          <w:rFonts w:ascii="Times New Roman" w:eastAsia="Times New Roman" w:hAnsi="Times New Roman" w:cs="Times New Roman"/>
          <w:sz w:val="28"/>
          <w:szCs w:val="28"/>
          <w:vertAlign w:val="superscript"/>
        </w:rPr>
        <w:t>20</w:t>
      </w:r>
      <w:r w:rsidR="00137E4C">
        <w:rPr>
          <w:rFonts w:ascii="Times New Roman" w:eastAsia="Times New Roman" w:hAnsi="Times New Roman" w:cs="Times New Roman"/>
          <w:sz w:val="28"/>
          <w:szCs w:val="28"/>
        </w:rPr>
        <w:t xml:space="preserve">) </w:t>
      </w:r>
      <w:r w:rsidR="00403BFC">
        <w:rPr>
          <w:rFonts w:ascii="Times New Roman" w:eastAsia="Times New Roman" w:hAnsi="Times New Roman" w:cs="Times New Roman"/>
          <w:sz w:val="28"/>
          <w:szCs w:val="28"/>
        </w:rPr>
        <w:t>подпункт 8.2.2 пункта 8.2 статьи 8 главы 1 изложить в следующей редакции:</w:t>
      </w:r>
    </w:p>
    <w:tbl>
      <w:tblPr>
        <w:tblStyle w:val="ae"/>
        <w:tblW w:w="0" w:type="auto"/>
        <w:tblLook w:val="04A0" w:firstRow="1" w:lastRow="0" w:firstColumn="1" w:lastColumn="0" w:noHBand="0" w:noVBand="1"/>
      </w:tblPr>
      <w:tblGrid>
        <w:gridCol w:w="666"/>
        <w:gridCol w:w="2590"/>
        <w:gridCol w:w="2126"/>
        <w:gridCol w:w="1517"/>
        <w:gridCol w:w="766"/>
        <w:gridCol w:w="1679"/>
      </w:tblGrid>
      <w:tr w:rsidR="00A151F7" w14:paraId="39C8FB79" w14:textId="77777777" w:rsidTr="00B76F52">
        <w:tc>
          <w:tcPr>
            <w:tcW w:w="666" w:type="dxa"/>
          </w:tcPr>
          <w:p w14:paraId="54BC17D0" w14:textId="07BE0AEE" w:rsidR="00A151F7" w:rsidRPr="00A151F7" w:rsidRDefault="00A151F7" w:rsidP="00D43B41">
            <w:pPr>
              <w:jc w:val="both"/>
              <w:rPr>
                <w:rFonts w:ascii="Times New Roman" w:eastAsia="Times New Roman" w:hAnsi="Times New Roman" w:cs="Times New Roman"/>
                <w:sz w:val="28"/>
                <w:szCs w:val="28"/>
              </w:rPr>
            </w:pPr>
            <w:r w:rsidRPr="00A151F7">
              <w:rPr>
                <w:rFonts w:ascii="Times New Roman" w:hAnsi="Times New Roman" w:cs="Times New Roman"/>
                <w:color w:val="000000" w:themeColor="text1"/>
                <w:sz w:val="20"/>
                <w:szCs w:val="20"/>
              </w:rPr>
              <w:t>8.2.2.</w:t>
            </w:r>
          </w:p>
        </w:tc>
        <w:tc>
          <w:tcPr>
            <w:tcW w:w="2590" w:type="dxa"/>
          </w:tcPr>
          <w:p w14:paraId="4EEA5AB5" w14:textId="28B3CD01" w:rsidR="00A151F7" w:rsidRPr="00A151F7" w:rsidRDefault="00A151F7" w:rsidP="00D43B41">
            <w:pPr>
              <w:jc w:val="both"/>
              <w:rPr>
                <w:rFonts w:ascii="Times New Roman" w:eastAsia="Times New Roman" w:hAnsi="Times New Roman" w:cs="Times New Roman"/>
                <w:sz w:val="28"/>
                <w:szCs w:val="28"/>
              </w:rPr>
            </w:pPr>
            <w:proofErr w:type="spellStart"/>
            <w:r w:rsidRPr="00A151F7">
              <w:rPr>
                <w:rFonts w:ascii="Times New Roman" w:eastAsia="Calibri" w:hAnsi="Times New Roman" w:cs="Times New Roman"/>
                <w:color w:val="000000" w:themeColor="text1"/>
                <w:sz w:val="20"/>
                <w:szCs w:val="20"/>
              </w:rPr>
              <w:t>Лыжероллерная</w:t>
            </w:r>
            <w:proofErr w:type="spellEnd"/>
            <w:r w:rsidRPr="00A151F7">
              <w:rPr>
                <w:rFonts w:ascii="Times New Roman" w:eastAsia="Calibri" w:hAnsi="Times New Roman" w:cs="Times New Roman"/>
                <w:color w:val="000000" w:themeColor="text1"/>
                <w:sz w:val="20"/>
                <w:szCs w:val="20"/>
              </w:rPr>
              <w:t xml:space="preserve"> трасса</w:t>
            </w:r>
          </w:p>
        </w:tc>
        <w:tc>
          <w:tcPr>
            <w:tcW w:w="2126" w:type="dxa"/>
          </w:tcPr>
          <w:p w14:paraId="0FA6AAEC" w14:textId="5C84F155" w:rsidR="00A151F7" w:rsidRPr="00A151F7" w:rsidRDefault="00A151F7" w:rsidP="00D43B41">
            <w:pPr>
              <w:jc w:val="both"/>
              <w:rPr>
                <w:rFonts w:ascii="Times New Roman" w:eastAsia="Times New Roman" w:hAnsi="Times New Roman" w:cs="Times New Roman"/>
                <w:sz w:val="28"/>
                <w:szCs w:val="28"/>
              </w:rPr>
            </w:pPr>
            <w:r w:rsidRPr="00A151F7">
              <w:rPr>
                <w:rFonts w:ascii="Times New Roman" w:hAnsi="Times New Roman" w:cs="Times New Roman"/>
                <w:color w:val="000000" w:themeColor="text1"/>
                <w:sz w:val="20"/>
                <w:szCs w:val="20"/>
              </w:rPr>
              <w:t>г. Сургут, микрорайон 43, зона озелененных территорий общего пользования</w:t>
            </w:r>
          </w:p>
        </w:tc>
        <w:tc>
          <w:tcPr>
            <w:tcW w:w="1517" w:type="dxa"/>
          </w:tcPr>
          <w:p w14:paraId="07F7D90F" w14:textId="239C5B56" w:rsidR="00A151F7" w:rsidRPr="00A151F7" w:rsidRDefault="00A151F7" w:rsidP="00B76F52">
            <w:pPr>
              <w:ind w:right="-5"/>
              <w:jc w:val="both"/>
              <w:rPr>
                <w:rFonts w:ascii="Times New Roman" w:eastAsia="Times New Roman" w:hAnsi="Times New Roman" w:cs="Times New Roman"/>
                <w:sz w:val="28"/>
                <w:szCs w:val="28"/>
              </w:rPr>
            </w:pPr>
            <w:r w:rsidRPr="00A151F7">
              <w:rPr>
                <w:rFonts w:ascii="Times New Roman" w:hAnsi="Times New Roman" w:cs="Times New Roman"/>
                <w:color w:val="000000" w:themeColor="text1"/>
                <w:sz w:val="20"/>
                <w:szCs w:val="20"/>
              </w:rPr>
              <w:t>Планируемый для размещения</w:t>
            </w:r>
          </w:p>
        </w:tc>
        <w:tc>
          <w:tcPr>
            <w:tcW w:w="766" w:type="dxa"/>
          </w:tcPr>
          <w:p w14:paraId="486533B7" w14:textId="724A04BF" w:rsidR="00A151F7" w:rsidRPr="00A151F7" w:rsidRDefault="00A151F7" w:rsidP="00B76F52">
            <w:pPr>
              <w:pStyle w:val="af"/>
              <w:spacing w:before="0" w:beforeAutospacing="0" w:after="0" w:afterAutospacing="0"/>
              <w:jc w:val="center"/>
              <w:rPr>
                <w:color w:val="000000" w:themeColor="text1"/>
                <w:sz w:val="20"/>
                <w:szCs w:val="20"/>
              </w:rPr>
            </w:pPr>
            <w:r w:rsidRPr="00A151F7">
              <w:rPr>
                <w:color w:val="000000" w:themeColor="text1"/>
                <w:sz w:val="20"/>
                <w:szCs w:val="20"/>
              </w:rPr>
              <w:t>Не менее 21 000</w:t>
            </w:r>
          </w:p>
          <w:p w14:paraId="4A4EC634" w14:textId="6D7DC048" w:rsidR="00A151F7" w:rsidRPr="00A151F7" w:rsidRDefault="00A151F7" w:rsidP="00B76F52">
            <w:pPr>
              <w:jc w:val="center"/>
              <w:rPr>
                <w:rFonts w:ascii="Times New Roman" w:eastAsia="Times New Roman" w:hAnsi="Times New Roman" w:cs="Times New Roman"/>
                <w:sz w:val="28"/>
                <w:szCs w:val="28"/>
              </w:rPr>
            </w:pPr>
            <w:r w:rsidRPr="00A151F7">
              <w:rPr>
                <w:rFonts w:ascii="Times New Roman" w:hAnsi="Times New Roman" w:cs="Times New Roman"/>
                <w:color w:val="000000" w:themeColor="text1"/>
                <w:sz w:val="20"/>
                <w:szCs w:val="20"/>
              </w:rPr>
              <w:t>кв. м</w:t>
            </w:r>
          </w:p>
        </w:tc>
        <w:tc>
          <w:tcPr>
            <w:tcW w:w="1679" w:type="dxa"/>
          </w:tcPr>
          <w:p w14:paraId="4B1683BE" w14:textId="4AF00587" w:rsidR="00A151F7" w:rsidRPr="00A151F7" w:rsidRDefault="00A151F7" w:rsidP="00D43B41">
            <w:pPr>
              <w:jc w:val="both"/>
              <w:rPr>
                <w:rFonts w:ascii="Times New Roman" w:eastAsia="Times New Roman" w:hAnsi="Times New Roman" w:cs="Times New Roman"/>
                <w:sz w:val="28"/>
                <w:szCs w:val="28"/>
              </w:rPr>
            </w:pPr>
            <w:r w:rsidRPr="00A151F7">
              <w:rPr>
                <w:rFonts w:ascii="Times New Roman" w:eastAsia="Times New Roman" w:hAnsi="Times New Roman" w:cs="Times New Roman"/>
                <w:sz w:val="20"/>
                <w:szCs w:val="20"/>
              </w:rPr>
              <w:t>Не устанавливаются</w:t>
            </w:r>
          </w:p>
        </w:tc>
      </w:tr>
    </w:tbl>
    <w:p w14:paraId="0040FF05" w14:textId="2112CA60" w:rsidR="000352F6" w:rsidRDefault="001834E7" w:rsidP="00D43B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37E4C" w:rsidRPr="001834E7">
        <w:rPr>
          <w:rFonts w:ascii="Times New Roman" w:eastAsia="Times New Roman" w:hAnsi="Times New Roman" w:cs="Times New Roman"/>
          <w:sz w:val="28"/>
          <w:szCs w:val="28"/>
          <w:vertAlign w:val="superscript"/>
        </w:rPr>
        <w:t>21</w:t>
      </w:r>
      <w:r w:rsidR="00137E4C">
        <w:rPr>
          <w:rFonts w:ascii="Times New Roman" w:eastAsia="Times New Roman" w:hAnsi="Times New Roman" w:cs="Times New Roman"/>
          <w:sz w:val="28"/>
          <w:szCs w:val="28"/>
        </w:rPr>
        <w:t xml:space="preserve">) </w:t>
      </w:r>
      <w:r w:rsidR="00403BFC">
        <w:rPr>
          <w:rFonts w:ascii="Times New Roman" w:eastAsia="Times New Roman" w:hAnsi="Times New Roman" w:cs="Times New Roman"/>
          <w:sz w:val="28"/>
          <w:szCs w:val="28"/>
        </w:rPr>
        <w:t>подпункт 8.2.13 пункта 8.2 статьи 8 главы 1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93"/>
        <w:gridCol w:w="2563"/>
        <w:gridCol w:w="2126"/>
        <w:gridCol w:w="1559"/>
        <w:gridCol w:w="896"/>
        <w:gridCol w:w="1507"/>
      </w:tblGrid>
      <w:tr w:rsidR="00403BFC" w:rsidRPr="00FD1636" w14:paraId="2FD44777" w14:textId="77777777" w:rsidTr="007C004B">
        <w:trPr>
          <w:tblHeader/>
        </w:trPr>
        <w:tc>
          <w:tcPr>
            <w:tcW w:w="693" w:type="dxa"/>
            <w:tcBorders>
              <w:top w:val="single" w:sz="4" w:space="0" w:color="auto"/>
              <w:left w:val="single" w:sz="4" w:space="0" w:color="auto"/>
              <w:bottom w:val="single" w:sz="4" w:space="0" w:color="auto"/>
              <w:right w:val="single" w:sz="4" w:space="0" w:color="auto"/>
            </w:tcBorders>
            <w:hideMark/>
          </w:tcPr>
          <w:p w14:paraId="5D17DF93" w14:textId="77777777" w:rsidR="00403BFC" w:rsidRPr="00FD1636" w:rsidRDefault="00403BFC" w:rsidP="003E7B7F">
            <w:pPr>
              <w:spacing w:after="0" w:line="240" w:lineRule="auto"/>
              <w:jc w:val="center"/>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8.2.13.</w:t>
            </w:r>
          </w:p>
        </w:tc>
        <w:tc>
          <w:tcPr>
            <w:tcW w:w="2563" w:type="dxa"/>
            <w:tcBorders>
              <w:top w:val="single" w:sz="4" w:space="0" w:color="auto"/>
              <w:left w:val="single" w:sz="4" w:space="0" w:color="auto"/>
              <w:bottom w:val="single" w:sz="4" w:space="0" w:color="auto"/>
              <w:right w:val="single" w:sz="4" w:space="0" w:color="auto"/>
            </w:tcBorders>
            <w:hideMark/>
          </w:tcPr>
          <w:p w14:paraId="197C52C7" w14:textId="36682E1A" w:rsidR="003E7B7F" w:rsidRDefault="00403BFC" w:rsidP="001E126E">
            <w:pPr>
              <w:spacing w:after="0" w:line="240" w:lineRule="auto"/>
              <w:jc w:val="both"/>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 xml:space="preserve">Многофункциональная </w:t>
            </w:r>
          </w:p>
          <w:p w14:paraId="77E8F087" w14:textId="47A82ABC" w:rsidR="00403BFC" w:rsidRPr="00FD1636" w:rsidRDefault="00403BFC" w:rsidP="001E126E">
            <w:pPr>
              <w:spacing w:after="0" w:line="240" w:lineRule="auto"/>
              <w:jc w:val="both"/>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спортивная площадка</w:t>
            </w:r>
          </w:p>
        </w:tc>
        <w:tc>
          <w:tcPr>
            <w:tcW w:w="2126" w:type="dxa"/>
            <w:tcBorders>
              <w:top w:val="single" w:sz="4" w:space="0" w:color="auto"/>
              <w:left w:val="single" w:sz="4" w:space="0" w:color="auto"/>
              <w:bottom w:val="single" w:sz="4" w:space="0" w:color="auto"/>
              <w:right w:val="single" w:sz="4" w:space="0" w:color="auto"/>
            </w:tcBorders>
            <w:hideMark/>
          </w:tcPr>
          <w:p w14:paraId="3E605AFC" w14:textId="128DE331" w:rsidR="00403BFC" w:rsidRPr="00FD1636" w:rsidRDefault="00403BFC" w:rsidP="003E7B7F">
            <w:pPr>
              <w:spacing w:after="0" w:line="240" w:lineRule="auto"/>
              <w:ind w:left="141" w:right="137"/>
              <w:jc w:val="both"/>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 xml:space="preserve">г. Сургут, микрорайон 34, </w:t>
            </w:r>
            <w:proofErr w:type="spellStart"/>
            <w:r w:rsidRPr="00FD1636">
              <w:rPr>
                <w:rFonts w:ascii="Times New Roman" w:eastAsia="Times New Roman" w:hAnsi="Times New Roman" w:cs="Times New Roman"/>
                <w:sz w:val="20"/>
                <w:szCs w:val="20"/>
              </w:rPr>
              <w:t>многофункциональ</w:t>
            </w:r>
            <w:r w:rsidR="007C004B">
              <w:rPr>
                <w:rFonts w:ascii="Times New Roman" w:eastAsia="Times New Roman" w:hAnsi="Times New Roman" w:cs="Times New Roman"/>
                <w:sz w:val="20"/>
                <w:szCs w:val="20"/>
              </w:rPr>
              <w:t>-</w:t>
            </w:r>
            <w:r w:rsidRPr="00FD1636">
              <w:rPr>
                <w:rFonts w:ascii="Times New Roman" w:eastAsia="Times New Roman" w:hAnsi="Times New Roman" w:cs="Times New Roman"/>
                <w:sz w:val="20"/>
                <w:szCs w:val="20"/>
              </w:rPr>
              <w:t>ная</w:t>
            </w:r>
            <w:proofErr w:type="spellEnd"/>
            <w:r w:rsidRPr="00FD1636">
              <w:rPr>
                <w:rFonts w:ascii="Times New Roman" w:eastAsia="Times New Roman" w:hAnsi="Times New Roman" w:cs="Times New Roman"/>
                <w:sz w:val="20"/>
                <w:szCs w:val="20"/>
              </w:rPr>
              <w:t xml:space="preserve"> общественно-деловая зона</w:t>
            </w:r>
          </w:p>
        </w:tc>
        <w:tc>
          <w:tcPr>
            <w:tcW w:w="1559" w:type="dxa"/>
            <w:tcBorders>
              <w:top w:val="single" w:sz="4" w:space="0" w:color="auto"/>
              <w:left w:val="single" w:sz="4" w:space="0" w:color="auto"/>
              <w:bottom w:val="single" w:sz="4" w:space="0" w:color="auto"/>
              <w:right w:val="single" w:sz="4" w:space="0" w:color="auto"/>
            </w:tcBorders>
            <w:hideMark/>
          </w:tcPr>
          <w:p w14:paraId="118F5DC6" w14:textId="77777777" w:rsidR="00403BFC" w:rsidRPr="00FD1636" w:rsidRDefault="00403BFC" w:rsidP="001E126E">
            <w:pPr>
              <w:spacing w:after="0" w:line="240" w:lineRule="auto"/>
              <w:jc w:val="both"/>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Планируемый для размещения</w:t>
            </w:r>
          </w:p>
        </w:tc>
        <w:tc>
          <w:tcPr>
            <w:tcW w:w="896" w:type="dxa"/>
            <w:tcBorders>
              <w:top w:val="single" w:sz="4" w:space="0" w:color="auto"/>
              <w:left w:val="single" w:sz="4" w:space="0" w:color="auto"/>
              <w:bottom w:val="single" w:sz="4" w:space="0" w:color="auto"/>
              <w:right w:val="single" w:sz="4" w:space="0" w:color="auto"/>
            </w:tcBorders>
            <w:hideMark/>
          </w:tcPr>
          <w:p w14:paraId="451AAB9A" w14:textId="77777777" w:rsidR="003E7B7F" w:rsidRDefault="00403BFC" w:rsidP="003E7B7F">
            <w:pPr>
              <w:spacing w:after="0" w:line="240" w:lineRule="auto"/>
              <w:jc w:val="center"/>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 xml:space="preserve">Не </w:t>
            </w:r>
          </w:p>
          <w:p w14:paraId="73A219DD" w14:textId="648107F2" w:rsidR="003E7B7F" w:rsidRDefault="00403BFC" w:rsidP="003E7B7F">
            <w:pPr>
              <w:spacing w:after="0" w:line="240" w:lineRule="auto"/>
              <w:jc w:val="center"/>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более 1</w:t>
            </w:r>
            <w:r w:rsidR="003E7B7F">
              <w:rPr>
                <w:rFonts w:ascii="Times New Roman" w:eastAsia="Times New Roman" w:hAnsi="Times New Roman" w:cs="Times New Roman"/>
                <w:sz w:val="20"/>
                <w:szCs w:val="20"/>
              </w:rPr>
              <w:t> </w:t>
            </w:r>
            <w:r w:rsidRPr="00FD1636">
              <w:rPr>
                <w:rFonts w:ascii="Times New Roman" w:eastAsia="Times New Roman" w:hAnsi="Times New Roman" w:cs="Times New Roman"/>
                <w:sz w:val="20"/>
                <w:szCs w:val="20"/>
              </w:rPr>
              <w:t>500</w:t>
            </w:r>
            <w:r w:rsidR="003E7B7F">
              <w:rPr>
                <w:rFonts w:ascii="Times New Roman" w:eastAsia="Times New Roman" w:hAnsi="Times New Roman" w:cs="Times New Roman"/>
                <w:sz w:val="20"/>
                <w:szCs w:val="20"/>
              </w:rPr>
              <w:t xml:space="preserve"> </w:t>
            </w:r>
          </w:p>
          <w:p w14:paraId="440D41CE" w14:textId="32F171A8" w:rsidR="00403BFC" w:rsidRPr="00FD1636" w:rsidRDefault="00403BFC" w:rsidP="003E7B7F">
            <w:pPr>
              <w:spacing w:after="0" w:line="240" w:lineRule="auto"/>
              <w:jc w:val="center"/>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кв. м</w:t>
            </w:r>
          </w:p>
        </w:tc>
        <w:tc>
          <w:tcPr>
            <w:tcW w:w="1507" w:type="dxa"/>
            <w:tcBorders>
              <w:top w:val="single" w:sz="4" w:space="0" w:color="auto"/>
              <w:left w:val="single" w:sz="4" w:space="0" w:color="auto"/>
              <w:bottom w:val="single" w:sz="4" w:space="0" w:color="auto"/>
              <w:right w:val="single" w:sz="4" w:space="0" w:color="auto"/>
            </w:tcBorders>
            <w:hideMark/>
          </w:tcPr>
          <w:p w14:paraId="4BA2639C" w14:textId="77777777" w:rsidR="00403BFC" w:rsidRPr="00FD1636" w:rsidRDefault="00403BFC" w:rsidP="001E126E">
            <w:pPr>
              <w:spacing w:after="0" w:line="240" w:lineRule="auto"/>
              <w:jc w:val="both"/>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Не устанавливаются</w:t>
            </w:r>
          </w:p>
        </w:tc>
      </w:tr>
    </w:tbl>
    <w:p w14:paraId="2ACE7F1B" w14:textId="55D51B79" w:rsidR="00D43B41" w:rsidRDefault="001834E7" w:rsidP="00D43B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37E4C" w:rsidRPr="001834E7">
        <w:rPr>
          <w:rFonts w:ascii="Times New Roman" w:eastAsia="Times New Roman" w:hAnsi="Times New Roman" w:cs="Times New Roman"/>
          <w:sz w:val="28"/>
          <w:szCs w:val="28"/>
          <w:vertAlign w:val="superscript"/>
        </w:rPr>
        <w:t>22</w:t>
      </w:r>
      <w:r w:rsidR="00137E4C">
        <w:rPr>
          <w:rFonts w:ascii="Times New Roman" w:eastAsia="Times New Roman" w:hAnsi="Times New Roman" w:cs="Times New Roman"/>
          <w:sz w:val="28"/>
          <w:szCs w:val="28"/>
        </w:rPr>
        <w:t xml:space="preserve">) </w:t>
      </w:r>
      <w:r w:rsidR="00403BFC">
        <w:rPr>
          <w:rFonts w:ascii="Times New Roman" w:eastAsia="Times New Roman" w:hAnsi="Times New Roman" w:cs="Times New Roman"/>
          <w:sz w:val="28"/>
          <w:szCs w:val="28"/>
        </w:rPr>
        <w:t>подпункт 8.2.17 пункта 8.2 статьи 8 главы 1 изложить в следующей редакции:</w:t>
      </w:r>
    </w:p>
    <w:tbl>
      <w:tblPr>
        <w:tblStyle w:val="ae"/>
        <w:tblW w:w="0" w:type="auto"/>
        <w:tblLook w:val="04A0" w:firstRow="1" w:lastRow="0" w:firstColumn="1" w:lastColumn="0" w:noHBand="0" w:noVBand="1"/>
      </w:tblPr>
      <w:tblGrid>
        <w:gridCol w:w="766"/>
        <w:gridCol w:w="2348"/>
        <w:gridCol w:w="2289"/>
        <w:gridCol w:w="1505"/>
        <w:gridCol w:w="757"/>
        <w:gridCol w:w="1679"/>
      </w:tblGrid>
      <w:tr w:rsidR="00B76F52" w14:paraId="085703BC" w14:textId="77777777" w:rsidTr="00B76F52">
        <w:tc>
          <w:tcPr>
            <w:tcW w:w="766" w:type="dxa"/>
          </w:tcPr>
          <w:p w14:paraId="6D728E83" w14:textId="3890167D" w:rsidR="00B76F52" w:rsidRPr="00B76F52" w:rsidRDefault="00B76F52" w:rsidP="003E520F">
            <w:pPr>
              <w:jc w:val="both"/>
              <w:rPr>
                <w:rFonts w:ascii="Times New Roman" w:eastAsia="Times New Roman" w:hAnsi="Times New Roman" w:cs="Times New Roman"/>
                <w:sz w:val="28"/>
                <w:szCs w:val="28"/>
              </w:rPr>
            </w:pPr>
            <w:r w:rsidRPr="00B76F52">
              <w:rPr>
                <w:rFonts w:ascii="Times New Roman" w:hAnsi="Times New Roman" w:cs="Times New Roman"/>
                <w:color w:val="000000" w:themeColor="text1"/>
                <w:sz w:val="20"/>
                <w:szCs w:val="20"/>
              </w:rPr>
              <w:t>8.2.17.</w:t>
            </w:r>
          </w:p>
        </w:tc>
        <w:tc>
          <w:tcPr>
            <w:tcW w:w="2348" w:type="dxa"/>
          </w:tcPr>
          <w:p w14:paraId="5ED22343" w14:textId="696D4C38" w:rsidR="00B76F52" w:rsidRPr="00B76F52" w:rsidRDefault="00B76F52" w:rsidP="003E520F">
            <w:pPr>
              <w:jc w:val="both"/>
              <w:rPr>
                <w:rFonts w:ascii="Times New Roman" w:eastAsia="Times New Roman" w:hAnsi="Times New Roman" w:cs="Times New Roman"/>
                <w:sz w:val="28"/>
                <w:szCs w:val="28"/>
              </w:rPr>
            </w:pPr>
            <w:r w:rsidRPr="00B76F52">
              <w:rPr>
                <w:rFonts w:ascii="Times New Roman" w:hAnsi="Times New Roman" w:cs="Times New Roman"/>
                <w:color w:val="000000" w:themeColor="text1"/>
                <w:sz w:val="20"/>
                <w:szCs w:val="20"/>
              </w:rPr>
              <w:t>Плоскостные спортивные сооружения</w:t>
            </w:r>
          </w:p>
        </w:tc>
        <w:tc>
          <w:tcPr>
            <w:tcW w:w="2289" w:type="dxa"/>
          </w:tcPr>
          <w:p w14:paraId="3E9F9BEE" w14:textId="1B4E610A" w:rsidR="00B76F52" w:rsidRPr="00B76F52" w:rsidRDefault="00B76F52" w:rsidP="003E520F">
            <w:pPr>
              <w:jc w:val="both"/>
              <w:rPr>
                <w:rFonts w:ascii="Times New Roman" w:eastAsia="Times New Roman" w:hAnsi="Times New Roman" w:cs="Times New Roman"/>
                <w:sz w:val="28"/>
                <w:szCs w:val="28"/>
              </w:rPr>
            </w:pPr>
            <w:r w:rsidRPr="00B76F52">
              <w:rPr>
                <w:rFonts w:ascii="Times New Roman" w:hAnsi="Times New Roman" w:cs="Times New Roman"/>
                <w:color w:val="000000" w:themeColor="text1"/>
                <w:sz w:val="20"/>
                <w:szCs w:val="20"/>
              </w:rPr>
              <w:t>г. Сургут, микрорайон 43, зона озелененных территорий общего пользования</w:t>
            </w:r>
          </w:p>
        </w:tc>
        <w:tc>
          <w:tcPr>
            <w:tcW w:w="1505" w:type="dxa"/>
          </w:tcPr>
          <w:p w14:paraId="0C2DC418" w14:textId="48564F43" w:rsidR="00B76F52" w:rsidRPr="00B76F52" w:rsidRDefault="00B76F52" w:rsidP="003E520F">
            <w:pPr>
              <w:ind w:right="-5"/>
              <w:jc w:val="both"/>
              <w:rPr>
                <w:rFonts w:ascii="Times New Roman" w:eastAsia="Times New Roman" w:hAnsi="Times New Roman" w:cs="Times New Roman"/>
                <w:sz w:val="28"/>
                <w:szCs w:val="28"/>
              </w:rPr>
            </w:pPr>
            <w:r w:rsidRPr="00B76F52">
              <w:rPr>
                <w:rFonts w:ascii="Times New Roman" w:hAnsi="Times New Roman" w:cs="Times New Roman"/>
                <w:color w:val="000000" w:themeColor="text1"/>
                <w:sz w:val="20"/>
                <w:szCs w:val="20"/>
              </w:rPr>
              <w:t>Планируемый для размещения</w:t>
            </w:r>
          </w:p>
        </w:tc>
        <w:tc>
          <w:tcPr>
            <w:tcW w:w="757" w:type="dxa"/>
          </w:tcPr>
          <w:p w14:paraId="0926A079" w14:textId="77777777" w:rsidR="00B76F52" w:rsidRPr="00B76F52" w:rsidRDefault="00B76F52" w:rsidP="00B76F52">
            <w:pPr>
              <w:pStyle w:val="af"/>
              <w:spacing w:before="0" w:beforeAutospacing="0" w:after="0" w:afterAutospacing="0"/>
              <w:jc w:val="center"/>
              <w:rPr>
                <w:color w:val="000000" w:themeColor="text1"/>
                <w:sz w:val="20"/>
                <w:szCs w:val="20"/>
              </w:rPr>
            </w:pPr>
            <w:r w:rsidRPr="00B76F52">
              <w:rPr>
                <w:color w:val="000000" w:themeColor="text1"/>
                <w:sz w:val="20"/>
                <w:szCs w:val="20"/>
              </w:rPr>
              <w:t>Не</w:t>
            </w:r>
          </w:p>
          <w:p w14:paraId="29E6F3A3" w14:textId="77777777" w:rsidR="00B76F52" w:rsidRPr="00B76F52" w:rsidRDefault="00B76F52" w:rsidP="00B76F52">
            <w:pPr>
              <w:pStyle w:val="af"/>
              <w:spacing w:before="0" w:beforeAutospacing="0" w:after="0" w:afterAutospacing="0"/>
              <w:jc w:val="center"/>
              <w:rPr>
                <w:color w:val="000000" w:themeColor="text1"/>
                <w:sz w:val="20"/>
                <w:szCs w:val="20"/>
              </w:rPr>
            </w:pPr>
            <w:r w:rsidRPr="00B76F52">
              <w:rPr>
                <w:color w:val="000000" w:themeColor="text1"/>
                <w:sz w:val="20"/>
                <w:szCs w:val="20"/>
              </w:rPr>
              <w:t>более</w:t>
            </w:r>
          </w:p>
          <w:p w14:paraId="706C5586" w14:textId="1C1D781A" w:rsidR="00B76F52" w:rsidRPr="00B76F52" w:rsidRDefault="00B76F52" w:rsidP="00B76F52">
            <w:pPr>
              <w:jc w:val="center"/>
              <w:rPr>
                <w:rFonts w:ascii="Times New Roman" w:eastAsia="Times New Roman" w:hAnsi="Times New Roman" w:cs="Times New Roman"/>
                <w:sz w:val="28"/>
                <w:szCs w:val="28"/>
              </w:rPr>
            </w:pPr>
            <w:r w:rsidRPr="00B76F52">
              <w:rPr>
                <w:rFonts w:ascii="Times New Roman" w:hAnsi="Times New Roman" w:cs="Times New Roman"/>
                <w:color w:val="000000" w:themeColor="text1"/>
                <w:sz w:val="20"/>
                <w:szCs w:val="20"/>
              </w:rPr>
              <w:t>500 кв. м</w:t>
            </w:r>
          </w:p>
        </w:tc>
        <w:tc>
          <w:tcPr>
            <w:tcW w:w="1679" w:type="dxa"/>
          </w:tcPr>
          <w:p w14:paraId="0719EAF2" w14:textId="1944E6B3" w:rsidR="00B76F52" w:rsidRPr="00B76F52" w:rsidRDefault="00B76F52" w:rsidP="003E520F">
            <w:pPr>
              <w:jc w:val="both"/>
              <w:rPr>
                <w:rFonts w:ascii="Times New Roman" w:eastAsia="Times New Roman" w:hAnsi="Times New Roman" w:cs="Times New Roman"/>
                <w:sz w:val="28"/>
                <w:szCs w:val="28"/>
              </w:rPr>
            </w:pPr>
            <w:r w:rsidRPr="00B76F52">
              <w:rPr>
                <w:rFonts w:ascii="Times New Roman" w:eastAsia="Times New Roman" w:hAnsi="Times New Roman" w:cs="Times New Roman"/>
                <w:sz w:val="20"/>
                <w:szCs w:val="20"/>
              </w:rPr>
              <w:t>Не устанавливаются</w:t>
            </w:r>
          </w:p>
        </w:tc>
      </w:tr>
    </w:tbl>
    <w:p w14:paraId="6B8BD775" w14:textId="7E88C61D" w:rsidR="00B76F52" w:rsidRDefault="00B76F52" w:rsidP="00D43B41">
      <w:pPr>
        <w:spacing w:after="0" w:line="240" w:lineRule="auto"/>
        <w:ind w:firstLine="709"/>
        <w:jc w:val="both"/>
        <w:rPr>
          <w:rFonts w:ascii="Times New Roman" w:eastAsia="Times New Roman" w:hAnsi="Times New Roman" w:cs="Times New Roman"/>
          <w:sz w:val="28"/>
          <w:szCs w:val="28"/>
        </w:rPr>
      </w:pPr>
    </w:p>
    <w:p w14:paraId="60253521" w14:textId="77777777" w:rsidR="00B76F52" w:rsidRDefault="00B76F52" w:rsidP="00D43B41">
      <w:pPr>
        <w:spacing w:after="0" w:line="240" w:lineRule="auto"/>
        <w:ind w:firstLine="709"/>
        <w:jc w:val="both"/>
        <w:rPr>
          <w:rFonts w:ascii="Times New Roman" w:eastAsia="Times New Roman" w:hAnsi="Times New Roman" w:cs="Times New Roman"/>
          <w:sz w:val="28"/>
          <w:szCs w:val="28"/>
        </w:rPr>
      </w:pPr>
    </w:p>
    <w:p w14:paraId="10713C7E" w14:textId="47FEBCDB" w:rsidR="00F60376" w:rsidRDefault="00F20FCA" w:rsidP="00D43B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137E4C" w:rsidRPr="00F20FCA">
        <w:rPr>
          <w:rFonts w:ascii="Times New Roman" w:eastAsia="Times New Roman" w:hAnsi="Times New Roman" w:cs="Times New Roman"/>
          <w:sz w:val="28"/>
          <w:szCs w:val="28"/>
          <w:vertAlign w:val="superscript"/>
        </w:rPr>
        <w:t>23</w:t>
      </w:r>
      <w:r w:rsidR="00137E4C">
        <w:rPr>
          <w:rFonts w:ascii="Times New Roman" w:eastAsia="Times New Roman" w:hAnsi="Times New Roman" w:cs="Times New Roman"/>
          <w:sz w:val="28"/>
          <w:szCs w:val="28"/>
        </w:rPr>
        <w:t xml:space="preserve">) </w:t>
      </w:r>
      <w:r w:rsidR="00B76F52">
        <w:rPr>
          <w:rFonts w:ascii="Times New Roman" w:eastAsia="Times New Roman" w:hAnsi="Times New Roman" w:cs="Times New Roman"/>
          <w:sz w:val="28"/>
          <w:szCs w:val="28"/>
        </w:rPr>
        <w:t xml:space="preserve">подпункты 8.2.27, </w:t>
      </w:r>
      <w:r w:rsidR="00403BFC">
        <w:rPr>
          <w:rFonts w:ascii="Times New Roman" w:eastAsia="Times New Roman" w:hAnsi="Times New Roman" w:cs="Times New Roman"/>
          <w:sz w:val="28"/>
          <w:szCs w:val="28"/>
        </w:rPr>
        <w:t xml:space="preserve">8.2.28 пункта 8.2 статьи 8 главы 1 изложить </w:t>
      </w:r>
      <w:r w:rsidR="00604E05">
        <w:rPr>
          <w:rFonts w:ascii="Times New Roman" w:eastAsia="Times New Roman" w:hAnsi="Times New Roman" w:cs="Times New Roman"/>
          <w:sz w:val="28"/>
          <w:szCs w:val="28"/>
        </w:rPr>
        <w:br/>
      </w:r>
      <w:r w:rsidR="00403BFC">
        <w:rPr>
          <w:rFonts w:ascii="Times New Roman" w:eastAsia="Times New Roman" w:hAnsi="Times New Roman" w:cs="Times New Roman"/>
          <w:sz w:val="28"/>
          <w:szCs w:val="28"/>
        </w:rPr>
        <w:t>в следующей редакции:</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92"/>
        <w:gridCol w:w="2564"/>
        <w:gridCol w:w="2126"/>
        <w:gridCol w:w="1559"/>
        <w:gridCol w:w="895"/>
        <w:gridCol w:w="1507"/>
      </w:tblGrid>
      <w:tr w:rsidR="00403BFC" w:rsidRPr="00FD1636" w14:paraId="7281F9C2" w14:textId="77777777" w:rsidTr="007C004B">
        <w:trPr>
          <w:tblHeader/>
        </w:trPr>
        <w:tc>
          <w:tcPr>
            <w:tcW w:w="692" w:type="dxa"/>
            <w:tcBorders>
              <w:top w:val="single" w:sz="8" w:space="0" w:color="000000"/>
              <w:left w:val="single" w:sz="8" w:space="0" w:color="000000"/>
              <w:bottom w:val="single" w:sz="8" w:space="0" w:color="000000"/>
              <w:right w:val="single" w:sz="8" w:space="0" w:color="000000"/>
            </w:tcBorders>
          </w:tcPr>
          <w:p w14:paraId="48C28DE4" w14:textId="77777777" w:rsidR="00403BFC" w:rsidRPr="00FD1636" w:rsidRDefault="00403BFC" w:rsidP="003E7B7F">
            <w:pPr>
              <w:pStyle w:val="af"/>
              <w:spacing w:before="0" w:beforeAutospacing="0" w:after="0" w:afterAutospacing="0"/>
              <w:jc w:val="center"/>
              <w:rPr>
                <w:sz w:val="20"/>
                <w:szCs w:val="20"/>
              </w:rPr>
            </w:pPr>
            <w:r w:rsidRPr="00FD1636">
              <w:rPr>
                <w:color w:val="000000" w:themeColor="text1"/>
                <w:sz w:val="20"/>
                <w:szCs w:val="20"/>
              </w:rPr>
              <w:t>8.2.27.</w:t>
            </w:r>
          </w:p>
        </w:tc>
        <w:tc>
          <w:tcPr>
            <w:tcW w:w="2564" w:type="dxa"/>
            <w:tcBorders>
              <w:top w:val="single" w:sz="8" w:space="0" w:color="000000"/>
              <w:left w:val="single" w:sz="8" w:space="0" w:color="000000"/>
              <w:bottom w:val="single" w:sz="8" w:space="0" w:color="000000"/>
              <w:right w:val="single" w:sz="8" w:space="0" w:color="000000"/>
            </w:tcBorders>
          </w:tcPr>
          <w:p w14:paraId="6ACA2F0E" w14:textId="77777777" w:rsidR="00403BFC" w:rsidRPr="00FD1636" w:rsidRDefault="00403BFC" w:rsidP="007C004B">
            <w:pPr>
              <w:pStyle w:val="af"/>
              <w:spacing w:before="0" w:beforeAutospacing="0" w:after="0" w:afterAutospacing="0"/>
              <w:ind w:right="136"/>
              <w:jc w:val="both"/>
              <w:rPr>
                <w:sz w:val="20"/>
                <w:szCs w:val="20"/>
              </w:rPr>
            </w:pPr>
            <w:r w:rsidRPr="00FD1636">
              <w:rPr>
                <w:color w:val="000000" w:themeColor="text1"/>
                <w:sz w:val="20"/>
                <w:szCs w:val="20"/>
              </w:rPr>
              <w:t>Плоскостные спортивные сооружения</w:t>
            </w:r>
          </w:p>
        </w:tc>
        <w:tc>
          <w:tcPr>
            <w:tcW w:w="2126" w:type="dxa"/>
            <w:tcBorders>
              <w:top w:val="single" w:sz="8" w:space="0" w:color="000000"/>
              <w:left w:val="single" w:sz="8" w:space="0" w:color="000000"/>
              <w:bottom w:val="single" w:sz="8" w:space="0" w:color="000000"/>
              <w:right w:val="single" w:sz="8" w:space="0" w:color="000000"/>
            </w:tcBorders>
          </w:tcPr>
          <w:p w14:paraId="697C1402" w14:textId="77777777" w:rsidR="00403BFC" w:rsidRPr="00FD1636" w:rsidRDefault="00403BFC" w:rsidP="003E7B7F">
            <w:pPr>
              <w:pStyle w:val="af"/>
              <w:spacing w:before="0" w:beforeAutospacing="0" w:after="0" w:afterAutospacing="0"/>
              <w:ind w:left="141" w:right="137"/>
              <w:jc w:val="both"/>
              <w:rPr>
                <w:sz w:val="20"/>
                <w:szCs w:val="20"/>
              </w:rPr>
            </w:pPr>
            <w:r w:rsidRPr="00FD1636">
              <w:rPr>
                <w:color w:val="000000" w:themeColor="text1"/>
                <w:sz w:val="20"/>
                <w:szCs w:val="20"/>
              </w:rPr>
              <w:t>г. Сургут, п. Юность, зона специализированной общественной застройки</w:t>
            </w:r>
          </w:p>
        </w:tc>
        <w:tc>
          <w:tcPr>
            <w:tcW w:w="1559" w:type="dxa"/>
            <w:tcBorders>
              <w:top w:val="single" w:sz="8" w:space="0" w:color="000000"/>
              <w:left w:val="single" w:sz="8" w:space="0" w:color="000000"/>
              <w:bottom w:val="single" w:sz="8" w:space="0" w:color="000000"/>
              <w:right w:val="single" w:sz="8" w:space="0" w:color="000000"/>
            </w:tcBorders>
          </w:tcPr>
          <w:p w14:paraId="58188E88" w14:textId="77777777" w:rsidR="00403BFC" w:rsidRPr="00FD1636" w:rsidRDefault="00403BFC" w:rsidP="001E126E">
            <w:pPr>
              <w:pStyle w:val="af"/>
              <w:spacing w:before="0" w:beforeAutospacing="0" w:after="0" w:afterAutospacing="0"/>
              <w:jc w:val="both"/>
              <w:rPr>
                <w:sz w:val="20"/>
                <w:szCs w:val="20"/>
              </w:rPr>
            </w:pPr>
            <w:r w:rsidRPr="00FD1636">
              <w:rPr>
                <w:color w:val="000000" w:themeColor="text1"/>
                <w:sz w:val="20"/>
                <w:szCs w:val="20"/>
              </w:rPr>
              <w:t>Планируемый для размещения</w:t>
            </w:r>
          </w:p>
        </w:tc>
        <w:tc>
          <w:tcPr>
            <w:tcW w:w="895" w:type="dxa"/>
            <w:tcBorders>
              <w:top w:val="single" w:sz="8" w:space="0" w:color="000000"/>
              <w:left w:val="single" w:sz="8" w:space="0" w:color="000000"/>
              <w:bottom w:val="single" w:sz="8" w:space="0" w:color="000000"/>
              <w:right w:val="single" w:sz="8" w:space="0" w:color="000000"/>
            </w:tcBorders>
          </w:tcPr>
          <w:p w14:paraId="271134E7" w14:textId="77777777" w:rsidR="003E7B7F"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 xml:space="preserve">Не </w:t>
            </w:r>
          </w:p>
          <w:p w14:paraId="6F9AAC23" w14:textId="77777777" w:rsidR="003E7B7F"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 xml:space="preserve">менее </w:t>
            </w:r>
          </w:p>
          <w:p w14:paraId="18BB6B4F" w14:textId="77777777" w:rsidR="00B76F52"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 xml:space="preserve">500 </w:t>
            </w:r>
          </w:p>
          <w:p w14:paraId="4120D045" w14:textId="0E4C1B2E" w:rsidR="00403BFC" w:rsidRPr="00FD1636" w:rsidRDefault="00403BFC" w:rsidP="003E7B7F">
            <w:pPr>
              <w:pStyle w:val="af"/>
              <w:spacing w:before="0" w:beforeAutospacing="0" w:after="0" w:afterAutospacing="0"/>
              <w:jc w:val="center"/>
              <w:rPr>
                <w:sz w:val="20"/>
                <w:szCs w:val="20"/>
              </w:rPr>
            </w:pPr>
            <w:r w:rsidRPr="00FD1636">
              <w:rPr>
                <w:color w:val="000000" w:themeColor="text1"/>
                <w:sz w:val="20"/>
                <w:szCs w:val="20"/>
              </w:rPr>
              <w:t>кв. м</w:t>
            </w:r>
          </w:p>
        </w:tc>
        <w:tc>
          <w:tcPr>
            <w:tcW w:w="1507" w:type="dxa"/>
            <w:tcBorders>
              <w:top w:val="single" w:sz="8" w:space="0" w:color="000000"/>
              <w:left w:val="single" w:sz="8" w:space="0" w:color="000000"/>
              <w:bottom w:val="single" w:sz="8" w:space="0" w:color="000000"/>
              <w:right w:val="single" w:sz="8" w:space="0" w:color="000000"/>
            </w:tcBorders>
          </w:tcPr>
          <w:p w14:paraId="22E2D13E" w14:textId="77777777" w:rsidR="00403BFC" w:rsidRPr="00FD1636" w:rsidRDefault="00403BFC" w:rsidP="001E126E">
            <w:pPr>
              <w:pStyle w:val="af"/>
              <w:spacing w:before="0" w:beforeAutospacing="0" w:after="0" w:afterAutospacing="0"/>
              <w:jc w:val="both"/>
              <w:rPr>
                <w:rFonts w:eastAsia="Times New Roman"/>
                <w:sz w:val="20"/>
                <w:szCs w:val="20"/>
              </w:rPr>
            </w:pPr>
            <w:r w:rsidRPr="00FD1636">
              <w:rPr>
                <w:rFonts w:eastAsia="Times New Roman"/>
                <w:sz w:val="20"/>
                <w:szCs w:val="20"/>
              </w:rPr>
              <w:t>Не устанавливаются</w:t>
            </w:r>
          </w:p>
        </w:tc>
      </w:tr>
      <w:tr w:rsidR="00403BFC" w:rsidRPr="00FD1636" w14:paraId="6834A088" w14:textId="77777777" w:rsidTr="007C004B">
        <w:trPr>
          <w:tblHeader/>
        </w:trPr>
        <w:tc>
          <w:tcPr>
            <w:tcW w:w="692" w:type="dxa"/>
            <w:tcBorders>
              <w:top w:val="single" w:sz="8" w:space="0" w:color="000000"/>
              <w:left w:val="single" w:sz="8" w:space="0" w:color="000000"/>
              <w:bottom w:val="single" w:sz="8" w:space="0" w:color="000000"/>
              <w:right w:val="single" w:sz="8" w:space="0" w:color="000000"/>
            </w:tcBorders>
          </w:tcPr>
          <w:p w14:paraId="7F577731" w14:textId="77777777" w:rsidR="00403BFC" w:rsidRPr="00FD1636" w:rsidRDefault="00403BFC" w:rsidP="003E7B7F">
            <w:pPr>
              <w:pStyle w:val="af"/>
              <w:spacing w:before="0" w:beforeAutospacing="0" w:after="0" w:afterAutospacing="0"/>
              <w:jc w:val="center"/>
              <w:rPr>
                <w:sz w:val="20"/>
                <w:szCs w:val="20"/>
              </w:rPr>
            </w:pPr>
            <w:r w:rsidRPr="00FD1636">
              <w:rPr>
                <w:color w:val="000000" w:themeColor="text1"/>
                <w:sz w:val="20"/>
                <w:szCs w:val="20"/>
              </w:rPr>
              <w:t>8.2.28.</w:t>
            </w:r>
          </w:p>
        </w:tc>
        <w:tc>
          <w:tcPr>
            <w:tcW w:w="2564" w:type="dxa"/>
            <w:tcBorders>
              <w:top w:val="single" w:sz="8" w:space="0" w:color="000000"/>
              <w:left w:val="single" w:sz="8" w:space="0" w:color="000000"/>
              <w:bottom w:val="single" w:sz="8" w:space="0" w:color="000000"/>
              <w:right w:val="single" w:sz="8" w:space="0" w:color="000000"/>
            </w:tcBorders>
          </w:tcPr>
          <w:p w14:paraId="59848C68" w14:textId="77777777" w:rsidR="00403BFC" w:rsidRPr="00FD1636" w:rsidRDefault="00403BFC" w:rsidP="007C004B">
            <w:pPr>
              <w:pStyle w:val="af"/>
              <w:spacing w:before="0" w:beforeAutospacing="0" w:after="0" w:afterAutospacing="0"/>
              <w:ind w:right="136"/>
              <w:jc w:val="both"/>
              <w:rPr>
                <w:sz w:val="20"/>
                <w:szCs w:val="20"/>
              </w:rPr>
            </w:pPr>
            <w:r w:rsidRPr="00FD1636">
              <w:rPr>
                <w:color w:val="000000" w:themeColor="text1"/>
                <w:sz w:val="20"/>
                <w:szCs w:val="20"/>
              </w:rPr>
              <w:t>Плоскостные спортивные сооружения</w:t>
            </w:r>
          </w:p>
        </w:tc>
        <w:tc>
          <w:tcPr>
            <w:tcW w:w="2126" w:type="dxa"/>
            <w:tcBorders>
              <w:top w:val="single" w:sz="8" w:space="0" w:color="000000"/>
              <w:left w:val="single" w:sz="8" w:space="0" w:color="000000"/>
              <w:bottom w:val="single" w:sz="8" w:space="0" w:color="000000"/>
              <w:right w:val="single" w:sz="8" w:space="0" w:color="000000"/>
            </w:tcBorders>
          </w:tcPr>
          <w:p w14:paraId="4D0B6A7E" w14:textId="77777777" w:rsidR="00403BFC" w:rsidRPr="00FD1636" w:rsidRDefault="00403BFC" w:rsidP="003E7B7F">
            <w:pPr>
              <w:pStyle w:val="af"/>
              <w:spacing w:before="0" w:beforeAutospacing="0" w:after="0" w:afterAutospacing="0"/>
              <w:ind w:left="141" w:right="137"/>
              <w:jc w:val="both"/>
              <w:rPr>
                <w:sz w:val="20"/>
                <w:szCs w:val="20"/>
              </w:rPr>
            </w:pPr>
            <w:r w:rsidRPr="00FD1636">
              <w:rPr>
                <w:color w:val="000000" w:themeColor="text1"/>
                <w:sz w:val="20"/>
                <w:szCs w:val="20"/>
              </w:rPr>
              <w:t>г. Сургут, микрорайон 43, зона озелененных территорий общего пользования</w:t>
            </w:r>
          </w:p>
        </w:tc>
        <w:tc>
          <w:tcPr>
            <w:tcW w:w="1559" w:type="dxa"/>
            <w:tcBorders>
              <w:top w:val="single" w:sz="8" w:space="0" w:color="000000"/>
              <w:left w:val="single" w:sz="8" w:space="0" w:color="000000"/>
              <w:bottom w:val="single" w:sz="8" w:space="0" w:color="000000"/>
              <w:right w:val="single" w:sz="8" w:space="0" w:color="000000"/>
            </w:tcBorders>
          </w:tcPr>
          <w:p w14:paraId="4A012F27" w14:textId="77777777" w:rsidR="00403BFC" w:rsidRPr="00FD1636" w:rsidRDefault="00403BFC" w:rsidP="001E126E">
            <w:pPr>
              <w:pStyle w:val="af"/>
              <w:spacing w:before="0" w:beforeAutospacing="0" w:after="0" w:afterAutospacing="0"/>
              <w:jc w:val="both"/>
              <w:rPr>
                <w:sz w:val="20"/>
                <w:szCs w:val="20"/>
              </w:rPr>
            </w:pPr>
            <w:r w:rsidRPr="00FD1636">
              <w:rPr>
                <w:color w:val="000000" w:themeColor="text1"/>
                <w:sz w:val="20"/>
                <w:szCs w:val="20"/>
              </w:rPr>
              <w:t>Планируемый для размещения</w:t>
            </w:r>
          </w:p>
        </w:tc>
        <w:tc>
          <w:tcPr>
            <w:tcW w:w="895" w:type="dxa"/>
            <w:tcBorders>
              <w:top w:val="single" w:sz="8" w:space="0" w:color="000000"/>
              <w:left w:val="single" w:sz="8" w:space="0" w:color="000000"/>
              <w:bottom w:val="single" w:sz="8" w:space="0" w:color="000000"/>
              <w:right w:val="single" w:sz="8" w:space="0" w:color="000000"/>
            </w:tcBorders>
          </w:tcPr>
          <w:p w14:paraId="7F25C368" w14:textId="77777777" w:rsidR="003E7B7F"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 xml:space="preserve">Не </w:t>
            </w:r>
          </w:p>
          <w:p w14:paraId="0726608B" w14:textId="77777777" w:rsidR="003E7B7F"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 xml:space="preserve">более </w:t>
            </w:r>
          </w:p>
          <w:p w14:paraId="3CD929D9" w14:textId="77777777" w:rsidR="003E7B7F"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 xml:space="preserve">500 </w:t>
            </w:r>
          </w:p>
          <w:p w14:paraId="2A7ABAAB" w14:textId="16F5A376" w:rsidR="00403BFC" w:rsidRPr="00FD1636" w:rsidRDefault="00403BFC" w:rsidP="003E7B7F">
            <w:pPr>
              <w:pStyle w:val="af"/>
              <w:spacing w:before="0" w:beforeAutospacing="0" w:after="0" w:afterAutospacing="0"/>
              <w:jc w:val="center"/>
              <w:rPr>
                <w:sz w:val="20"/>
                <w:szCs w:val="20"/>
              </w:rPr>
            </w:pPr>
            <w:r w:rsidRPr="00FD1636">
              <w:rPr>
                <w:color w:val="000000" w:themeColor="text1"/>
                <w:sz w:val="20"/>
                <w:szCs w:val="20"/>
              </w:rPr>
              <w:t>кв. м</w:t>
            </w:r>
          </w:p>
        </w:tc>
        <w:tc>
          <w:tcPr>
            <w:tcW w:w="1507" w:type="dxa"/>
            <w:tcBorders>
              <w:top w:val="single" w:sz="8" w:space="0" w:color="000000"/>
              <w:left w:val="single" w:sz="8" w:space="0" w:color="000000"/>
              <w:bottom w:val="single" w:sz="8" w:space="0" w:color="000000"/>
              <w:right w:val="single" w:sz="8" w:space="0" w:color="000000"/>
            </w:tcBorders>
          </w:tcPr>
          <w:p w14:paraId="4158013F" w14:textId="77777777" w:rsidR="00403BFC" w:rsidRPr="00FD1636" w:rsidRDefault="00403BFC" w:rsidP="001E126E">
            <w:pPr>
              <w:pStyle w:val="af"/>
              <w:spacing w:before="0" w:beforeAutospacing="0" w:after="0" w:afterAutospacing="0"/>
              <w:jc w:val="both"/>
              <w:rPr>
                <w:rFonts w:eastAsia="Times New Roman"/>
                <w:sz w:val="20"/>
                <w:szCs w:val="20"/>
              </w:rPr>
            </w:pPr>
            <w:r w:rsidRPr="00FD1636">
              <w:rPr>
                <w:rFonts w:eastAsia="Times New Roman"/>
                <w:sz w:val="20"/>
                <w:szCs w:val="20"/>
              </w:rPr>
              <w:t>Не устанавливаются</w:t>
            </w:r>
          </w:p>
        </w:tc>
      </w:tr>
    </w:tbl>
    <w:p w14:paraId="39A2B946" w14:textId="4A64F169" w:rsidR="00D43B41" w:rsidRDefault="00D21AD6" w:rsidP="00D43B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37E4C" w:rsidRPr="00D21AD6">
        <w:rPr>
          <w:rFonts w:ascii="Times New Roman" w:eastAsia="Times New Roman" w:hAnsi="Times New Roman" w:cs="Times New Roman"/>
          <w:sz w:val="28"/>
          <w:szCs w:val="28"/>
          <w:vertAlign w:val="superscript"/>
        </w:rPr>
        <w:t>24</w:t>
      </w:r>
      <w:r w:rsidR="00137E4C">
        <w:rPr>
          <w:rFonts w:ascii="Times New Roman" w:eastAsia="Times New Roman" w:hAnsi="Times New Roman" w:cs="Times New Roman"/>
          <w:sz w:val="28"/>
          <w:szCs w:val="28"/>
        </w:rPr>
        <w:t xml:space="preserve">) </w:t>
      </w:r>
      <w:r w:rsidR="00403BFC">
        <w:rPr>
          <w:rFonts w:ascii="Times New Roman" w:eastAsia="Times New Roman" w:hAnsi="Times New Roman" w:cs="Times New Roman"/>
          <w:sz w:val="28"/>
          <w:szCs w:val="28"/>
        </w:rPr>
        <w:t>подпункт 8.2.42 пункта 8.2 статьи 8 главы 1 изложить в следующей редакции:</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92"/>
        <w:gridCol w:w="2564"/>
        <w:gridCol w:w="2126"/>
        <w:gridCol w:w="1559"/>
        <w:gridCol w:w="851"/>
        <w:gridCol w:w="1551"/>
      </w:tblGrid>
      <w:tr w:rsidR="00403BFC" w:rsidRPr="00FD1636" w14:paraId="4598B8E6" w14:textId="77777777" w:rsidTr="007C004B">
        <w:trPr>
          <w:tblHeader/>
        </w:trPr>
        <w:tc>
          <w:tcPr>
            <w:tcW w:w="692" w:type="dxa"/>
            <w:tcBorders>
              <w:top w:val="single" w:sz="8" w:space="0" w:color="000000"/>
              <w:left w:val="single" w:sz="8" w:space="0" w:color="000000"/>
              <w:bottom w:val="single" w:sz="8" w:space="0" w:color="000000"/>
              <w:right w:val="single" w:sz="8" w:space="0" w:color="000000"/>
            </w:tcBorders>
          </w:tcPr>
          <w:p w14:paraId="489FD44F" w14:textId="77777777" w:rsidR="00403BFC" w:rsidRPr="00FD1636"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8.2.42.</w:t>
            </w:r>
          </w:p>
        </w:tc>
        <w:tc>
          <w:tcPr>
            <w:tcW w:w="2564" w:type="dxa"/>
            <w:tcBorders>
              <w:top w:val="single" w:sz="8" w:space="0" w:color="000000"/>
              <w:left w:val="single" w:sz="8" w:space="0" w:color="000000"/>
              <w:bottom w:val="single" w:sz="8" w:space="0" w:color="000000"/>
              <w:right w:val="single" w:sz="8" w:space="0" w:color="000000"/>
            </w:tcBorders>
          </w:tcPr>
          <w:p w14:paraId="36A0C540" w14:textId="77777777" w:rsidR="00403BFC" w:rsidRPr="00FD1636" w:rsidRDefault="00403BFC" w:rsidP="007C004B">
            <w:pPr>
              <w:pStyle w:val="af"/>
              <w:spacing w:before="0" w:beforeAutospacing="0" w:after="0" w:afterAutospacing="0"/>
              <w:ind w:right="136"/>
              <w:jc w:val="both"/>
              <w:rPr>
                <w:color w:val="000000" w:themeColor="text1"/>
                <w:sz w:val="20"/>
                <w:szCs w:val="20"/>
              </w:rPr>
            </w:pPr>
            <w:r w:rsidRPr="00FD1636">
              <w:rPr>
                <w:color w:val="000000" w:themeColor="text1"/>
                <w:sz w:val="20"/>
                <w:szCs w:val="20"/>
              </w:rPr>
              <w:t>Плоскостные спортивные сооружения</w:t>
            </w:r>
          </w:p>
        </w:tc>
        <w:tc>
          <w:tcPr>
            <w:tcW w:w="2126" w:type="dxa"/>
            <w:tcBorders>
              <w:top w:val="single" w:sz="8" w:space="0" w:color="000000"/>
              <w:left w:val="single" w:sz="8" w:space="0" w:color="000000"/>
              <w:bottom w:val="single" w:sz="8" w:space="0" w:color="000000"/>
              <w:right w:val="single" w:sz="8" w:space="0" w:color="000000"/>
            </w:tcBorders>
          </w:tcPr>
          <w:p w14:paraId="50BBE6F7" w14:textId="4813DACD" w:rsidR="00403BFC" w:rsidRPr="00FD1636" w:rsidRDefault="00403BFC" w:rsidP="003E7B7F">
            <w:pPr>
              <w:pStyle w:val="af"/>
              <w:spacing w:before="0" w:beforeAutospacing="0" w:after="0" w:afterAutospacing="0"/>
              <w:ind w:left="141" w:right="137"/>
              <w:jc w:val="both"/>
              <w:rPr>
                <w:color w:val="000000" w:themeColor="text1"/>
                <w:sz w:val="20"/>
                <w:szCs w:val="20"/>
              </w:rPr>
            </w:pPr>
            <w:r w:rsidRPr="00FD1636">
              <w:rPr>
                <w:color w:val="000000" w:themeColor="text1"/>
                <w:sz w:val="20"/>
                <w:szCs w:val="20"/>
              </w:rPr>
              <w:t xml:space="preserve">г. Сургут, микрорайон 27А, </w:t>
            </w:r>
            <w:r w:rsidRPr="0040196B">
              <w:rPr>
                <w:color w:val="000000" w:themeColor="text1"/>
                <w:sz w:val="20"/>
                <w:szCs w:val="20"/>
              </w:rPr>
              <w:t xml:space="preserve">зона застройки многоэтажными жилыми домами </w:t>
            </w:r>
            <w:r w:rsidR="007C004B">
              <w:rPr>
                <w:color w:val="000000" w:themeColor="text1"/>
                <w:sz w:val="20"/>
                <w:szCs w:val="20"/>
              </w:rPr>
              <w:br/>
            </w:r>
            <w:r w:rsidRPr="0040196B">
              <w:rPr>
                <w:color w:val="000000" w:themeColor="text1"/>
                <w:sz w:val="20"/>
                <w:szCs w:val="20"/>
              </w:rPr>
              <w:t>(9 этажей и более)</w:t>
            </w:r>
          </w:p>
        </w:tc>
        <w:tc>
          <w:tcPr>
            <w:tcW w:w="1559" w:type="dxa"/>
            <w:tcBorders>
              <w:top w:val="single" w:sz="8" w:space="0" w:color="000000"/>
              <w:left w:val="single" w:sz="8" w:space="0" w:color="000000"/>
              <w:bottom w:val="single" w:sz="8" w:space="0" w:color="000000"/>
              <w:right w:val="single" w:sz="8" w:space="0" w:color="000000"/>
            </w:tcBorders>
          </w:tcPr>
          <w:p w14:paraId="53986CD8" w14:textId="77777777" w:rsidR="00403BFC" w:rsidRPr="00FD1636" w:rsidRDefault="00403BFC" w:rsidP="001E126E">
            <w:pPr>
              <w:pStyle w:val="af"/>
              <w:spacing w:before="0" w:beforeAutospacing="0" w:after="0" w:afterAutospacing="0"/>
              <w:jc w:val="both"/>
              <w:rPr>
                <w:color w:val="000000" w:themeColor="text1"/>
                <w:sz w:val="20"/>
                <w:szCs w:val="20"/>
              </w:rPr>
            </w:pPr>
            <w:r w:rsidRPr="00FD1636">
              <w:rPr>
                <w:color w:val="000000" w:themeColor="text1"/>
                <w:sz w:val="20"/>
                <w:szCs w:val="20"/>
              </w:rPr>
              <w:t>Планируемый для размещения</w:t>
            </w:r>
          </w:p>
        </w:tc>
        <w:tc>
          <w:tcPr>
            <w:tcW w:w="851" w:type="dxa"/>
            <w:tcBorders>
              <w:top w:val="single" w:sz="8" w:space="0" w:color="000000"/>
              <w:left w:val="single" w:sz="8" w:space="0" w:color="000000"/>
              <w:bottom w:val="single" w:sz="8" w:space="0" w:color="000000"/>
              <w:right w:val="single" w:sz="8" w:space="0" w:color="000000"/>
            </w:tcBorders>
          </w:tcPr>
          <w:p w14:paraId="63D18CF9" w14:textId="290433D0" w:rsidR="003E7B7F"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1</w:t>
            </w:r>
            <w:r w:rsidR="003E7B7F">
              <w:rPr>
                <w:color w:val="000000" w:themeColor="text1"/>
                <w:sz w:val="20"/>
                <w:szCs w:val="20"/>
              </w:rPr>
              <w:t> </w:t>
            </w:r>
            <w:r w:rsidRPr="00FD1636">
              <w:rPr>
                <w:color w:val="000000" w:themeColor="text1"/>
                <w:sz w:val="20"/>
                <w:szCs w:val="20"/>
              </w:rPr>
              <w:t>000</w:t>
            </w:r>
          </w:p>
          <w:p w14:paraId="19946F84" w14:textId="0C743699" w:rsidR="00403BFC" w:rsidRPr="00FD1636"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кв. м</w:t>
            </w:r>
          </w:p>
        </w:tc>
        <w:tc>
          <w:tcPr>
            <w:tcW w:w="1551" w:type="dxa"/>
            <w:tcBorders>
              <w:top w:val="single" w:sz="8" w:space="0" w:color="000000"/>
              <w:left w:val="single" w:sz="8" w:space="0" w:color="000000"/>
              <w:bottom w:val="single" w:sz="8" w:space="0" w:color="000000"/>
              <w:right w:val="single" w:sz="8" w:space="0" w:color="000000"/>
            </w:tcBorders>
          </w:tcPr>
          <w:p w14:paraId="6E86D4A5" w14:textId="77777777" w:rsidR="00403BFC" w:rsidRPr="00FD1636" w:rsidRDefault="00403BFC" w:rsidP="001E126E">
            <w:pPr>
              <w:pStyle w:val="af"/>
              <w:spacing w:before="0" w:beforeAutospacing="0" w:after="0" w:afterAutospacing="0"/>
              <w:jc w:val="both"/>
              <w:rPr>
                <w:rFonts w:eastAsia="Times New Roman"/>
                <w:sz w:val="20"/>
                <w:szCs w:val="20"/>
              </w:rPr>
            </w:pPr>
            <w:r w:rsidRPr="00FD1636">
              <w:rPr>
                <w:rFonts w:eastAsia="Times New Roman"/>
                <w:sz w:val="20"/>
                <w:szCs w:val="20"/>
              </w:rPr>
              <w:t>Не устанавливаются</w:t>
            </w:r>
          </w:p>
        </w:tc>
      </w:tr>
    </w:tbl>
    <w:p w14:paraId="7CA32328" w14:textId="53A8FCBB" w:rsidR="007A3B04" w:rsidRDefault="00D06D42" w:rsidP="00D43B4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37E4C" w:rsidRPr="00D06D42">
        <w:rPr>
          <w:rFonts w:ascii="Times New Roman" w:eastAsia="Times New Roman" w:hAnsi="Times New Roman" w:cs="Times New Roman"/>
          <w:sz w:val="28"/>
          <w:szCs w:val="28"/>
          <w:vertAlign w:val="superscript"/>
        </w:rPr>
        <w:t>25</w:t>
      </w:r>
      <w:r w:rsidR="00137E4C">
        <w:rPr>
          <w:rFonts w:ascii="Times New Roman" w:eastAsia="Times New Roman" w:hAnsi="Times New Roman" w:cs="Times New Roman"/>
          <w:sz w:val="28"/>
          <w:szCs w:val="28"/>
        </w:rPr>
        <w:t xml:space="preserve">) </w:t>
      </w:r>
      <w:r w:rsidR="00403BFC">
        <w:rPr>
          <w:rFonts w:ascii="Times New Roman" w:eastAsia="Times New Roman" w:hAnsi="Times New Roman" w:cs="Times New Roman"/>
          <w:sz w:val="28"/>
          <w:szCs w:val="28"/>
        </w:rPr>
        <w:t>подпункт 8.2.49 пункта 8.2 статьи 8 главы 1 изложить в следующей редакции:</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2552"/>
        <w:gridCol w:w="2126"/>
        <w:gridCol w:w="1559"/>
        <w:gridCol w:w="851"/>
        <w:gridCol w:w="1551"/>
      </w:tblGrid>
      <w:tr w:rsidR="00403BFC" w:rsidRPr="00FD1636" w14:paraId="210D8F30" w14:textId="77777777" w:rsidTr="007C004B">
        <w:trPr>
          <w:tblHeader/>
        </w:trPr>
        <w:tc>
          <w:tcPr>
            <w:tcW w:w="704" w:type="dxa"/>
            <w:tcBorders>
              <w:top w:val="single" w:sz="8" w:space="0" w:color="000000"/>
              <w:left w:val="single" w:sz="8" w:space="0" w:color="000000"/>
              <w:bottom w:val="single" w:sz="8" w:space="0" w:color="000000"/>
              <w:right w:val="single" w:sz="8" w:space="0" w:color="000000"/>
            </w:tcBorders>
          </w:tcPr>
          <w:p w14:paraId="211BF11F" w14:textId="77777777" w:rsidR="00403BFC" w:rsidRPr="00FD1636" w:rsidRDefault="00403BFC" w:rsidP="003E7B7F">
            <w:pPr>
              <w:pStyle w:val="af"/>
              <w:spacing w:before="0" w:beforeAutospacing="0" w:after="0" w:afterAutospacing="0"/>
              <w:jc w:val="center"/>
              <w:rPr>
                <w:sz w:val="20"/>
                <w:szCs w:val="20"/>
              </w:rPr>
            </w:pPr>
            <w:r w:rsidRPr="00FD1636">
              <w:rPr>
                <w:color w:val="000000" w:themeColor="text1"/>
                <w:sz w:val="20"/>
                <w:szCs w:val="20"/>
              </w:rPr>
              <w:t>8.2.49.</w:t>
            </w:r>
          </w:p>
        </w:tc>
        <w:tc>
          <w:tcPr>
            <w:tcW w:w="2552" w:type="dxa"/>
            <w:tcBorders>
              <w:top w:val="single" w:sz="8" w:space="0" w:color="000000"/>
              <w:left w:val="single" w:sz="8" w:space="0" w:color="000000"/>
              <w:bottom w:val="single" w:sz="8" w:space="0" w:color="000000"/>
              <w:right w:val="single" w:sz="8" w:space="0" w:color="000000"/>
            </w:tcBorders>
          </w:tcPr>
          <w:p w14:paraId="47FDE716" w14:textId="77777777" w:rsidR="00403BFC" w:rsidRPr="00FD1636" w:rsidRDefault="00403BFC" w:rsidP="007C004B">
            <w:pPr>
              <w:pStyle w:val="af"/>
              <w:spacing w:before="0" w:beforeAutospacing="0" w:after="0" w:afterAutospacing="0"/>
              <w:ind w:right="136"/>
              <w:jc w:val="both"/>
              <w:rPr>
                <w:sz w:val="20"/>
                <w:szCs w:val="20"/>
              </w:rPr>
            </w:pPr>
            <w:r w:rsidRPr="00FD1636">
              <w:rPr>
                <w:color w:val="000000" w:themeColor="text1"/>
                <w:sz w:val="20"/>
                <w:szCs w:val="20"/>
              </w:rPr>
              <w:t>Плоскостные спортивные сооружения</w:t>
            </w:r>
          </w:p>
        </w:tc>
        <w:tc>
          <w:tcPr>
            <w:tcW w:w="2126" w:type="dxa"/>
            <w:tcBorders>
              <w:top w:val="single" w:sz="8" w:space="0" w:color="000000"/>
              <w:left w:val="single" w:sz="8" w:space="0" w:color="000000"/>
              <w:bottom w:val="single" w:sz="8" w:space="0" w:color="000000"/>
              <w:right w:val="single" w:sz="8" w:space="0" w:color="000000"/>
            </w:tcBorders>
          </w:tcPr>
          <w:p w14:paraId="72971300" w14:textId="0B836885" w:rsidR="00403BFC" w:rsidRPr="00FD1636" w:rsidRDefault="00403BFC" w:rsidP="003E7B7F">
            <w:pPr>
              <w:pStyle w:val="af"/>
              <w:spacing w:before="0" w:beforeAutospacing="0" w:after="0" w:afterAutospacing="0"/>
              <w:ind w:left="141" w:right="137"/>
              <w:jc w:val="both"/>
              <w:rPr>
                <w:sz w:val="20"/>
                <w:szCs w:val="20"/>
              </w:rPr>
            </w:pPr>
            <w:r w:rsidRPr="00FD1636">
              <w:rPr>
                <w:color w:val="000000" w:themeColor="text1"/>
                <w:sz w:val="20"/>
                <w:szCs w:val="20"/>
              </w:rPr>
              <w:t xml:space="preserve">г. Сургут, микрорайон 43, </w:t>
            </w:r>
            <w:r w:rsidR="007C004B">
              <w:rPr>
                <w:color w:val="000000" w:themeColor="text1"/>
                <w:sz w:val="20"/>
                <w:szCs w:val="20"/>
              </w:rPr>
              <w:br/>
            </w:r>
            <w:r w:rsidRPr="00FD1636">
              <w:rPr>
                <w:color w:val="000000" w:themeColor="text1"/>
                <w:sz w:val="20"/>
                <w:szCs w:val="20"/>
              </w:rPr>
              <w:t>зона озелененных территорий общего пользования</w:t>
            </w:r>
          </w:p>
        </w:tc>
        <w:tc>
          <w:tcPr>
            <w:tcW w:w="1559" w:type="dxa"/>
            <w:tcBorders>
              <w:top w:val="single" w:sz="8" w:space="0" w:color="000000"/>
              <w:left w:val="single" w:sz="8" w:space="0" w:color="000000"/>
              <w:bottom w:val="single" w:sz="8" w:space="0" w:color="000000"/>
              <w:right w:val="single" w:sz="8" w:space="0" w:color="000000"/>
            </w:tcBorders>
          </w:tcPr>
          <w:p w14:paraId="28C0E94D" w14:textId="77777777" w:rsidR="00403BFC" w:rsidRPr="00FD1636" w:rsidRDefault="00403BFC" w:rsidP="001E126E">
            <w:pPr>
              <w:pStyle w:val="af"/>
              <w:spacing w:before="0" w:beforeAutospacing="0" w:after="0" w:afterAutospacing="0"/>
              <w:jc w:val="both"/>
              <w:rPr>
                <w:sz w:val="20"/>
                <w:szCs w:val="20"/>
              </w:rPr>
            </w:pPr>
            <w:r w:rsidRPr="00FD1636">
              <w:rPr>
                <w:color w:val="000000" w:themeColor="text1"/>
                <w:sz w:val="20"/>
                <w:szCs w:val="20"/>
              </w:rPr>
              <w:t>Планируемый для размещения</w:t>
            </w:r>
          </w:p>
        </w:tc>
        <w:tc>
          <w:tcPr>
            <w:tcW w:w="851" w:type="dxa"/>
            <w:tcBorders>
              <w:top w:val="single" w:sz="8" w:space="0" w:color="000000"/>
              <w:left w:val="single" w:sz="8" w:space="0" w:color="000000"/>
              <w:bottom w:val="single" w:sz="8" w:space="0" w:color="000000"/>
              <w:right w:val="single" w:sz="8" w:space="0" w:color="000000"/>
            </w:tcBorders>
          </w:tcPr>
          <w:p w14:paraId="68B6F284" w14:textId="285870B7" w:rsidR="003E7B7F"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Не</w:t>
            </w:r>
          </w:p>
          <w:p w14:paraId="7BDC4E07" w14:textId="4259A871" w:rsidR="003E7B7F" w:rsidRDefault="003E7B7F" w:rsidP="003E7B7F">
            <w:pPr>
              <w:pStyle w:val="af"/>
              <w:spacing w:before="0" w:beforeAutospacing="0" w:after="0" w:afterAutospacing="0"/>
              <w:jc w:val="center"/>
              <w:rPr>
                <w:color w:val="000000" w:themeColor="text1"/>
                <w:sz w:val="20"/>
                <w:szCs w:val="20"/>
              </w:rPr>
            </w:pPr>
            <w:r>
              <w:rPr>
                <w:color w:val="000000" w:themeColor="text1"/>
                <w:sz w:val="20"/>
                <w:szCs w:val="20"/>
              </w:rPr>
              <w:t>б</w:t>
            </w:r>
            <w:r w:rsidR="00403BFC" w:rsidRPr="00FD1636">
              <w:rPr>
                <w:color w:val="000000" w:themeColor="text1"/>
                <w:sz w:val="20"/>
                <w:szCs w:val="20"/>
              </w:rPr>
              <w:t>олее</w:t>
            </w:r>
          </w:p>
          <w:p w14:paraId="455776F9" w14:textId="77777777" w:rsidR="007C004B"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 xml:space="preserve">500 </w:t>
            </w:r>
          </w:p>
          <w:p w14:paraId="0BC30405" w14:textId="36786F6D" w:rsidR="00403BFC" w:rsidRPr="00FD1636" w:rsidRDefault="00403BFC" w:rsidP="003E7B7F">
            <w:pPr>
              <w:pStyle w:val="af"/>
              <w:spacing w:before="0" w:beforeAutospacing="0" w:after="0" w:afterAutospacing="0"/>
              <w:jc w:val="center"/>
              <w:rPr>
                <w:sz w:val="20"/>
                <w:szCs w:val="20"/>
              </w:rPr>
            </w:pPr>
            <w:r w:rsidRPr="00FD1636">
              <w:rPr>
                <w:color w:val="000000" w:themeColor="text1"/>
                <w:sz w:val="20"/>
                <w:szCs w:val="20"/>
              </w:rPr>
              <w:t>кв. м</w:t>
            </w:r>
          </w:p>
        </w:tc>
        <w:tc>
          <w:tcPr>
            <w:tcW w:w="1551" w:type="dxa"/>
            <w:tcBorders>
              <w:top w:val="single" w:sz="8" w:space="0" w:color="000000"/>
              <w:left w:val="single" w:sz="8" w:space="0" w:color="000000"/>
              <w:bottom w:val="single" w:sz="8" w:space="0" w:color="000000"/>
              <w:right w:val="single" w:sz="8" w:space="0" w:color="000000"/>
            </w:tcBorders>
          </w:tcPr>
          <w:p w14:paraId="537DED83" w14:textId="77777777" w:rsidR="00403BFC" w:rsidRPr="00FD1636" w:rsidRDefault="00403BFC" w:rsidP="001E126E">
            <w:pPr>
              <w:pStyle w:val="af"/>
              <w:spacing w:before="0" w:beforeAutospacing="0" w:after="0" w:afterAutospacing="0"/>
              <w:jc w:val="both"/>
              <w:rPr>
                <w:rFonts w:eastAsia="Times New Roman"/>
                <w:sz w:val="20"/>
                <w:szCs w:val="20"/>
              </w:rPr>
            </w:pPr>
            <w:r w:rsidRPr="00FD1636">
              <w:rPr>
                <w:rFonts w:eastAsia="Times New Roman"/>
                <w:sz w:val="20"/>
                <w:szCs w:val="20"/>
              </w:rPr>
              <w:t>Не устанавливаются</w:t>
            </w:r>
          </w:p>
        </w:tc>
      </w:tr>
    </w:tbl>
    <w:p w14:paraId="1988B570" w14:textId="128E7B69" w:rsidR="00646F2C" w:rsidRDefault="00D06D42"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0194D" w:rsidRPr="00D06D42">
        <w:rPr>
          <w:rFonts w:ascii="Times New Roman" w:eastAsia="Times New Roman" w:hAnsi="Times New Roman" w:cs="Times New Roman"/>
          <w:sz w:val="28"/>
          <w:szCs w:val="28"/>
          <w:vertAlign w:val="superscript"/>
        </w:rPr>
        <w:t>26</w:t>
      </w:r>
      <w:r w:rsidR="0070194D">
        <w:rPr>
          <w:rFonts w:ascii="Times New Roman" w:eastAsia="Times New Roman" w:hAnsi="Times New Roman" w:cs="Times New Roman"/>
          <w:sz w:val="28"/>
          <w:szCs w:val="28"/>
        </w:rPr>
        <w:t xml:space="preserve">) </w:t>
      </w:r>
      <w:r w:rsidR="00403BFC">
        <w:rPr>
          <w:rFonts w:ascii="Times New Roman" w:eastAsia="Times New Roman" w:hAnsi="Times New Roman" w:cs="Times New Roman"/>
          <w:sz w:val="28"/>
          <w:szCs w:val="28"/>
        </w:rPr>
        <w:t xml:space="preserve">подпункты 8.2.51, 8.2.52 пункта 8.2 статьи 8 главы 1 изложить </w:t>
      </w:r>
      <w:r w:rsidR="007C004B">
        <w:rPr>
          <w:rFonts w:ascii="Times New Roman" w:eastAsia="Times New Roman" w:hAnsi="Times New Roman" w:cs="Times New Roman"/>
          <w:sz w:val="28"/>
          <w:szCs w:val="28"/>
        </w:rPr>
        <w:br/>
      </w:r>
      <w:r w:rsidR="00403BFC">
        <w:rPr>
          <w:rFonts w:ascii="Times New Roman" w:eastAsia="Times New Roman" w:hAnsi="Times New Roman" w:cs="Times New Roman"/>
          <w:sz w:val="28"/>
          <w:szCs w:val="28"/>
        </w:rPr>
        <w:t>в следующей редакции:</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92"/>
        <w:gridCol w:w="2564"/>
        <w:gridCol w:w="2126"/>
        <w:gridCol w:w="1559"/>
        <w:gridCol w:w="851"/>
        <w:gridCol w:w="1551"/>
      </w:tblGrid>
      <w:tr w:rsidR="00403BFC" w:rsidRPr="00FD1636" w14:paraId="6E31703E" w14:textId="77777777" w:rsidTr="007C004B">
        <w:trPr>
          <w:tblHeader/>
        </w:trPr>
        <w:tc>
          <w:tcPr>
            <w:tcW w:w="692" w:type="dxa"/>
            <w:tcBorders>
              <w:top w:val="single" w:sz="8" w:space="0" w:color="000000"/>
              <w:left w:val="single" w:sz="8" w:space="0" w:color="000000"/>
              <w:bottom w:val="single" w:sz="8" w:space="0" w:color="000000"/>
              <w:right w:val="single" w:sz="8" w:space="0" w:color="000000"/>
            </w:tcBorders>
          </w:tcPr>
          <w:p w14:paraId="09F17B08" w14:textId="77777777" w:rsidR="00403BFC" w:rsidRPr="00FD1636"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8.2.51.</w:t>
            </w:r>
          </w:p>
        </w:tc>
        <w:tc>
          <w:tcPr>
            <w:tcW w:w="2564" w:type="dxa"/>
            <w:tcBorders>
              <w:top w:val="single" w:sz="8" w:space="0" w:color="000000"/>
              <w:left w:val="single" w:sz="8" w:space="0" w:color="000000"/>
              <w:bottom w:val="single" w:sz="8" w:space="0" w:color="000000"/>
              <w:right w:val="single" w:sz="8" w:space="0" w:color="000000"/>
            </w:tcBorders>
          </w:tcPr>
          <w:p w14:paraId="10098E91" w14:textId="77777777" w:rsidR="00403BFC" w:rsidRPr="00FD1636" w:rsidRDefault="00403BFC" w:rsidP="007C004B">
            <w:pPr>
              <w:pStyle w:val="af"/>
              <w:spacing w:before="0" w:beforeAutospacing="0" w:after="0" w:afterAutospacing="0"/>
              <w:ind w:right="136"/>
              <w:jc w:val="both"/>
              <w:rPr>
                <w:color w:val="000000" w:themeColor="text1"/>
                <w:sz w:val="20"/>
                <w:szCs w:val="20"/>
              </w:rPr>
            </w:pPr>
            <w:r w:rsidRPr="00FD1636">
              <w:rPr>
                <w:color w:val="000000" w:themeColor="text1"/>
                <w:sz w:val="20"/>
                <w:szCs w:val="20"/>
              </w:rPr>
              <w:t>Плоскостные спортивные сооружения</w:t>
            </w:r>
          </w:p>
        </w:tc>
        <w:tc>
          <w:tcPr>
            <w:tcW w:w="2126" w:type="dxa"/>
            <w:tcBorders>
              <w:top w:val="single" w:sz="8" w:space="0" w:color="000000"/>
              <w:left w:val="single" w:sz="8" w:space="0" w:color="000000"/>
              <w:bottom w:val="single" w:sz="8" w:space="0" w:color="000000"/>
              <w:right w:val="single" w:sz="8" w:space="0" w:color="000000"/>
            </w:tcBorders>
          </w:tcPr>
          <w:p w14:paraId="59AF0E0A" w14:textId="77777777" w:rsidR="00403BFC" w:rsidRPr="00FD1636" w:rsidRDefault="00403BFC" w:rsidP="003E7B7F">
            <w:pPr>
              <w:pStyle w:val="af"/>
              <w:spacing w:before="0" w:beforeAutospacing="0" w:after="0" w:afterAutospacing="0"/>
              <w:ind w:left="141" w:right="137"/>
              <w:jc w:val="both"/>
              <w:rPr>
                <w:color w:val="000000" w:themeColor="text1"/>
                <w:sz w:val="20"/>
                <w:szCs w:val="20"/>
              </w:rPr>
            </w:pPr>
            <w:r w:rsidRPr="00FD1636">
              <w:rPr>
                <w:color w:val="000000" w:themeColor="text1"/>
                <w:sz w:val="20"/>
                <w:szCs w:val="20"/>
              </w:rPr>
              <w:t>г. Сургут, микрорайон 28Б, зона специализированной общественной застройки</w:t>
            </w:r>
          </w:p>
        </w:tc>
        <w:tc>
          <w:tcPr>
            <w:tcW w:w="1559" w:type="dxa"/>
            <w:tcBorders>
              <w:top w:val="single" w:sz="8" w:space="0" w:color="000000"/>
              <w:left w:val="single" w:sz="8" w:space="0" w:color="000000"/>
              <w:bottom w:val="single" w:sz="8" w:space="0" w:color="000000"/>
              <w:right w:val="single" w:sz="8" w:space="0" w:color="000000"/>
            </w:tcBorders>
          </w:tcPr>
          <w:p w14:paraId="2BBA8CC5" w14:textId="77777777" w:rsidR="00403BFC" w:rsidRPr="00FD1636" w:rsidRDefault="00403BFC" w:rsidP="001E126E">
            <w:pPr>
              <w:pStyle w:val="af"/>
              <w:spacing w:before="0" w:beforeAutospacing="0" w:after="0" w:afterAutospacing="0"/>
              <w:jc w:val="both"/>
              <w:rPr>
                <w:color w:val="000000" w:themeColor="text1"/>
                <w:sz w:val="20"/>
                <w:szCs w:val="20"/>
              </w:rPr>
            </w:pPr>
            <w:r w:rsidRPr="00FD1636">
              <w:rPr>
                <w:color w:val="000000" w:themeColor="text1"/>
                <w:sz w:val="20"/>
                <w:szCs w:val="20"/>
              </w:rPr>
              <w:t>Планируемый для размещения</w:t>
            </w:r>
          </w:p>
        </w:tc>
        <w:tc>
          <w:tcPr>
            <w:tcW w:w="851" w:type="dxa"/>
            <w:tcBorders>
              <w:top w:val="single" w:sz="8" w:space="0" w:color="000000"/>
              <w:left w:val="single" w:sz="8" w:space="0" w:color="000000"/>
              <w:bottom w:val="single" w:sz="8" w:space="0" w:color="000000"/>
              <w:right w:val="single" w:sz="8" w:space="0" w:color="000000"/>
            </w:tcBorders>
          </w:tcPr>
          <w:p w14:paraId="277A3E08" w14:textId="77777777" w:rsidR="003E7B7F"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 xml:space="preserve">Не </w:t>
            </w:r>
          </w:p>
          <w:p w14:paraId="54AC7B08" w14:textId="77777777" w:rsidR="003E7B7F"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менее 1</w:t>
            </w:r>
            <w:r w:rsidR="003E7B7F">
              <w:rPr>
                <w:color w:val="000000" w:themeColor="text1"/>
                <w:sz w:val="20"/>
                <w:szCs w:val="20"/>
              </w:rPr>
              <w:t> </w:t>
            </w:r>
            <w:r w:rsidRPr="00FD1636">
              <w:rPr>
                <w:color w:val="000000" w:themeColor="text1"/>
                <w:sz w:val="20"/>
                <w:szCs w:val="20"/>
              </w:rPr>
              <w:t>500</w:t>
            </w:r>
            <w:r w:rsidR="003E7B7F">
              <w:rPr>
                <w:color w:val="000000" w:themeColor="text1"/>
                <w:sz w:val="20"/>
                <w:szCs w:val="20"/>
              </w:rPr>
              <w:t xml:space="preserve"> </w:t>
            </w:r>
          </w:p>
          <w:p w14:paraId="2EB73410" w14:textId="546355D5" w:rsidR="00403BFC" w:rsidRPr="00FD1636" w:rsidRDefault="00403BFC" w:rsidP="003E7B7F">
            <w:pPr>
              <w:pStyle w:val="af"/>
              <w:spacing w:before="0" w:beforeAutospacing="0" w:after="0" w:afterAutospacing="0"/>
              <w:jc w:val="center"/>
              <w:rPr>
                <w:color w:val="000000" w:themeColor="text1"/>
                <w:sz w:val="20"/>
                <w:szCs w:val="20"/>
              </w:rPr>
            </w:pPr>
            <w:r w:rsidRPr="00FD1636">
              <w:rPr>
                <w:color w:val="000000" w:themeColor="text1"/>
                <w:sz w:val="20"/>
                <w:szCs w:val="20"/>
              </w:rPr>
              <w:t>кв. м</w:t>
            </w:r>
          </w:p>
        </w:tc>
        <w:tc>
          <w:tcPr>
            <w:tcW w:w="1551" w:type="dxa"/>
            <w:tcBorders>
              <w:top w:val="single" w:sz="8" w:space="0" w:color="000000"/>
              <w:left w:val="single" w:sz="8" w:space="0" w:color="000000"/>
              <w:bottom w:val="single" w:sz="8" w:space="0" w:color="000000"/>
              <w:right w:val="single" w:sz="8" w:space="0" w:color="000000"/>
            </w:tcBorders>
          </w:tcPr>
          <w:p w14:paraId="45552321" w14:textId="77777777" w:rsidR="00403BFC" w:rsidRPr="00FD1636" w:rsidRDefault="00403BFC" w:rsidP="001E126E">
            <w:pPr>
              <w:pStyle w:val="af"/>
              <w:spacing w:before="0" w:beforeAutospacing="0" w:after="0" w:afterAutospacing="0"/>
              <w:jc w:val="both"/>
              <w:rPr>
                <w:rFonts w:eastAsia="Times New Roman"/>
                <w:sz w:val="20"/>
                <w:szCs w:val="20"/>
              </w:rPr>
            </w:pPr>
            <w:r w:rsidRPr="00FD1636">
              <w:rPr>
                <w:rFonts w:eastAsia="Times New Roman"/>
                <w:sz w:val="20"/>
                <w:szCs w:val="20"/>
              </w:rPr>
              <w:t>Не устанавливаются</w:t>
            </w:r>
          </w:p>
        </w:tc>
      </w:tr>
      <w:tr w:rsidR="00403BFC" w:rsidRPr="00FD1636" w14:paraId="699D2D0C" w14:textId="77777777" w:rsidTr="007C004B">
        <w:trPr>
          <w:tblHeader/>
        </w:trPr>
        <w:tc>
          <w:tcPr>
            <w:tcW w:w="692" w:type="dxa"/>
            <w:tcBorders>
              <w:top w:val="single" w:sz="8" w:space="0" w:color="000000"/>
              <w:left w:val="single" w:sz="8" w:space="0" w:color="000000"/>
              <w:bottom w:val="single" w:sz="8" w:space="0" w:color="000000"/>
              <w:right w:val="single" w:sz="8" w:space="0" w:color="000000"/>
            </w:tcBorders>
          </w:tcPr>
          <w:p w14:paraId="79ABF0C2" w14:textId="77777777" w:rsidR="00403BFC" w:rsidRPr="00FD1636" w:rsidRDefault="00403BFC" w:rsidP="003E7B7F">
            <w:pPr>
              <w:spacing w:after="0" w:line="240" w:lineRule="auto"/>
              <w:jc w:val="center"/>
              <w:rPr>
                <w:rFonts w:ascii="Times New Roman" w:hAnsi="Times New Roman" w:cs="Times New Roman"/>
                <w:sz w:val="20"/>
                <w:szCs w:val="20"/>
              </w:rPr>
            </w:pPr>
            <w:r w:rsidRPr="00FD1636">
              <w:rPr>
                <w:rFonts w:ascii="Times New Roman" w:hAnsi="Times New Roman" w:cs="Times New Roman"/>
                <w:sz w:val="20"/>
                <w:szCs w:val="20"/>
              </w:rPr>
              <w:t>8.2.52.</w:t>
            </w:r>
          </w:p>
        </w:tc>
        <w:tc>
          <w:tcPr>
            <w:tcW w:w="2564" w:type="dxa"/>
            <w:tcBorders>
              <w:top w:val="single" w:sz="8" w:space="0" w:color="000000"/>
              <w:left w:val="single" w:sz="8" w:space="0" w:color="000000"/>
              <w:bottom w:val="single" w:sz="8" w:space="0" w:color="000000"/>
              <w:right w:val="single" w:sz="8" w:space="0" w:color="000000"/>
            </w:tcBorders>
          </w:tcPr>
          <w:p w14:paraId="54403497" w14:textId="77777777" w:rsidR="00403BFC" w:rsidRPr="00FD1636" w:rsidRDefault="00403BFC" w:rsidP="007C004B">
            <w:pPr>
              <w:spacing w:after="0" w:line="240" w:lineRule="auto"/>
              <w:ind w:right="136"/>
              <w:jc w:val="both"/>
              <w:rPr>
                <w:rFonts w:ascii="Times New Roman" w:hAnsi="Times New Roman" w:cs="Times New Roman"/>
                <w:sz w:val="20"/>
                <w:szCs w:val="20"/>
              </w:rPr>
            </w:pPr>
            <w:r w:rsidRPr="00FD1636">
              <w:rPr>
                <w:rFonts w:ascii="Times New Roman" w:hAnsi="Times New Roman" w:cs="Times New Roman"/>
                <w:sz w:val="20"/>
                <w:szCs w:val="20"/>
              </w:rPr>
              <w:t>Плоскостные спортивные сооружения</w:t>
            </w:r>
          </w:p>
        </w:tc>
        <w:tc>
          <w:tcPr>
            <w:tcW w:w="2126" w:type="dxa"/>
            <w:tcBorders>
              <w:top w:val="single" w:sz="8" w:space="0" w:color="000000"/>
              <w:left w:val="single" w:sz="8" w:space="0" w:color="000000"/>
              <w:bottom w:val="single" w:sz="8" w:space="0" w:color="000000"/>
              <w:right w:val="single" w:sz="8" w:space="0" w:color="000000"/>
            </w:tcBorders>
          </w:tcPr>
          <w:p w14:paraId="3E2E7745" w14:textId="31B62E3D" w:rsidR="00403BFC" w:rsidRPr="00FD1636" w:rsidRDefault="00403BFC" w:rsidP="003E7B7F">
            <w:pPr>
              <w:spacing w:after="0" w:line="240" w:lineRule="auto"/>
              <w:ind w:left="141" w:right="137"/>
              <w:jc w:val="both"/>
              <w:rPr>
                <w:rFonts w:ascii="Times New Roman" w:hAnsi="Times New Roman" w:cs="Times New Roman"/>
                <w:sz w:val="20"/>
                <w:szCs w:val="20"/>
              </w:rPr>
            </w:pPr>
            <w:r w:rsidRPr="00FD1636">
              <w:rPr>
                <w:rFonts w:ascii="Times New Roman" w:hAnsi="Times New Roman" w:cs="Times New Roman"/>
                <w:sz w:val="20"/>
                <w:szCs w:val="20"/>
              </w:rPr>
              <w:t xml:space="preserve">г. Сургут, микрорайон 27А, </w:t>
            </w:r>
            <w:r w:rsidRPr="00FA60FF">
              <w:rPr>
                <w:rFonts w:ascii="Times New Roman" w:hAnsi="Times New Roman" w:cs="Times New Roman"/>
                <w:sz w:val="20"/>
                <w:szCs w:val="20"/>
              </w:rPr>
              <w:t xml:space="preserve">зона застройки многоэтажными жилыми домами </w:t>
            </w:r>
            <w:r w:rsidR="007C004B">
              <w:rPr>
                <w:rFonts w:ascii="Times New Roman" w:hAnsi="Times New Roman" w:cs="Times New Roman"/>
                <w:sz w:val="20"/>
                <w:szCs w:val="20"/>
              </w:rPr>
              <w:br/>
            </w:r>
            <w:r w:rsidRPr="00FA60FF">
              <w:rPr>
                <w:rFonts w:ascii="Times New Roman" w:hAnsi="Times New Roman" w:cs="Times New Roman"/>
                <w:sz w:val="20"/>
                <w:szCs w:val="20"/>
              </w:rPr>
              <w:t>(9 этажей и более)</w:t>
            </w:r>
          </w:p>
        </w:tc>
        <w:tc>
          <w:tcPr>
            <w:tcW w:w="1559" w:type="dxa"/>
            <w:tcBorders>
              <w:top w:val="single" w:sz="8" w:space="0" w:color="000000"/>
              <w:left w:val="single" w:sz="8" w:space="0" w:color="000000"/>
              <w:bottom w:val="single" w:sz="8" w:space="0" w:color="000000"/>
              <w:right w:val="single" w:sz="8" w:space="0" w:color="000000"/>
            </w:tcBorders>
          </w:tcPr>
          <w:p w14:paraId="17A279EB" w14:textId="77777777" w:rsidR="00403BFC" w:rsidRPr="00FD1636" w:rsidRDefault="00403BFC" w:rsidP="001E126E">
            <w:pPr>
              <w:spacing w:after="0" w:line="240" w:lineRule="auto"/>
              <w:jc w:val="both"/>
              <w:rPr>
                <w:rFonts w:ascii="Times New Roman" w:hAnsi="Times New Roman" w:cs="Times New Roman"/>
                <w:sz w:val="20"/>
                <w:szCs w:val="20"/>
              </w:rPr>
            </w:pPr>
            <w:r w:rsidRPr="00FD1636">
              <w:rPr>
                <w:rFonts w:ascii="Times New Roman" w:hAnsi="Times New Roman" w:cs="Times New Roman"/>
                <w:sz w:val="20"/>
                <w:szCs w:val="20"/>
              </w:rPr>
              <w:t>Планируемый для размещения</w:t>
            </w:r>
          </w:p>
        </w:tc>
        <w:tc>
          <w:tcPr>
            <w:tcW w:w="851" w:type="dxa"/>
            <w:tcBorders>
              <w:top w:val="single" w:sz="8" w:space="0" w:color="000000"/>
              <w:left w:val="single" w:sz="8" w:space="0" w:color="000000"/>
              <w:bottom w:val="single" w:sz="8" w:space="0" w:color="000000"/>
              <w:right w:val="single" w:sz="8" w:space="0" w:color="000000"/>
            </w:tcBorders>
          </w:tcPr>
          <w:p w14:paraId="17F47692" w14:textId="77777777" w:rsidR="003E7B7F" w:rsidRDefault="00403BFC" w:rsidP="003E7B7F">
            <w:pPr>
              <w:spacing w:after="0" w:line="240" w:lineRule="auto"/>
              <w:jc w:val="center"/>
              <w:rPr>
                <w:rFonts w:ascii="Times New Roman" w:hAnsi="Times New Roman" w:cs="Times New Roman"/>
                <w:sz w:val="20"/>
                <w:szCs w:val="20"/>
              </w:rPr>
            </w:pPr>
            <w:r w:rsidRPr="00FD1636">
              <w:rPr>
                <w:rFonts w:ascii="Times New Roman" w:hAnsi="Times New Roman" w:cs="Times New Roman"/>
                <w:sz w:val="20"/>
                <w:szCs w:val="20"/>
              </w:rPr>
              <w:t>1</w:t>
            </w:r>
            <w:r w:rsidR="003E7B7F">
              <w:rPr>
                <w:rFonts w:ascii="Times New Roman" w:hAnsi="Times New Roman" w:cs="Times New Roman"/>
                <w:sz w:val="20"/>
                <w:szCs w:val="20"/>
              </w:rPr>
              <w:t> </w:t>
            </w:r>
            <w:r w:rsidRPr="00FD1636">
              <w:rPr>
                <w:rFonts w:ascii="Times New Roman" w:hAnsi="Times New Roman" w:cs="Times New Roman"/>
                <w:sz w:val="20"/>
                <w:szCs w:val="20"/>
              </w:rPr>
              <w:t>000</w:t>
            </w:r>
            <w:r w:rsidR="003E7B7F">
              <w:rPr>
                <w:rFonts w:ascii="Times New Roman" w:hAnsi="Times New Roman" w:cs="Times New Roman"/>
                <w:sz w:val="20"/>
                <w:szCs w:val="20"/>
              </w:rPr>
              <w:t xml:space="preserve"> </w:t>
            </w:r>
          </w:p>
          <w:p w14:paraId="4F2BFCC5" w14:textId="565BB9D1" w:rsidR="00403BFC" w:rsidRPr="00FD1636" w:rsidRDefault="00403BFC" w:rsidP="003E7B7F">
            <w:pPr>
              <w:spacing w:after="0" w:line="240" w:lineRule="auto"/>
              <w:jc w:val="center"/>
              <w:rPr>
                <w:rFonts w:ascii="Times New Roman" w:hAnsi="Times New Roman" w:cs="Times New Roman"/>
                <w:sz w:val="20"/>
                <w:szCs w:val="20"/>
              </w:rPr>
            </w:pPr>
            <w:r w:rsidRPr="00FD1636">
              <w:rPr>
                <w:rFonts w:ascii="Times New Roman" w:hAnsi="Times New Roman" w:cs="Times New Roman"/>
                <w:sz w:val="20"/>
                <w:szCs w:val="20"/>
              </w:rPr>
              <w:t>кв. м</w:t>
            </w:r>
          </w:p>
        </w:tc>
        <w:tc>
          <w:tcPr>
            <w:tcW w:w="1551" w:type="dxa"/>
            <w:tcBorders>
              <w:top w:val="single" w:sz="8" w:space="0" w:color="000000"/>
              <w:left w:val="single" w:sz="8" w:space="0" w:color="000000"/>
              <w:bottom w:val="single" w:sz="8" w:space="0" w:color="000000"/>
              <w:right w:val="single" w:sz="8" w:space="0" w:color="000000"/>
            </w:tcBorders>
          </w:tcPr>
          <w:p w14:paraId="658CE795" w14:textId="77777777" w:rsidR="00403BFC" w:rsidRPr="00FD1636" w:rsidRDefault="00403BFC" w:rsidP="001E126E">
            <w:pPr>
              <w:spacing w:after="0" w:line="240" w:lineRule="auto"/>
              <w:jc w:val="both"/>
              <w:rPr>
                <w:rFonts w:ascii="Times New Roman" w:hAnsi="Times New Roman" w:cs="Times New Roman"/>
                <w:sz w:val="20"/>
                <w:szCs w:val="20"/>
              </w:rPr>
            </w:pPr>
            <w:r w:rsidRPr="00FD1636">
              <w:rPr>
                <w:rFonts w:ascii="Times New Roman" w:hAnsi="Times New Roman" w:cs="Times New Roman"/>
                <w:sz w:val="20"/>
                <w:szCs w:val="20"/>
              </w:rPr>
              <w:t>Не устанавливаются</w:t>
            </w:r>
          </w:p>
        </w:tc>
      </w:tr>
    </w:tbl>
    <w:p w14:paraId="48235024" w14:textId="3A9B2A37" w:rsidR="00403BFC" w:rsidRDefault="006B0992" w:rsidP="00403B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070DE" w:rsidRPr="006B0992">
        <w:rPr>
          <w:rFonts w:ascii="Times New Roman" w:eastAsia="Times New Roman" w:hAnsi="Times New Roman" w:cs="Times New Roman"/>
          <w:sz w:val="28"/>
          <w:szCs w:val="28"/>
          <w:vertAlign w:val="superscript"/>
        </w:rPr>
        <w:t>27</w:t>
      </w:r>
      <w:r w:rsidR="002070DE">
        <w:rPr>
          <w:rFonts w:ascii="Times New Roman" w:eastAsia="Times New Roman" w:hAnsi="Times New Roman" w:cs="Times New Roman"/>
          <w:sz w:val="28"/>
          <w:szCs w:val="28"/>
        </w:rPr>
        <w:t xml:space="preserve">) </w:t>
      </w:r>
      <w:r w:rsidR="00403BFC">
        <w:rPr>
          <w:rFonts w:ascii="Times New Roman" w:eastAsia="Times New Roman" w:hAnsi="Times New Roman" w:cs="Times New Roman"/>
          <w:sz w:val="28"/>
          <w:szCs w:val="28"/>
        </w:rPr>
        <w:t>подпункт 8.2.55 пункта 8.2 статьи 8 главы 1 изложить в следующей редакции:</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92"/>
        <w:gridCol w:w="2564"/>
        <w:gridCol w:w="2126"/>
        <w:gridCol w:w="1559"/>
        <w:gridCol w:w="851"/>
        <w:gridCol w:w="1551"/>
      </w:tblGrid>
      <w:tr w:rsidR="00403BFC" w:rsidRPr="00FD1636" w14:paraId="50AC4DE8" w14:textId="77777777" w:rsidTr="007C004B">
        <w:trPr>
          <w:tblHeader/>
        </w:trPr>
        <w:tc>
          <w:tcPr>
            <w:tcW w:w="692" w:type="dxa"/>
            <w:tcBorders>
              <w:top w:val="single" w:sz="8" w:space="0" w:color="000000"/>
              <w:left w:val="single" w:sz="8" w:space="0" w:color="000000"/>
              <w:bottom w:val="single" w:sz="8" w:space="0" w:color="000000"/>
              <w:right w:val="single" w:sz="8" w:space="0" w:color="000000"/>
            </w:tcBorders>
          </w:tcPr>
          <w:p w14:paraId="1C2068B6" w14:textId="77777777" w:rsidR="00403BFC" w:rsidRPr="00FD1636" w:rsidRDefault="00403BFC" w:rsidP="003E7B7F">
            <w:pPr>
              <w:spacing w:after="0" w:line="240" w:lineRule="auto"/>
              <w:jc w:val="center"/>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8.2.55.</w:t>
            </w:r>
          </w:p>
        </w:tc>
        <w:tc>
          <w:tcPr>
            <w:tcW w:w="2564" w:type="dxa"/>
            <w:tcBorders>
              <w:top w:val="single" w:sz="8" w:space="0" w:color="000000"/>
              <w:left w:val="single" w:sz="8" w:space="0" w:color="000000"/>
              <w:bottom w:val="single" w:sz="8" w:space="0" w:color="000000"/>
              <w:right w:val="single" w:sz="8" w:space="0" w:color="000000"/>
            </w:tcBorders>
          </w:tcPr>
          <w:p w14:paraId="225DD8AC" w14:textId="77777777" w:rsidR="00403BFC" w:rsidRPr="00FD1636" w:rsidRDefault="00403BFC" w:rsidP="001E126E">
            <w:pPr>
              <w:spacing w:after="0" w:line="240" w:lineRule="auto"/>
              <w:jc w:val="both"/>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Плоскостные спортивные сооружения</w:t>
            </w:r>
          </w:p>
        </w:tc>
        <w:tc>
          <w:tcPr>
            <w:tcW w:w="2126" w:type="dxa"/>
            <w:tcBorders>
              <w:top w:val="single" w:sz="8" w:space="0" w:color="000000"/>
              <w:left w:val="single" w:sz="8" w:space="0" w:color="000000"/>
              <w:bottom w:val="single" w:sz="8" w:space="0" w:color="000000"/>
              <w:right w:val="single" w:sz="8" w:space="0" w:color="000000"/>
            </w:tcBorders>
          </w:tcPr>
          <w:p w14:paraId="054E0E10" w14:textId="0CFFE36B" w:rsidR="00403BFC" w:rsidRPr="00FD1636" w:rsidRDefault="00403BFC" w:rsidP="003E7B7F">
            <w:pPr>
              <w:spacing w:after="0" w:line="240" w:lineRule="auto"/>
              <w:ind w:left="141" w:right="137"/>
              <w:jc w:val="both"/>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 xml:space="preserve">г. Сургут, </w:t>
            </w:r>
            <w:r w:rsidRPr="00FD1636">
              <w:rPr>
                <w:rFonts w:ascii="Times New Roman" w:hAnsi="Times New Roman" w:cs="Times New Roman"/>
                <w:sz w:val="20"/>
                <w:szCs w:val="20"/>
              </w:rPr>
              <w:t xml:space="preserve">поселок </w:t>
            </w:r>
            <w:r w:rsidR="003E7B7F">
              <w:rPr>
                <w:rFonts w:ascii="Times New Roman" w:hAnsi="Times New Roman" w:cs="Times New Roman"/>
                <w:sz w:val="20"/>
                <w:szCs w:val="20"/>
              </w:rPr>
              <w:br/>
            </w:r>
            <w:r w:rsidRPr="00FD1636">
              <w:rPr>
                <w:rFonts w:ascii="Times New Roman" w:hAnsi="Times New Roman" w:cs="Times New Roman"/>
                <w:sz w:val="20"/>
                <w:szCs w:val="20"/>
              </w:rPr>
              <w:t xml:space="preserve">Юность, зона застройки многоэтажными жилыми домами </w:t>
            </w:r>
            <w:r w:rsidR="007C004B">
              <w:rPr>
                <w:rFonts w:ascii="Times New Roman" w:hAnsi="Times New Roman" w:cs="Times New Roman"/>
                <w:sz w:val="20"/>
                <w:szCs w:val="20"/>
              </w:rPr>
              <w:br/>
            </w:r>
            <w:r w:rsidRPr="00FD1636">
              <w:rPr>
                <w:rFonts w:ascii="Times New Roman" w:hAnsi="Times New Roman" w:cs="Times New Roman"/>
                <w:sz w:val="20"/>
                <w:szCs w:val="20"/>
              </w:rPr>
              <w:t>(9 этажей и более)</w:t>
            </w:r>
          </w:p>
        </w:tc>
        <w:tc>
          <w:tcPr>
            <w:tcW w:w="1559" w:type="dxa"/>
            <w:tcBorders>
              <w:top w:val="single" w:sz="8" w:space="0" w:color="000000"/>
              <w:left w:val="single" w:sz="8" w:space="0" w:color="000000"/>
              <w:bottom w:val="single" w:sz="8" w:space="0" w:color="000000"/>
              <w:right w:val="single" w:sz="8" w:space="0" w:color="000000"/>
            </w:tcBorders>
          </w:tcPr>
          <w:p w14:paraId="1E7E2B8B" w14:textId="77777777" w:rsidR="00403BFC" w:rsidRPr="00FD1636" w:rsidRDefault="00403BFC" w:rsidP="001E126E">
            <w:pPr>
              <w:spacing w:after="0" w:line="240" w:lineRule="auto"/>
              <w:jc w:val="both"/>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Планируемый для размещения</w:t>
            </w:r>
          </w:p>
        </w:tc>
        <w:tc>
          <w:tcPr>
            <w:tcW w:w="851" w:type="dxa"/>
            <w:tcBorders>
              <w:top w:val="single" w:sz="8" w:space="0" w:color="000000"/>
              <w:left w:val="single" w:sz="8" w:space="0" w:color="000000"/>
              <w:bottom w:val="single" w:sz="8" w:space="0" w:color="000000"/>
              <w:right w:val="single" w:sz="8" w:space="0" w:color="000000"/>
            </w:tcBorders>
          </w:tcPr>
          <w:p w14:paraId="78AD70AF" w14:textId="7D7233DF" w:rsidR="003E7B7F" w:rsidRDefault="00403BFC" w:rsidP="003E7B7F">
            <w:pPr>
              <w:spacing w:after="0" w:line="240" w:lineRule="auto"/>
              <w:jc w:val="center"/>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1</w:t>
            </w:r>
            <w:r w:rsidR="003E7B7F">
              <w:rPr>
                <w:rFonts w:ascii="Times New Roman" w:eastAsia="Times New Roman" w:hAnsi="Times New Roman" w:cs="Times New Roman"/>
                <w:sz w:val="20"/>
                <w:szCs w:val="20"/>
              </w:rPr>
              <w:t> </w:t>
            </w:r>
            <w:r w:rsidRPr="00FD1636">
              <w:rPr>
                <w:rFonts w:ascii="Times New Roman" w:eastAsia="Times New Roman" w:hAnsi="Times New Roman" w:cs="Times New Roman"/>
                <w:sz w:val="20"/>
                <w:szCs w:val="20"/>
              </w:rPr>
              <w:t>000</w:t>
            </w:r>
          </w:p>
          <w:p w14:paraId="69594205" w14:textId="5112571E" w:rsidR="00403BFC" w:rsidRPr="00FD1636" w:rsidRDefault="00403BFC" w:rsidP="003E7B7F">
            <w:pPr>
              <w:spacing w:after="0" w:line="240" w:lineRule="auto"/>
              <w:jc w:val="center"/>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кв. м</w:t>
            </w:r>
          </w:p>
        </w:tc>
        <w:tc>
          <w:tcPr>
            <w:tcW w:w="1551" w:type="dxa"/>
            <w:tcBorders>
              <w:top w:val="single" w:sz="8" w:space="0" w:color="000000"/>
              <w:left w:val="single" w:sz="8" w:space="0" w:color="000000"/>
              <w:bottom w:val="single" w:sz="8" w:space="0" w:color="000000"/>
              <w:right w:val="single" w:sz="8" w:space="0" w:color="000000"/>
            </w:tcBorders>
          </w:tcPr>
          <w:p w14:paraId="2046A172" w14:textId="77777777" w:rsidR="00403BFC" w:rsidRPr="00FD1636" w:rsidRDefault="00403BFC" w:rsidP="001E126E">
            <w:pPr>
              <w:spacing w:after="0" w:line="240" w:lineRule="auto"/>
              <w:jc w:val="both"/>
              <w:rPr>
                <w:rFonts w:ascii="Times New Roman" w:eastAsia="Times New Roman" w:hAnsi="Times New Roman" w:cs="Times New Roman"/>
                <w:sz w:val="20"/>
                <w:szCs w:val="20"/>
              </w:rPr>
            </w:pPr>
            <w:r w:rsidRPr="00FD1636">
              <w:rPr>
                <w:rFonts w:ascii="Times New Roman" w:eastAsia="Times New Roman" w:hAnsi="Times New Roman" w:cs="Times New Roman"/>
                <w:sz w:val="20"/>
                <w:szCs w:val="20"/>
              </w:rPr>
              <w:t>Не устанавливаются</w:t>
            </w:r>
          </w:p>
        </w:tc>
      </w:tr>
    </w:tbl>
    <w:p w14:paraId="0FA05B13" w14:textId="328174FC" w:rsidR="00B57F65" w:rsidRDefault="006B0992" w:rsidP="00B57F6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070DE" w:rsidRPr="006B0992">
        <w:rPr>
          <w:rFonts w:ascii="Times New Roman" w:eastAsia="Times New Roman" w:hAnsi="Times New Roman" w:cs="Times New Roman"/>
          <w:sz w:val="28"/>
          <w:szCs w:val="28"/>
          <w:vertAlign w:val="superscript"/>
        </w:rPr>
        <w:t>28</w:t>
      </w:r>
      <w:r w:rsidR="002070DE">
        <w:rPr>
          <w:rFonts w:ascii="Times New Roman" w:eastAsia="Times New Roman" w:hAnsi="Times New Roman" w:cs="Times New Roman"/>
          <w:sz w:val="28"/>
          <w:szCs w:val="28"/>
        </w:rPr>
        <w:t xml:space="preserve">) </w:t>
      </w:r>
      <w:r w:rsidR="00B57F65">
        <w:rPr>
          <w:rFonts w:ascii="Times New Roman" w:eastAsia="Times New Roman" w:hAnsi="Times New Roman" w:cs="Times New Roman"/>
          <w:sz w:val="28"/>
          <w:szCs w:val="28"/>
        </w:rPr>
        <w:t>подпункт 8.2.65 пункта 8.2 статьи 8 главы 1 изложить в следующей редакции:</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92"/>
        <w:gridCol w:w="2564"/>
        <w:gridCol w:w="2126"/>
        <w:gridCol w:w="1559"/>
        <w:gridCol w:w="851"/>
        <w:gridCol w:w="1551"/>
      </w:tblGrid>
      <w:tr w:rsidR="00B57F65" w:rsidRPr="00FD1636" w14:paraId="65B0CDEC" w14:textId="77777777" w:rsidTr="007C004B">
        <w:trPr>
          <w:tblHeader/>
        </w:trPr>
        <w:tc>
          <w:tcPr>
            <w:tcW w:w="692" w:type="dxa"/>
            <w:tcBorders>
              <w:top w:val="single" w:sz="8" w:space="0" w:color="000000"/>
              <w:left w:val="single" w:sz="8" w:space="0" w:color="000000"/>
              <w:bottom w:val="single" w:sz="8" w:space="0" w:color="000000"/>
              <w:right w:val="single" w:sz="8" w:space="0" w:color="000000"/>
            </w:tcBorders>
          </w:tcPr>
          <w:p w14:paraId="148DC4A7" w14:textId="77777777" w:rsidR="00B57F65" w:rsidRPr="00FD1636" w:rsidRDefault="00B57F65" w:rsidP="007C004B">
            <w:pPr>
              <w:spacing w:after="0" w:line="240" w:lineRule="auto"/>
              <w:jc w:val="center"/>
              <w:rPr>
                <w:rFonts w:ascii="Times New Roman" w:hAnsi="Times New Roman" w:cs="Times New Roman"/>
                <w:sz w:val="20"/>
                <w:szCs w:val="20"/>
              </w:rPr>
            </w:pPr>
            <w:r w:rsidRPr="00FD1636">
              <w:rPr>
                <w:rFonts w:ascii="Times New Roman" w:hAnsi="Times New Roman" w:cs="Times New Roman"/>
                <w:sz w:val="20"/>
                <w:szCs w:val="20"/>
              </w:rPr>
              <w:t>8.2.65.</w:t>
            </w:r>
          </w:p>
        </w:tc>
        <w:tc>
          <w:tcPr>
            <w:tcW w:w="2564" w:type="dxa"/>
            <w:tcBorders>
              <w:top w:val="single" w:sz="8" w:space="0" w:color="000000"/>
              <w:left w:val="single" w:sz="8" w:space="0" w:color="000000"/>
              <w:bottom w:val="single" w:sz="8" w:space="0" w:color="000000"/>
              <w:right w:val="single" w:sz="8" w:space="0" w:color="000000"/>
            </w:tcBorders>
          </w:tcPr>
          <w:p w14:paraId="1DBDE59B" w14:textId="77777777" w:rsidR="00B57F65" w:rsidRPr="00FD1636" w:rsidRDefault="00B57F65" w:rsidP="007C004B">
            <w:pPr>
              <w:spacing w:after="0" w:line="240" w:lineRule="auto"/>
              <w:ind w:right="136"/>
              <w:jc w:val="both"/>
              <w:rPr>
                <w:rFonts w:ascii="Times New Roman" w:hAnsi="Times New Roman" w:cs="Times New Roman"/>
                <w:sz w:val="20"/>
                <w:szCs w:val="20"/>
              </w:rPr>
            </w:pPr>
            <w:r w:rsidRPr="00FD1636">
              <w:rPr>
                <w:rFonts w:ascii="Times New Roman" w:hAnsi="Times New Roman" w:cs="Times New Roman"/>
                <w:sz w:val="20"/>
                <w:szCs w:val="20"/>
              </w:rPr>
              <w:t>Плоскостные спортивные сооружения</w:t>
            </w:r>
          </w:p>
        </w:tc>
        <w:tc>
          <w:tcPr>
            <w:tcW w:w="2126" w:type="dxa"/>
            <w:tcBorders>
              <w:top w:val="single" w:sz="8" w:space="0" w:color="000000"/>
              <w:left w:val="single" w:sz="8" w:space="0" w:color="000000"/>
              <w:bottom w:val="single" w:sz="8" w:space="0" w:color="000000"/>
              <w:right w:val="single" w:sz="8" w:space="0" w:color="000000"/>
            </w:tcBorders>
          </w:tcPr>
          <w:p w14:paraId="191E21DC" w14:textId="3C14613C" w:rsidR="00B57F65" w:rsidRPr="00FD1636" w:rsidRDefault="00B57F65" w:rsidP="007C004B">
            <w:pPr>
              <w:spacing w:after="0" w:line="240" w:lineRule="auto"/>
              <w:ind w:left="135" w:right="128"/>
              <w:jc w:val="both"/>
              <w:rPr>
                <w:rFonts w:ascii="Times New Roman" w:hAnsi="Times New Roman" w:cs="Times New Roman"/>
                <w:sz w:val="20"/>
                <w:szCs w:val="20"/>
              </w:rPr>
            </w:pPr>
            <w:r w:rsidRPr="00FD1636">
              <w:rPr>
                <w:rFonts w:ascii="Times New Roman" w:hAnsi="Times New Roman" w:cs="Times New Roman"/>
                <w:sz w:val="20"/>
                <w:szCs w:val="20"/>
              </w:rPr>
              <w:t xml:space="preserve">г. Сургут, микрорайон 31Б, </w:t>
            </w:r>
            <w:proofErr w:type="spellStart"/>
            <w:r w:rsidRPr="00FD1636">
              <w:rPr>
                <w:rFonts w:ascii="Times New Roman" w:hAnsi="Times New Roman" w:cs="Times New Roman"/>
                <w:sz w:val="20"/>
                <w:szCs w:val="20"/>
              </w:rPr>
              <w:t>многофункциональ</w:t>
            </w:r>
            <w:r w:rsidR="007C004B">
              <w:rPr>
                <w:rFonts w:ascii="Times New Roman" w:hAnsi="Times New Roman" w:cs="Times New Roman"/>
                <w:sz w:val="20"/>
                <w:szCs w:val="20"/>
              </w:rPr>
              <w:t>-</w:t>
            </w:r>
            <w:r w:rsidRPr="00FD1636">
              <w:rPr>
                <w:rFonts w:ascii="Times New Roman" w:hAnsi="Times New Roman" w:cs="Times New Roman"/>
                <w:sz w:val="20"/>
                <w:szCs w:val="20"/>
              </w:rPr>
              <w:t>ная</w:t>
            </w:r>
            <w:proofErr w:type="spellEnd"/>
            <w:r w:rsidRPr="00FD1636">
              <w:rPr>
                <w:rFonts w:ascii="Times New Roman" w:hAnsi="Times New Roman" w:cs="Times New Roman"/>
                <w:sz w:val="20"/>
                <w:szCs w:val="20"/>
              </w:rPr>
              <w:t xml:space="preserve"> общественно-деловая зона</w:t>
            </w:r>
          </w:p>
        </w:tc>
        <w:tc>
          <w:tcPr>
            <w:tcW w:w="1559" w:type="dxa"/>
            <w:tcBorders>
              <w:top w:val="single" w:sz="8" w:space="0" w:color="000000"/>
              <w:left w:val="single" w:sz="8" w:space="0" w:color="000000"/>
              <w:bottom w:val="single" w:sz="8" w:space="0" w:color="000000"/>
              <w:right w:val="single" w:sz="8" w:space="0" w:color="000000"/>
            </w:tcBorders>
          </w:tcPr>
          <w:p w14:paraId="3405B164" w14:textId="62ED7569" w:rsidR="00B57F65" w:rsidRPr="00FD1636" w:rsidRDefault="00B57F65" w:rsidP="00604E05">
            <w:pPr>
              <w:spacing w:after="0" w:line="240" w:lineRule="auto"/>
              <w:jc w:val="both"/>
              <w:rPr>
                <w:rFonts w:ascii="Times New Roman" w:hAnsi="Times New Roman" w:cs="Times New Roman"/>
                <w:sz w:val="20"/>
                <w:szCs w:val="20"/>
              </w:rPr>
            </w:pPr>
            <w:r w:rsidRPr="00FD1636">
              <w:rPr>
                <w:rFonts w:ascii="Times New Roman" w:hAnsi="Times New Roman" w:cs="Times New Roman"/>
                <w:sz w:val="20"/>
                <w:szCs w:val="20"/>
              </w:rPr>
              <w:t>Планируемый для размещения</w:t>
            </w:r>
          </w:p>
        </w:tc>
        <w:tc>
          <w:tcPr>
            <w:tcW w:w="851" w:type="dxa"/>
            <w:tcBorders>
              <w:top w:val="single" w:sz="8" w:space="0" w:color="000000"/>
              <w:left w:val="single" w:sz="8" w:space="0" w:color="000000"/>
              <w:bottom w:val="single" w:sz="8" w:space="0" w:color="000000"/>
              <w:right w:val="single" w:sz="8" w:space="0" w:color="000000"/>
            </w:tcBorders>
          </w:tcPr>
          <w:p w14:paraId="5A5C450A" w14:textId="4D014AFB" w:rsidR="007C004B" w:rsidRDefault="00B57F65" w:rsidP="007C004B">
            <w:pPr>
              <w:spacing w:after="0" w:line="240" w:lineRule="auto"/>
              <w:jc w:val="center"/>
              <w:rPr>
                <w:rFonts w:ascii="Times New Roman" w:hAnsi="Times New Roman" w:cs="Times New Roman"/>
                <w:sz w:val="20"/>
                <w:szCs w:val="20"/>
              </w:rPr>
            </w:pPr>
            <w:r w:rsidRPr="00FD1636">
              <w:rPr>
                <w:rFonts w:ascii="Times New Roman" w:hAnsi="Times New Roman" w:cs="Times New Roman"/>
                <w:sz w:val="20"/>
                <w:szCs w:val="20"/>
              </w:rPr>
              <w:t>1</w:t>
            </w:r>
            <w:r w:rsidR="007C004B">
              <w:rPr>
                <w:rFonts w:ascii="Times New Roman" w:hAnsi="Times New Roman" w:cs="Times New Roman"/>
                <w:sz w:val="20"/>
                <w:szCs w:val="20"/>
              </w:rPr>
              <w:t> </w:t>
            </w:r>
            <w:r w:rsidRPr="00FD1636">
              <w:rPr>
                <w:rFonts w:ascii="Times New Roman" w:hAnsi="Times New Roman" w:cs="Times New Roman"/>
                <w:sz w:val="20"/>
                <w:szCs w:val="20"/>
              </w:rPr>
              <w:t>000</w:t>
            </w:r>
          </w:p>
          <w:p w14:paraId="59731335" w14:textId="436613B3" w:rsidR="00B57F65" w:rsidRPr="00FD1636" w:rsidRDefault="00B57F65" w:rsidP="007C004B">
            <w:pPr>
              <w:spacing w:after="0" w:line="240" w:lineRule="auto"/>
              <w:jc w:val="center"/>
              <w:rPr>
                <w:rFonts w:ascii="Times New Roman" w:hAnsi="Times New Roman" w:cs="Times New Roman"/>
                <w:sz w:val="20"/>
                <w:szCs w:val="20"/>
              </w:rPr>
            </w:pPr>
            <w:r w:rsidRPr="00FD1636">
              <w:rPr>
                <w:rFonts w:ascii="Times New Roman" w:hAnsi="Times New Roman" w:cs="Times New Roman"/>
                <w:sz w:val="20"/>
                <w:szCs w:val="20"/>
              </w:rPr>
              <w:t>кв. м</w:t>
            </w:r>
          </w:p>
        </w:tc>
        <w:tc>
          <w:tcPr>
            <w:tcW w:w="1551" w:type="dxa"/>
            <w:tcBorders>
              <w:top w:val="single" w:sz="8" w:space="0" w:color="000000"/>
              <w:left w:val="single" w:sz="8" w:space="0" w:color="000000"/>
              <w:bottom w:val="single" w:sz="8" w:space="0" w:color="000000"/>
              <w:right w:val="single" w:sz="8" w:space="0" w:color="000000"/>
            </w:tcBorders>
          </w:tcPr>
          <w:p w14:paraId="2EB4B5D7" w14:textId="77777777" w:rsidR="00B57F65" w:rsidRPr="00FD1636" w:rsidRDefault="00B57F65" w:rsidP="001E126E">
            <w:pPr>
              <w:spacing w:after="0" w:line="240" w:lineRule="auto"/>
              <w:jc w:val="both"/>
              <w:rPr>
                <w:rFonts w:ascii="Times New Roman" w:hAnsi="Times New Roman" w:cs="Times New Roman"/>
                <w:sz w:val="20"/>
                <w:szCs w:val="20"/>
              </w:rPr>
            </w:pPr>
            <w:r w:rsidRPr="00FD1636">
              <w:rPr>
                <w:rFonts w:ascii="Times New Roman" w:hAnsi="Times New Roman" w:cs="Times New Roman"/>
                <w:sz w:val="20"/>
                <w:szCs w:val="20"/>
              </w:rPr>
              <w:t>Не устанавливаются</w:t>
            </w:r>
          </w:p>
        </w:tc>
      </w:tr>
    </w:tbl>
    <w:p w14:paraId="0FAB463B" w14:textId="77777777" w:rsidR="00B76F52" w:rsidRDefault="00B76F52" w:rsidP="00B57F65">
      <w:pPr>
        <w:spacing w:after="0" w:line="240" w:lineRule="auto"/>
        <w:ind w:firstLine="709"/>
        <w:jc w:val="both"/>
        <w:rPr>
          <w:rFonts w:ascii="Times New Roman" w:eastAsia="Times New Roman" w:hAnsi="Times New Roman" w:cs="Times New Roman"/>
          <w:sz w:val="28"/>
          <w:szCs w:val="28"/>
        </w:rPr>
      </w:pPr>
    </w:p>
    <w:p w14:paraId="395F8DFD" w14:textId="77777777" w:rsidR="00B76F52" w:rsidRDefault="00B76F52" w:rsidP="00B57F65">
      <w:pPr>
        <w:spacing w:after="0" w:line="240" w:lineRule="auto"/>
        <w:ind w:firstLine="709"/>
        <w:jc w:val="both"/>
        <w:rPr>
          <w:rFonts w:ascii="Times New Roman" w:eastAsia="Times New Roman" w:hAnsi="Times New Roman" w:cs="Times New Roman"/>
          <w:sz w:val="28"/>
          <w:szCs w:val="28"/>
        </w:rPr>
      </w:pPr>
    </w:p>
    <w:p w14:paraId="67462F71" w14:textId="340EDDCB" w:rsidR="00B57F65" w:rsidRPr="001F7609" w:rsidRDefault="00B57F65" w:rsidP="00B57F6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Pr="006B0992">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vertAlign w:val="superscript"/>
        </w:rPr>
        <w:t>9</w:t>
      </w:r>
      <w:r>
        <w:rPr>
          <w:rFonts w:ascii="Times New Roman" w:eastAsia="Times New Roman" w:hAnsi="Times New Roman" w:cs="Times New Roman"/>
          <w:sz w:val="28"/>
          <w:szCs w:val="28"/>
        </w:rPr>
        <w:t>) подпункт 8.2.68 пункта 8.2 статьи 8 главы 1 изложить в следующей редакции:</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92"/>
        <w:gridCol w:w="2564"/>
        <w:gridCol w:w="2126"/>
        <w:gridCol w:w="1559"/>
        <w:gridCol w:w="851"/>
        <w:gridCol w:w="1551"/>
      </w:tblGrid>
      <w:tr w:rsidR="00B57F65" w:rsidRPr="00FD1636" w14:paraId="6889AC88" w14:textId="77777777" w:rsidTr="007C004B">
        <w:trPr>
          <w:tblHeader/>
        </w:trPr>
        <w:tc>
          <w:tcPr>
            <w:tcW w:w="692" w:type="dxa"/>
            <w:tcBorders>
              <w:top w:val="single" w:sz="8" w:space="0" w:color="000000"/>
              <w:left w:val="single" w:sz="8" w:space="0" w:color="000000"/>
              <w:bottom w:val="single" w:sz="8" w:space="0" w:color="000000"/>
              <w:right w:val="single" w:sz="8" w:space="0" w:color="000000"/>
            </w:tcBorders>
          </w:tcPr>
          <w:p w14:paraId="65F345E6" w14:textId="77777777" w:rsidR="00B57F65" w:rsidRPr="00FD1636" w:rsidRDefault="00B57F65" w:rsidP="007C004B">
            <w:pPr>
              <w:pStyle w:val="af"/>
              <w:spacing w:before="0" w:beforeAutospacing="0" w:after="0" w:afterAutospacing="0"/>
              <w:jc w:val="center"/>
              <w:rPr>
                <w:color w:val="000000" w:themeColor="text1"/>
                <w:sz w:val="20"/>
                <w:szCs w:val="20"/>
              </w:rPr>
            </w:pPr>
            <w:r w:rsidRPr="00FD1636">
              <w:rPr>
                <w:color w:val="000000" w:themeColor="text1"/>
                <w:sz w:val="20"/>
                <w:szCs w:val="20"/>
              </w:rPr>
              <w:t>8.2.68.</w:t>
            </w:r>
          </w:p>
        </w:tc>
        <w:tc>
          <w:tcPr>
            <w:tcW w:w="2564" w:type="dxa"/>
            <w:tcBorders>
              <w:top w:val="single" w:sz="8" w:space="0" w:color="000000"/>
              <w:left w:val="single" w:sz="8" w:space="0" w:color="000000"/>
              <w:bottom w:val="single" w:sz="8" w:space="0" w:color="000000"/>
              <w:right w:val="single" w:sz="8" w:space="0" w:color="000000"/>
            </w:tcBorders>
          </w:tcPr>
          <w:p w14:paraId="40CD6BFC" w14:textId="77777777" w:rsidR="00B57F65" w:rsidRPr="00FD1636" w:rsidRDefault="00B57F65" w:rsidP="007C004B">
            <w:pPr>
              <w:pStyle w:val="af"/>
              <w:spacing w:before="0" w:beforeAutospacing="0" w:after="0" w:afterAutospacing="0"/>
              <w:ind w:right="136"/>
              <w:jc w:val="both"/>
              <w:rPr>
                <w:sz w:val="20"/>
                <w:szCs w:val="20"/>
              </w:rPr>
            </w:pPr>
            <w:r w:rsidRPr="00FD1636">
              <w:rPr>
                <w:color w:val="000000" w:themeColor="text1"/>
                <w:sz w:val="20"/>
                <w:szCs w:val="20"/>
              </w:rPr>
              <w:t>Плоскостные спортивные сооружения</w:t>
            </w:r>
          </w:p>
        </w:tc>
        <w:tc>
          <w:tcPr>
            <w:tcW w:w="2126" w:type="dxa"/>
            <w:tcBorders>
              <w:top w:val="single" w:sz="8" w:space="0" w:color="000000"/>
              <w:left w:val="single" w:sz="8" w:space="0" w:color="000000"/>
              <w:bottom w:val="single" w:sz="8" w:space="0" w:color="000000"/>
              <w:right w:val="single" w:sz="8" w:space="0" w:color="000000"/>
            </w:tcBorders>
          </w:tcPr>
          <w:p w14:paraId="23B47DD0" w14:textId="77777777" w:rsidR="00B57F65" w:rsidRPr="00FD1636" w:rsidRDefault="00B57F65" w:rsidP="007C004B">
            <w:pPr>
              <w:pStyle w:val="af"/>
              <w:spacing w:before="0" w:beforeAutospacing="0" w:after="0" w:afterAutospacing="0"/>
              <w:ind w:left="135" w:right="128"/>
              <w:jc w:val="both"/>
              <w:rPr>
                <w:sz w:val="20"/>
                <w:szCs w:val="20"/>
              </w:rPr>
            </w:pPr>
            <w:r w:rsidRPr="00FD1636">
              <w:rPr>
                <w:color w:val="000000" w:themeColor="text1"/>
                <w:sz w:val="20"/>
                <w:szCs w:val="20"/>
              </w:rPr>
              <w:t>г. Сургут, микрорайон 35, зона специализированной общественной застройки</w:t>
            </w:r>
          </w:p>
        </w:tc>
        <w:tc>
          <w:tcPr>
            <w:tcW w:w="1559" w:type="dxa"/>
            <w:tcBorders>
              <w:top w:val="single" w:sz="8" w:space="0" w:color="000000"/>
              <w:left w:val="single" w:sz="8" w:space="0" w:color="000000"/>
              <w:bottom w:val="single" w:sz="8" w:space="0" w:color="000000"/>
              <w:right w:val="single" w:sz="8" w:space="0" w:color="000000"/>
            </w:tcBorders>
          </w:tcPr>
          <w:p w14:paraId="5E4B512E" w14:textId="77777777" w:rsidR="00B57F65" w:rsidRPr="00FD1636" w:rsidRDefault="00B57F65" w:rsidP="001E126E">
            <w:pPr>
              <w:pStyle w:val="af"/>
              <w:spacing w:before="0" w:beforeAutospacing="0" w:after="0" w:afterAutospacing="0"/>
              <w:jc w:val="both"/>
              <w:rPr>
                <w:sz w:val="20"/>
                <w:szCs w:val="20"/>
              </w:rPr>
            </w:pPr>
            <w:r w:rsidRPr="00FD1636">
              <w:rPr>
                <w:color w:val="000000" w:themeColor="text1"/>
                <w:sz w:val="20"/>
                <w:szCs w:val="20"/>
              </w:rPr>
              <w:t>Планируемый для размещения</w:t>
            </w:r>
          </w:p>
        </w:tc>
        <w:tc>
          <w:tcPr>
            <w:tcW w:w="851" w:type="dxa"/>
            <w:tcBorders>
              <w:top w:val="single" w:sz="8" w:space="0" w:color="000000"/>
              <w:left w:val="single" w:sz="8" w:space="0" w:color="000000"/>
              <w:bottom w:val="single" w:sz="8" w:space="0" w:color="000000"/>
              <w:right w:val="single" w:sz="8" w:space="0" w:color="000000"/>
            </w:tcBorders>
          </w:tcPr>
          <w:p w14:paraId="05C40E26" w14:textId="77777777" w:rsidR="007C004B" w:rsidRDefault="00B57F65" w:rsidP="007C004B">
            <w:pPr>
              <w:pStyle w:val="af"/>
              <w:spacing w:before="0" w:beforeAutospacing="0" w:after="0" w:afterAutospacing="0"/>
              <w:jc w:val="center"/>
              <w:rPr>
                <w:color w:val="000000" w:themeColor="text1"/>
                <w:sz w:val="20"/>
                <w:szCs w:val="20"/>
              </w:rPr>
            </w:pPr>
            <w:r w:rsidRPr="00FD1636">
              <w:rPr>
                <w:color w:val="000000" w:themeColor="text1"/>
                <w:sz w:val="20"/>
                <w:szCs w:val="20"/>
              </w:rPr>
              <w:t>Не менее 1</w:t>
            </w:r>
            <w:r w:rsidR="007C004B">
              <w:rPr>
                <w:color w:val="000000" w:themeColor="text1"/>
                <w:sz w:val="20"/>
                <w:szCs w:val="20"/>
              </w:rPr>
              <w:t> </w:t>
            </w:r>
            <w:r w:rsidRPr="00FD1636">
              <w:rPr>
                <w:color w:val="000000" w:themeColor="text1"/>
                <w:sz w:val="20"/>
                <w:szCs w:val="20"/>
              </w:rPr>
              <w:t>500</w:t>
            </w:r>
            <w:r w:rsidR="007C004B">
              <w:rPr>
                <w:color w:val="000000" w:themeColor="text1"/>
                <w:sz w:val="20"/>
                <w:szCs w:val="20"/>
              </w:rPr>
              <w:t xml:space="preserve"> </w:t>
            </w:r>
          </w:p>
          <w:p w14:paraId="0A762988" w14:textId="2F271A9C" w:rsidR="00B57F65" w:rsidRPr="00FD1636" w:rsidRDefault="00B57F65" w:rsidP="007C004B">
            <w:pPr>
              <w:pStyle w:val="af"/>
              <w:spacing w:before="0" w:beforeAutospacing="0" w:after="0" w:afterAutospacing="0"/>
              <w:jc w:val="center"/>
              <w:rPr>
                <w:sz w:val="20"/>
                <w:szCs w:val="20"/>
              </w:rPr>
            </w:pPr>
            <w:r w:rsidRPr="00FD1636">
              <w:rPr>
                <w:color w:val="000000" w:themeColor="text1"/>
                <w:sz w:val="20"/>
                <w:szCs w:val="20"/>
              </w:rPr>
              <w:t>кв. м</w:t>
            </w:r>
          </w:p>
        </w:tc>
        <w:tc>
          <w:tcPr>
            <w:tcW w:w="1551" w:type="dxa"/>
            <w:tcBorders>
              <w:top w:val="single" w:sz="8" w:space="0" w:color="000000"/>
              <w:left w:val="single" w:sz="8" w:space="0" w:color="000000"/>
              <w:bottom w:val="single" w:sz="8" w:space="0" w:color="000000"/>
              <w:right w:val="single" w:sz="8" w:space="0" w:color="000000"/>
            </w:tcBorders>
          </w:tcPr>
          <w:p w14:paraId="7223F562" w14:textId="77777777" w:rsidR="00B57F65" w:rsidRPr="00FD1636" w:rsidRDefault="00B57F65" w:rsidP="001E126E">
            <w:pPr>
              <w:pStyle w:val="af"/>
              <w:spacing w:before="0" w:beforeAutospacing="0" w:after="0" w:afterAutospacing="0"/>
              <w:jc w:val="both"/>
              <w:rPr>
                <w:rFonts w:eastAsia="Times New Roman"/>
                <w:sz w:val="20"/>
                <w:szCs w:val="20"/>
              </w:rPr>
            </w:pPr>
            <w:r w:rsidRPr="00FD1636">
              <w:rPr>
                <w:rFonts w:eastAsia="Times New Roman"/>
                <w:sz w:val="20"/>
                <w:szCs w:val="20"/>
              </w:rPr>
              <w:t>Не устанавливаются</w:t>
            </w:r>
          </w:p>
        </w:tc>
      </w:tr>
    </w:tbl>
    <w:p w14:paraId="32415CE8" w14:textId="553FAC0D" w:rsidR="00B57F65" w:rsidRPr="001F7609" w:rsidRDefault="00B57F65" w:rsidP="00B57F6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vertAlign w:val="superscript"/>
        </w:rPr>
        <w:t>30</w:t>
      </w:r>
      <w:r>
        <w:rPr>
          <w:rFonts w:ascii="Times New Roman" w:eastAsia="Times New Roman" w:hAnsi="Times New Roman" w:cs="Times New Roman"/>
          <w:sz w:val="28"/>
          <w:szCs w:val="28"/>
        </w:rPr>
        <w:t>) подпункт 8.2.82 пункта 8.2 статьи 8 главы 1 изложить в следующей редакции:</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92"/>
        <w:gridCol w:w="2564"/>
        <w:gridCol w:w="2126"/>
        <w:gridCol w:w="1559"/>
        <w:gridCol w:w="851"/>
        <w:gridCol w:w="1551"/>
      </w:tblGrid>
      <w:tr w:rsidR="00A72314" w:rsidRPr="00FD1636" w14:paraId="708B5696" w14:textId="77777777" w:rsidTr="00456ED4">
        <w:trPr>
          <w:tblHeader/>
        </w:trPr>
        <w:tc>
          <w:tcPr>
            <w:tcW w:w="692" w:type="dxa"/>
            <w:tcBorders>
              <w:top w:val="single" w:sz="8" w:space="0" w:color="000000"/>
              <w:left w:val="single" w:sz="8" w:space="0" w:color="000000"/>
              <w:bottom w:val="single" w:sz="8" w:space="0" w:color="000000"/>
              <w:right w:val="single" w:sz="8" w:space="0" w:color="000000"/>
            </w:tcBorders>
          </w:tcPr>
          <w:p w14:paraId="28D33B54" w14:textId="77777777" w:rsidR="00A72314" w:rsidRPr="00FD1636" w:rsidRDefault="00A72314" w:rsidP="00456ED4">
            <w:pPr>
              <w:pStyle w:val="af"/>
              <w:spacing w:before="0" w:beforeAutospacing="0" w:after="0" w:afterAutospacing="0"/>
              <w:jc w:val="center"/>
              <w:rPr>
                <w:color w:val="000000" w:themeColor="text1"/>
                <w:sz w:val="20"/>
                <w:szCs w:val="20"/>
              </w:rPr>
            </w:pPr>
            <w:r w:rsidRPr="00FD1636">
              <w:rPr>
                <w:color w:val="000000" w:themeColor="text1"/>
                <w:sz w:val="20"/>
                <w:szCs w:val="20"/>
              </w:rPr>
              <w:t>8.2.82</w:t>
            </w:r>
          </w:p>
        </w:tc>
        <w:tc>
          <w:tcPr>
            <w:tcW w:w="2564" w:type="dxa"/>
            <w:tcBorders>
              <w:top w:val="single" w:sz="8" w:space="0" w:color="000000"/>
              <w:left w:val="single" w:sz="8" w:space="0" w:color="000000"/>
              <w:bottom w:val="single" w:sz="8" w:space="0" w:color="000000"/>
              <w:right w:val="single" w:sz="8" w:space="0" w:color="000000"/>
            </w:tcBorders>
          </w:tcPr>
          <w:p w14:paraId="4A97D0AB" w14:textId="77777777" w:rsidR="00A72314" w:rsidRPr="00FD1636" w:rsidRDefault="00A72314" w:rsidP="00456ED4">
            <w:pPr>
              <w:pStyle w:val="af"/>
              <w:spacing w:before="0" w:beforeAutospacing="0" w:after="0" w:afterAutospacing="0"/>
              <w:ind w:right="136"/>
              <w:jc w:val="both"/>
              <w:rPr>
                <w:sz w:val="20"/>
                <w:szCs w:val="20"/>
              </w:rPr>
            </w:pPr>
            <w:r w:rsidRPr="00FD1636">
              <w:rPr>
                <w:color w:val="000000" w:themeColor="text1"/>
                <w:sz w:val="20"/>
                <w:szCs w:val="20"/>
              </w:rPr>
              <w:t>Плоскостные спортивные сооружения</w:t>
            </w:r>
          </w:p>
        </w:tc>
        <w:tc>
          <w:tcPr>
            <w:tcW w:w="2126" w:type="dxa"/>
            <w:tcBorders>
              <w:top w:val="single" w:sz="8" w:space="0" w:color="000000"/>
              <w:left w:val="single" w:sz="8" w:space="0" w:color="000000"/>
              <w:bottom w:val="single" w:sz="8" w:space="0" w:color="000000"/>
              <w:right w:val="single" w:sz="8" w:space="0" w:color="000000"/>
            </w:tcBorders>
          </w:tcPr>
          <w:p w14:paraId="3D2D1114" w14:textId="77777777" w:rsidR="00A72314" w:rsidRPr="00FD1636" w:rsidRDefault="00A72314" w:rsidP="00456ED4">
            <w:pPr>
              <w:pStyle w:val="af"/>
              <w:spacing w:before="0" w:beforeAutospacing="0" w:after="0" w:afterAutospacing="0"/>
              <w:ind w:left="135" w:right="128"/>
              <w:jc w:val="both"/>
              <w:rPr>
                <w:sz w:val="20"/>
                <w:szCs w:val="20"/>
              </w:rPr>
            </w:pPr>
            <w:r w:rsidRPr="00FD1636">
              <w:rPr>
                <w:color w:val="000000" w:themeColor="text1"/>
                <w:sz w:val="20"/>
                <w:szCs w:val="20"/>
              </w:rPr>
              <w:t>г. Сургут, микрорайон 19, зона специализированной общественной застройки</w:t>
            </w:r>
          </w:p>
        </w:tc>
        <w:tc>
          <w:tcPr>
            <w:tcW w:w="1559" w:type="dxa"/>
            <w:tcBorders>
              <w:top w:val="single" w:sz="8" w:space="0" w:color="000000"/>
              <w:left w:val="single" w:sz="8" w:space="0" w:color="000000"/>
              <w:bottom w:val="single" w:sz="8" w:space="0" w:color="000000"/>
              <w:right w:val="single" w:sz="8" w:space="0" w:color="000000"/>
            </w:tcBorders>
          </w:tcPr>
          <w:p w14:paraId="04F507C2" w14:textId="77777777" w:rsidR="00A72314" w:rsidRPr="00FD1636" w:rsidRDefault="00A72314" w:rsidP="001E126E">
            <w:pPr>
              <w:pStyle w:val="af"/>
              <w:spacing w:before="0" w:beforeAutospacing="0" w:after="0" w:afterAutospacing="0"/>
              <w:jc w:val="both"/>
              <w:rPr>
                <w:sz w:val="20"/>
                <w:szCs w:val="20"/>
              </w:rPr>
            </w:pPr>
            <w:r w:rsidRPr="00FD1636">
              <w:rPr>
                <w:color w:val="000000" w:themeColor="text1"/>
                <w:sz w:val="20"/>
                <w:szCs w:val="20"/>
              </w:rPr>
              <w:t>Планируемый для размещения</w:t>
            </w:r>
          </w:p>
        </w:tc>
        <w:tc>
          <w:tcPr>
            <w:tcW w:w="851" w:type="dxa"/>
            <w:tcBorders>
              <w:top w:val="single" w:sz="8" w:space="0" w:color="000000"/>
              <w:left w:val="single" w:sz="8" w:space="0" w:color="000000"/>
              <w:bottom w:val="single" w:sz="8" w:space="0" w:color="000000"/>
              <w:right w:val="single" w:sz="8" w:space="0" w:color="000000"/>
            </w:tcBorders>
          </w:tcPr>
          <w:p w14:paraId="1A9A316D" w14:textId="48CA491E" w:rsidR="00456ED4" w:rsidRDefault="00A72314" w:rsidP="00456ED4">
            <w:pPr>
              <w:pStyle w:val="af"/>
              <w:spacing w:before="0" w:beforeAutospacing="0" w:after="0" w:afterAutospacing="0"/>
              <w:jc w:val="center"/>
              <w:rPr>
                <w:color w:val="000000" w:themeColor="text1"/>
                <w:sz w:val="20"/>
                <w:szCs w:val="20"/>
              </w:rPr>
            </w:pPr>
            <w:r w:rsidRPr="00FD1636">
              <w:rPr>
                <w:color w:val="000000" w:themeColor="text1"/>
                <w:sz w:val="20"/>
                <w:szCs w:val="20"/>
              </w:rPr>
              <w:t>1</w:t>
            </w:r>
            <w:r w:rsidR="00456ED4">
              <w:rPr>
                <w:color w:val="000000" w:themeColor="text1"/>
                <w:sz w:val="20"/>
                <w:szCs w:val="20"/>
              </w:rPr>
              <w:t> </w:t>
            </w:r>
            <w:r w:rsidRPr="00FD1636">
              <w:rPr>
                <w:color w:val="000000" w:themeColor="text1"/>
                <w:sz w:val="20"/>
                <w:szCs w:val="20"/>
              </w:rPr>
              <w:t>000</w:t>
            </w:r>
          </w:p>
          <w:p w14:paraId="473748A3" w14:textId="1363DFFD" w:rsidR="00A72314" w:rsidRPr="00FD1636" w:rsidRDefault="00A72314" w:rsidP="00456ED4">
            <w:pPr>
              <w:pStyle w:val="af"/>
              <w:spacing w:before="0" w:beforeAutospacing="0" w:after="0" w:afterAutospacing="0"/>
              <w:jc w:val="center"/>
              <w:rPr>
                <w:sz w:val="20"/>
                <w:szCs w:val="20"/>
              </w:rPr>
            </w:pPr>
            <w:r w:rsidRPr="00FD1636">
              <w:rPr>
                <w:color w:val="000000" w:themeColor="text1"/>
                <w:sz w:val="20"/>
                <w:szCs w:val="20"/>
              </w:rPr>
              <w:t>кв. м</w:t>
            </w:r>
          </w:p>
        </w:tc>
        <w:tc>
          <w:tcPr>
            <w:tcW w:w="1551" w:type="dxa"/>
            <w:tcBorders>
              <w:top w:val="single" w:sz="8" w:space="0" w:color="000000"/>
              <w:left w:val="single" w:sz="8" w:space="0" w:color="000000"/>
              <w:bottom w:val="single" w:sz="8" w:space="0" w:color="000000"/>
              <w:right w:val="single" w:sz="8" w:space="0" w:color="000000"/>
            </w:tcBorders>
          </w:tcPr>
          <w:p w14:paraId="2EEA60AB" w14:textId="77777777" w:rsidR="00A72314" w:rsidRPr="00FD1636" w:rsidRDefault="00A72314" w:rsidP="001E126E">
            <w:pPr>
              <w:pStyle w:val="af"/>
              <w:spacing w:before="0" w:beforeAutospacing="0" w:after="0" w:afterAutospacing="0"/>
              <w:jc w:val="both"/>
              <w:rPr>
                <w:rFonts w:eastAsia="Times New Roman"/>
                <w:sz w:val="20"/>
                <w:szCs w:val="20"/>
              </w:rPr>
            </w:pPr>
            <w:r w:rsidRPr="00FD1636">
              <w:rPr>
                <w:rFonts w:eastAsia="Times New Roman"/>
                <w:sz w:val="20"/>
                <w:szCs w:val="20"/>
              </w:rPr>
              <w:t>Не устанавливаются</w:t>
            </w:r>
          </w:p>
        </w:tc>
      </w:tr>
    </w:tbl>
    <w:p w14:paraId="54028501" w14:textId="4E40A368" w:rsidR="00FD577B" w:rsidRDefault="00FD577B"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5232FD">
        <w:rPr>
          <w:rFonts w:ascii="Times New Roman" w:eastAsia="Times New Roman" w:hAnsi="Times New Roman" w:cs="Times New Roman"/>
          <w:sz w:val="28"/>
          <w:szCs w:val="28"/>
          <w:vertAlign w:val="superscript"/>
        </w:rPr>
        <w:t>31</w:t>
      </w:r>
      <w:r>
        <w:rPr>
          <w:rFonts w:ascii="Times New Roman" w:eastAsia="Times New Roman" w:hAnsi="Times New Roman" w:cs="Times New Roman"/>
          <w:sz w:val="28"/>
          <w:szCs w:val="28"/>
        </w:rPr>
        <w:t>)</w:t>
      </w:r>
      <w:r w:rsidR="000F2BDA" w:rsidRPr="000F2BDA">
        <w:t xml:space="preserve"> </w:t>
      </w:r>
      <w:r w:rsidR="000F2BDA">
        <w:rPr>
          <w:rFonts w:ascii="Times New Roman" w:eastAsia="Times New Roman" w:hAnsi="Times New Roman" w:cs="Times New Roman"/>
          <w:sz w:val="28"/>
          <w:szCs w:val="28"/>
        </w:rPr>
        <w:t>подпункты 8.2.8</w:t>
      </w:r>
      <w:r w:rsidR="000F2BDA" w:rsidRPr="000F2BDA">
        <w:rPr>
          <w:rFonts w:ascii="Times New Roman" w:eastAsia="Times New Roman" w:hAnsi="Times New Roman" w:cs="Times New Roman"/>
          <w:sz w:val="28"/>
          <w:szCs w:val="28"/>
        </w:rPr>
        <w:t>, 8.2.31, 8.2</w:t>
      </w:r>
      <w:r w:rsidR="003574BE">
        <w:rPr>
          <w:rFonts w:ascii="Times New Roman" w:eastAsia="Times New Roman" w:hAnsi="Times New Roman" w:cs="Times New Roman"/>
          <w:sz w:val="28"/>
          <w:szCs w:val="28"/>
        </w:rPr>
        <w:t>.62, 8.2.85, 8.2.101 пункта 8.2</w:t>
      </w:r>
      <w:r w:rsidR="000F2BDA" w:rsidRPr="000F2BDA">
        <w:rPr>
          <w:rFonts w:ascii="Times New Roman" w:eastAsia="Times New Roman" w:hAnsi="Times New Roman" w:cs="Times New Roman"/>
          <w:sz w:val="28"/>
          <w:szCs w:val="28"/>
        </w:rPr>
        <w:t xml:space="preserve"> статьи 8 </w:t>
      </w:r>
      <w:r w:rsidR="000F2BDA">
        <w:rPr>
          <w:rFonts w:ascii="Times New Roman" w:eastAsia="Times New Roman" w:hAnsi="Times New Roman" w:cs="Times New Roman"/>
          <w:sz w:val="28"/>
          <w:szCs w:val="28"/>
        </w:rPr>
        <w:t xml:space="preserve">главы 1 </w:t>
      </w:r>
      <w:r w:rsidR="00C858AE">
        <w:rPr>
          <w:rFonts w:ascii="Times New Roman" w:eastAsia="Times New Roman" w:hAnsi="Times New Roman" w:cs="Times New Roman"/>
          <w:sz w:val="28"/>
          <w:szCs w:val="28"/>
        </w:rPr>
        <w:t>признать</w:t>
      </w:r>
      <w:r w:rsidR="000F2BDA">
        <w:rPr>
          <w:rFonts w:ascii="Times New Roman" w:eastAsia="Times New Roman" w:hAnsi="Times New Roman" w:cs="Times New Roman"/>
          <w:sz w:val="28"/>
          <w:szCs w:val="28"/>
        </w:rPr>
        <w:t xml:space="preserve"> утратившими силу;</w:t>
      </w:r>
    </w:p>
    <w:p w14:paraId="0386861F" w14:textId="2FF90C5E" w:rsidR="00392B6A" w:rsidRPr="001F7609" w:rsidRDefault="00115909"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D577B" w:rsidRPr="00FD577B">
        <w:rPr>
          <w:rFonts w:ascii="Times New Roman" w:eastAsia="Times New Roman" w:hAnsi="Times New Roman" w:cs="Times New Roman"/>
          <w:sz w:val="28"/>
          <w:szCs w:val="28"/>
          <w:vertAlign w:val="superscript"/>
        </w:rPr>
        <w:t>3</w:t>
      </w:r>
      <w:r w:rsidR="005232FD">
        <w:rPr>
          <w:rFonts w:ascii="Times New Roman" w:eastAsia="Times New Roman" w:hAnsi="Times New Roman" w:cs="Times New Roman"/>
          <w:sz w:val="28"/>
          <w:szCs w:val="28"/>
          <w:vertAlign w:val="superscript"/>
        </w:rPr>
        <w:t>2</w:t>
      </w:r>
      <w:r w:rsidR="002070DE">
        <w:rPr>
          <w:rFonts w:ascii="Times New Roman" w:eastAsia="Times New Roman" w:hAnsi="Times New Roman" w:cs="Times New Roman"/>
          <w:sz w:val="28"/>
          <w:szCs w:val="28"/>
        </w:rPr>
        <w:t xml:space="preserve">) </w:t>
      </w:r>
      <w:r w:rsidR="00392B6A">
        <w:rPr>
          <w:rFonts w:ascii="Times New Roman" w:eastAsia="Times New Roman" w:hAnsi="Times New Roman" w:cs="Times New Roman"/>
          <w:sz w:val="28"/>
          <w:szCs w:val="28"/>
        </w:rPr>
        <w:t xml:space="preserve">пункт 8.2 </w:t>
      </w:r>
      <w:r w:rsidR="003574BE">
        <w:rPr>
          <w:rFonts w:ascii="Times New Roman" w:eastAsia="Times New Roman" w:hAnsi="Times New Roman" w:cs="Times New Roman"/>
          <w:sz w:val="28"/>
          <w:szCs w:val="28"/>
        </w:rPr>
        <w:t>статьи 8</w:t>
      </w:r>
      <w:r w:rsidR="00392B6A">
        <w:rPr>
          <w:rFonts w:ascii="Times New Roman" w:eastAsia="Times New Roman" w:hAnsi="Times New Roman" w:cs="Times New Roman"/>
          <w:sz w:val="28"/>
          <w:szCs w:val="28"/>
        </w:rPr>
        <w:t xml:space="preserve"> главы 1 дополнить подпунктами 8.2.109, 8.2.110, 8.2.111, 8.2.112, 8.2.113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2552"/>
        <w:gridCol w:w="1984"/>
        <w:gridCol w:w="1701"/>
        <w:gridCol w:w="851"/>
        <w:gridCol w:w="1552"/>
      </w:tblGrid>
      <w:tr w:rsidR="004435D5" w:rsidRPr="004D1CFE" w14:paraId="6D29E4D8" w14:textId="77777777" w:rsidTr="00456ED4">
        <w:trPr>
          <w:tblHeader/>
        </w:trPr>
        <w:tc>
          <w:tcPr>
            <w:tcW w:w="704" w:type="dxa"/>
            <w:tcBorders>
              <w:top w:val="single" w:sz="4" w:space="0" w:color="auto"/>
              <w:left w:val="single" w:sz="4" w:space="0" w:color="auto"/>
              <w:bottom w:val="single" w:sz="4" w:space="0" w:color="auto"/>
              <w:right w:val="single" w:sz="4" w:space="0" w:color="auto"/>
            </w:tcBorders>
            <w:hideMark/>
          </w:tcPr>
          <w:p w14:paraId="5AD41845" w14:textId="77777777" w:rsidR="004435D5" w:rsidRPr="004D1CFE" w:rsidRDefault="004435D5" w:rsidP="00456ED4">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8.2.109.</w:t>
            </w:r>
          </w:p>
        </w:tc>
        <w:tc>
          <w:tcPr>
            <w:tcW w:w="2552" w:type="dxa"/>
            <w:tcBorders>
              <w:top w:val="single" w:sz="4" w:space="0" w:color="auto"/>
              <w:left w:val="single" w:sz="4" w:space="0" w:color="auto"/>
              <w:bottom w:val="single" w:sz="4" w:space="0" w:color="auto"/>
              <w:right w:val="single" w:sz="4" w:space="0" w:color="auto"/>
            </w:tcBorders>
            <w:hideMark/>
          </w:tcPr>
          <w:p w14:paraId="15B3F413" w14:textId="77777777" w:rsidR="004435D5" w:rsidRPr="004D1CFE" w:rsidRDefault="004435D5" w:rsidP="00456ED4">
            <w:pPr>
              <w:spacing w:after="0" w:line="240" w:lineRule="auto"/>
              <w:ind w:right="136"/>
              <w:jc w:val="both"/>
              <w:rPr>
                <w:rFonts w:ascii="Times New Roman" w:eastAsia="Times New Roman" w:hAnsi="Times New Roman" w:cs="Times New Roman"/>
                <w:sz w:val="20"/>
              </w:rPr>
            </w:pPr>
            <w:r w:rsidRPr="004D1CFE">
              <w:rPr>
                <w:rFonts w:ascii="Times New Roman" w:eastAsia="Times New Roman" w:hAnsi="Times New Roman" w:cs="Times New Roman"/>
                <w:sz w:val="20"/>
              </w:rPr>
              <w:t>Плоскостные спортивные сооружения</w:t>
            </w:r>
          </w:p>
        </w:tc>
        <w:tc>
          <w:tcPr>
            <w:tcW w:w="1984" w:type="dxa"/>
            <w:tcBorders>
              <w:top w:val="single" w:sz="4" w:space="0" w:color="auto"/>
              <w:left w:val="single" w:sz="4" w:space="0" w:color="auto"/>
              <w:bottom w:val="single" w:sz="4" w:space="0" w:color="auto"/>
              <w:right w:val="single" w:sz="4" w:space="0" w:color="auto"/>
            </w:tcBorders>
            <w:hideMark/>
          </w:tcPr>
          <w:p w14:paraId="33A72AAF" w14:textId="2C4657C2" w:rsidR="004435D5" w:rsidRPr="004D1CFE" w:rsidRDefault="004435D5" w:rsidP="00456ED4">
            <w:pPr>
              <w:spacing w:after="0" w:line="240" w:lineRule="auto"/>
              <w:ind w:left="135" w:right="140"/>
              <w:jc w:val="both"/>
              <w:rPr>
                <w:rFonts w:ascii="Times New Roman" w:eastAsia="Times New Roman" w:hAnsi="Times New Roman" w:cs="Times New Roman"/>
                <w:sz w:val="20"/>
              </w:rPr>
            </w:pPr>
            <w:r w:rsidRPr="004D1CFE">
              <w:rPr>
                <w:rFonts w:ascii="Times New Roman" w:eastAsia="Times New Roman" w:hAnsi="Times New Roman" w:cs="Times New Roman"/>
                <w:sz w:val="20"/>
              </w:rPr>
              <w:t xml:space="preserve">г. Сургут, Пойма-4, </w:t>
            </w:r>
            <w:r w:rsidR="00543551" w:rsidRPr="00543551">
              <w:rPr>
                <w:rFonts w:ascii="Times New Roman" w:eastAsia="Times New Roman" w:hAnsi="Times New Roman" w:cs="Times New Roman"/>
                <w:sz w:val="20"/>
              </w:rPr>
              <w:t>зона озелененных территорий общего пользования</w:t>
            </w:r>
          </w:p>
        </w:tc>
        <w:tc>
          <w:tcPr>
            <w:tcW w:w="1701" w:type="dxa"/>
            <w:tcBorders>
              <w:top w:val="single" w:sz="4" w:space="0" w:color="auto"/>
              <w:left w:val="single" w:sz="4" w:space="0" w:color="auto"/>
              <w:bottom w:val="single" w:sz="4" w:space="0" w:color="auto"/>
              <w:right w:val="single" w:sz="4" w:space="0" w:color="auto"/>
            </w:tcBorders>
            <w:hideMark/>
          </w:tcPr>
          <w:p w14:paraId="2F1D54BE" w14:textId="77777777" w:rsidR="004435D5" w:rsidRPr="004D1CFE" w:rsidRDefault="004435D5" w:rsidP="004D1CFE">
            <w:pPr>
              <w:spacing w:after="0" w:line="240" w:lineRule="auto"/>
              <w:rPr>
                <w:rFonts w:ascii="Times New Roman" w:eastAsia="Times New Roman" w:hAnsi="Times New Roman" w:cs="Times New Roman"/>
                <w:sz w:val="20"/>
              </w:rPr>
            </w:pPr>
            <w:r w:rsidRPr="004D1CFE">
              <w:rPr>
                <w:rFonts w:ascii="Times New Roman" w:eastAsia="Times New Roman" w:hAnsi="Times New Roman" w:cs="Times New Roman"/>
                <w:sz w:val="20"/>
              </w:rPr>
              <w:t>Планируемый для размещения</w:t>
            </w:r>
          </w:p>
        </w:tc>
        <w:tc>
          <w:tcPr>
            <w:tcW w:w="851" w:type="dxa"/>
            <w:tcBorders>
              <w:top w:val="single" w:sz="4" w:space="0" w:color="auto"/>
              <w:left w:val="single" w:sz="4" w:space="0" w:color="auto"/>
              <w:bottom w:val="single" w:sz="4" w:space="0" w:color="auto"/>
              <w:right w:val="single" w:sz="4" w:space="0" w:color="auto"/>
            </w:tcBorders>
            <w:hideMark/>
          </w:tcPr>
          <w:p w14:paraId="3F9EECE2" w14:textId="77777777" w:rsidR="00456ED4" w:rsidRDefault="004435D5" w:rsidP="00456ED4">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 xml:space="preserve">Не </w:t>
            </w:r>
          </w:p>
          <w:p w14:paraId="3110BB85" w14:textId="77777777" w:rsidR="00456ED4" w:rsidRDefault="004435D5" w:rsidP="00456ED4">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менее 500</w:t>
            </w:r>
          </w:p>
          <w:p w14:paraId="1348B659" w14:textId="2785E537" w:rsidR="004435D5" w:rsidRPr="004D1CFE" w:rsidRDefault="004435D5" w:rsidP="00456ED4">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кв. м</w:t>
            </w:r>
          </w:p>
        </w:tc>
        <w:tc>
          <w:tcPr>
            <w:tcW w:w="1552" w:type="dxa"/>
            <w:tcBorders>
              <w:top w:val="single" w:sz="4" w:space="0" w:color="auto"/>
              <w:left w:val="single" w:sz="4" w:space="0" w:color="auto"/>
              <w:bottom w:val="single" w:sz="4" w:space="0" w:color="auto"/>
              <w:right w:val="single" w:sz="4" w:space="0" w:color="auto"/>
            </w:tcBorders>
            <w:hideMark/>
          </w:tcPr>
          <w:p w14:paraId="67882615" w14:textId="77777777" w:rsidR="004435D5" w:rsidRPr="004D1CFE" w:rsidRDefault="004435D5" w:rsidP="004D1CFE">
            <w:pPr>
              <w:spacing w:after="0" w:line="240" w:lineRule="auto"/>
              <w:rPr>
                <w:rFonts w:ascii="Times New Roman" w:eastAsia="Times New Roman" w:hAnsi="Times New Roman" w:cs="Times New Roman"/>
                <w:sz w:val="20"/>
              </w:rPr>
            </w:pPr>
            <w:r w:rsidRPr="004D1CFE">
              <w:rPr>
                <w:rFonts w:ascii="Times New Roman" w:eastAsia="Times New Roman" w:hAnsi="Times New Roman" w:cs="Times New Roman"/>
                <w:sz w:val="20"/>
              </w:rPr>
              <w:t>Не устанавливаются</w:t>
            </w:r>
          </w:p>
        </w:tc>
      </w:tr>
      <w:tr w:rsidR="0094347B" w:rsidRPr="004D1CFE" w14:paraId="3E9A7DB8" w14:textId="77777777" w:rsidTr="00456ED4">
        <w:trPr>
          <w:tblHeader/>
        </w:trPr>
        <w:tc>
          <w:tcPr>
            <w:tcW w:w="704" w:type="dxa"/>
            <w:tcBorders>
              <w:top w:val="single" w:sz="4" w:space="0" w:color="auto"/>
              <w:left w:val="single" w:sz="4" w:space="0" w:color="auto"/>
              <w:bottom w:val="single" w:sz="4" w:space="0" w:color="auto"/>
              <w:right w:val="single" w:sz="4" w:space="0" w:color="auto"/>
            </w:tcBorders>
          </w:tcPr>
          <w:p w14:paraId="7B3D1DEA" w14:textId="77777777" w:rsidR="0094347B" w:rsidRPr="004D1CFE" w:rsidRDefault="0094347B"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8.2.110.</w:t>
            </w:r>
          </w:p>
        </w:tc>
        <w:tc>
          <w:tcPr>
            <w:tcW w:w="2552" w:type="dxa"/>
            <w:tcBorders>
              <w:top w:val="single" w:sz="4" w:space="0" w:color="auto"/>
              <w:left w:val="single" w:sz="4" w:space="0" w:color="auto"/>
              <w:bottom w:val="single" w:sz="4" w:space="0" w:color="auto"/>
              <w:right w:val="single" w:sz="4" w:space="0" w:color="auto"/>
            </w:tcBorders>
          </w:tcPr>
          <w:p w14:paraId="72B18620" w14:textId="77777777" w:rsidR="0094347B" w:rsidRPr="004D1CFE" w:rsidRDefault="0094347B" w:rsidP="00456ED4">
            <w:pPr>
              <w:spacing w:after="0" w:line="240" w:lineRule="auto"/>
              <w:ind w:right="136"/>
              <w:jc w:val="both"/>
              <w:rPr>
                <w:rFonts w:ascii="Times New Roman" w:hAnsi="Times New Roman" w:cs="Times New Roman"/>
                <w:sz w:val="20"/>
              </w:rPr>
            </w:pPr>
            <w:r w:rsidRPr="004D1CFE">
              <w:rPr>
                <w:rFonts w:ascii="Times New Roman" w:hAnsi="Times New Roman" w:cs="Times New Roman"/>
                <w:sz w:val="20"/>
              </w:rPr>
              <w:t>Плоскостные спортивные сооружения</w:t>
            </w:r>
          </w:p>
        </w:tc>
        <w:tc>
          <w:tcPr>
            <w:tcW w:w="1984" w:type="dxa"/>
            <w:tcBorders>
              <w:top w:val="single" w:sz="4" w:space="0" w:color="auto"/>
              <w:left w:val="single" w:sz="4" w:space="0" w:color="auto"/>
              <w:bottom w:val="single" w:sz="4" w:space="0" w:color="auto"/>
              <w:right w:val="single" w:sz="4" w:space="0" w:color="auto"/>
            </w:tcBorders>
          </w:tcPr>
          <w:p w14:paraId="1F737E07" w14:textId="77777777" w:rsidR="0094347B" w:rsidRPr="004D1CFE" w:rsidRDefault="0094347B" w:rsidP="00456ED4">
            <w:pPr>
              <w:spacing w:after="0" w:line="240" w:lineRule="auto"/>
              <w:ind w:left="135" w:right="140"/>
              <w:jc w:val="both"/>
              <w:rPr>
                <w:rFonts w:ascii="Times New Roman" w:hAnsi="Times New Roman" w:cs="Times New Roman"/>
                <w:sz w:val="20"/>
              </w:rPr>
            </w:pPr>
            <w:r w:rsidRPr="004D1CFE">
              <w:rPr>
                <w:rFonts w:ascii="Times New Roman" w:hAnsi="Times New Roman" w:cs="Times New Roman"/>
                <w:sz w:val="20"/>
              </w:rPr>
              <w:t>г. Сургут, микрорайон 45, зона озелененных территорий общего пользования</w:t>
            </w:r>
          </w:p>
        </w:tc>
        <w:tc>
          <w:tcPr>
            <w:tcW w:w="1701" w:type="dxa"/>
            <w:tcBorders>
              <w:top w:val="single" w:sz="4" w:space="0" w:color="auto"/>
              <w:left w:val="single" w:sz="4" w:space="0" w:color="auto"/>
              <w:bottom w:val="single" w:sz="4" w:space="0" w:color="auto"/>
              <w:right w:val="single" w:sz="4" w:space="0" w:color="auto"/>
            </w:tcBorders>
          </w:tcPr>
          <w:p w14:paraId="2CB68486" w14:textId="77777777" w:rsidR="0094347B" w:rsidRPr="004D1CFE" w:rsidRDefault="0094347B" w:rsidP="00604E05">
            <w:pPr>
              <w:spacing w:after="0" w:line="240" w:lineRule="auto"/>
              <w:ind w:right="142"/>
              <w:jc w:val="both"/>
              <w:rPr>
                <w:rFonts w:ascii="Times New Roman" w:hAnsi="Times New Roman" w:cs="Times New Roman"/>
                <w:sz w:val="20"/>
              </w:rPr>
            </w:pPr>
            <w:r w:rsidRPr="004D1CFE">
              <w:rPr>
                <w:rFonts w:ascii="Times New Roman" w:hAnsi="Times New Roman" w:cs="Times New Roman"/>
                <w:sz w:val="20"/>
              </w:rPr>
              <w:t>Планируемый для размещения</w:t>
            </w:r>
          </w:p>
        </w:tc>
        <w:tc>
          <w:tcPr>
            <w:tcW w:w="851" w:type="dxa"/>
            <w:tcBorders>
              <w:top w:val="single" w:sz="4" w:space="0" w:color="auto"/>
              <w:left w:val="single" w:sz="4" w:space="0" w:color="auto"/>
              <w:bottom w:val="single" w:sz="4" w:space="0" w:color="auto"/>
              <w:right w:val="single" w:sz="4" w:space="0" w:color="auto"/>
            </w:tcBorders>
          </w:tcPr>
          <w:p w14:paraId="50E5AB09" w14:textId="77777777" w:rsidR="00456ED4" w:rsidRPr="00456ED4" w:rsidRDefault="0094347B" w:rsidP="00456ED4">
            <w:pPr>
              <w:spacing w:after="0" w:line="240" w:lineRule="auto"/>
              <w:jc w:val="center"/>
              <w:rPr>
                <w:rFonts w:ascii="Times New Roman" w:hAnsi="Times New Roman" w:cs="Times New Roman"/>
                <w:sz w:val="16"/>
                <w:szCs w:val="16"/>
              </w:rPr>
            </w:pPr>
            <w:r w:rsidRPr="00456ED4">
              <w:rPr>
                <w:rFonts w:ascii="Times New Roman" w:hAnsi="Times New Roman" w:cs="Times New Roman"/>
                <w:sz w:val="16"/>
                <w:szCs w:val="16"/>
              </w:rPr>
              <w:t xml:space="preserve">Ориентир. </w:t>
            </w:r>
          </w:p>
          <w:p w14:paraId="6421ADB6" w14:textId="77777777" w:rsidR="00456ED4" w:rsidRDefault="0094347B"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500</w:t>
            </w:r>
          </w:p>
          <w:p w14:paraId="7106C212" w14:textId="4A5F5CC7" w:rsidR="0094347B" w:rsidRPr="004D1CFE" w:rsidRDefault="0094347B"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кв. м</w:t>
            </w:r>
          </w:p>
        </w:tc>
        <w:tc>
          <w:tcPr>
            <w:tcW w:w="1552" w:type="dxa"/>
            <w:tcBorders>
              <w:top w:val="single" w:sz="4" w:space="0" w:color="auto"/>
              <w:left w:val="single" w:sz="4" w:space="0" w:color="auto"/>
              <w:bottom w:val="single" w:sz="4" w:space="0" w:color="auto"/>
              <w:right w:val="single" w:sz="4" w:space="0" w:color="auto"/>
            </w:tcBorders>
          </w:tcPr>
          <w:p w14:paraId="2B5031FD" w14:textId="77777777" w:rsidR="0094347B" w:rsidRPr="004D1CFE" w:rsidRDefault="0094347B" w:rsidP="004D1CFE">
            <w:pPr>
              <w:spacing w:after="0" w:line="240" w:lineRule="auto"/>
              <w:jc w:val="both"/>
              <w:rPr>
                <w:rFonts w:ascii="Times New Roman" w:hAnsi="Times New Roman" w:cs="Times New Roman"/>
                <w:sz w:val="20"/>
              </w:rPr>
            </w:pPr>
            <w:r w:rsidRPr="004D1CFE">
              <w:rPr>
                <w:rFonts w:ascii="Times New Roman" w:hAnsi="Times New Roman" w:cs="Times New Roman"/>
                <w:sz w:val="20"/>
              </w:rPr>
              <w:t>Не устанавливаются</w:t>
            </w:r>
          </w:p>
        </w:tc>
      </w:tr>
      <w:tr w:rsidR="0005731A" w:rsidRPr="004D1CFE" w14:paraId="5C545B17" w14:textId="77777777" w:rsidTr="00456ED4">
        <w:trPr>
          <w:tblHeader/>
        </w:trPr>
        <w:tc>
          <w:tcPr>
            <w:tcW w:w="704" w:type="dxa"/>
            <w:tcBorders>
              <w:top w:val="single" w:sz="4" w:space="0" w:color="auto"/>
              <w:left w:val="single" w:sz="4" w:space="0" w:color="auto"/>
              <w:bottom w:val="single" w:sz="4" w:space="0" w:color="auto"/>
              <w:right w:val="single" w:sz="4" w:space="0" w:color="auto"/>
            </w:tcBorders>
          </w:tcPr>
          <w:p w14:paraId="47D5C845" w14:textId="77777777" w:rsidR="0005731A" w:rsidRPr="004D1CFE" w:rsidRDefault="0005731A"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8.2.111.</w:t>
            </w:r>
          </w:p>
        </w:tc>
        <w:tc>
          <w:tcPr>
            <w:tcW w:w="2552" w:type="dxa"/>
            <w:tcBorders>
              <w:top w:val="single" w:sz="4" w:space="0" w:color="auto"/>
              <w:left w:val="single" w:sz="4" w:space="0" w:color="auto"/>
              <w:bottom w:val="single" w:sz="4" w:space="0" w:color="auto"/>
              <w:right w:val="single" w:sz="4" w:space="0" w:color="auto"/>
            </w:tcBorders>
          </w:tcPr>
          <w:p w14:paraId="6F70E365" w14:textId="77777777" w:rsidR="0005731A" w:rsidRPr="004D1CFE" w:rsidRDefault="0005731A" w:rsidP="00456ED4">
            <w:pPr>
              <w:spacing w:after="0" w:line="240" w:lineRule="auto"/>
              <w:ind w:right="136"/>
              <w:jc w:val="both"/>
              <w:rPr>
                <w:rFonts w:ascii="Times New Roman" w:hAnsi="Times New Roman" w:cs="Times New Roman"/>
                <w:sz w:val="20"/>
              </w:rPr>
            </w:pPr>
            <w:r w:rsidRPr="004D1CFE">
              <w:rPr>
                <w:rFonts w:ascii="Times New Roman" w:hAnsi="Times New Roman" w:cs="Times New Roman"/>
                <w:sz w:val="20"/>
              </w:rPr>
              <w:t>Плоскостные спортивные сооружения</w:t>
            </w:r>
          </w:p>
        </w:tc>
        <w:tc>
          <w:tcPr>
            <w:tcW w:w="1984" w:type="dxa"/>
            <w:tcBorders>
              <w:top w:val="single" w:sz="4" w:space="0" w:color="auto"/>
              <w:left w:val="single" w:sz="4" w:space="0" w:color="auto"/>
              <w:bottom w:val="single" w:sz="4" w:space="0" w:color="auto"/>
              <w:right w:val="single" w:sz="4" w:space="0" w:color="auto"/>
            </w:tcBorders>
          </w:tcPr>
          <w:p w14:paraId="58D07BD9" w14:textId="41DF6EF3" w:rsidR="0005731A" w:rsidRPr="004D1CFE" w:rsidRDefault="0005731A" w:rsidP="00456ED4">
            <w:pPr>
              <w:spacing w:after="0" w:line="240" w:lineRule="auto"/>
              <w:ind w:left="135" w:right="140"/>
              <w:jc w:val="both"/>
              <w:rPr>
                <w:rFonts w:ascii="Times New Roman" w:hAnsi="Times New Roman" w:cs="Times New Roman"/>
                <w:sz w:val="20"/>
              </w:rPr>
            </w:pPr>
            <w:r w:rsidRPr="004D1CFE">
              <w:rPr>
                <w:rFonts w:ascii="Times New Roman" w:hAnsi="Times New Roman" w:cs="Times New Roman"/>
                <w:sz w:val="20"/>
              </w:rPr>
              <w:t>г. Сургут,</w:t>
            </w:r>
            <w:r w:rsidRPr="004D1CFE">
              <w:rPr>
                <w:sz w:val="20"/>
              </w:rPr>
              <w:t xml:space="preserve"> </w:t>
            </w:r>
            <w:r w:rsidR="00456ED4">
              <w:rPr>
                <w:sz w:val="20"/>
              </w:rPr>
              <w:br/>
            </w:r>
            <w:r w:rsidRPr="004D1CFE">
              <w:rPr>
                <w:rFonts w:ascii="Times New Roman" w:hAnsi="Times New Roman" w:cs="Times New Roman"/>
                <w:sz w:val="20"/>
              </w:rPr>
              <w:t xml:space="preserve">ЖД (севернее поселка Юность), зона застройки многоэтажными жилыми домами </w:t>
            </w:r>
            <w:r w:rsidR="00456ED4">
              <w:rPr>
                <w:rFonts w:ascii="Times New Roman" w:hAnsi="Times New Roman" w:cs="Times New Roman"/>
                <w:sz w:val="20"/>
              </w:rPr>
              <w:br/>
            </w:r>
            <w:r w:rsidRPr="004D1CFE">
              <w:rPr>
                <w:rFonts w:ascii="Times New Roman" w:hAnsi="Times New Roman" w:cs="Times New Roman"/>
                <w:sz w:val="20"/>
              </w:rPr>
              <w:t>(9 этажей и более)</w:t>
            </w:r>
          </w:p>
        </w:tc>
        <w:tc>
          <w:tcPr>
            <w:tcW w:w="1701" w:type="dxa"/>
            <w:tcBorders>
              <w:top w:val="single" w:sz="4" w:space="0" w:color="auto"/>
              <w:left w:val="single" w:sz="4" w:space="0" w:color="auto"/>
              <w:bottom w:val="single" w:sz="4" w:space="0" w:color="auto"/>
              <w:right w:val="single" w:sz="4" w:space="0" w:color="auto"/>
            </w:tcBorders>
          </w:tcPr>
          <w:p w14:paraId="512C0BDF" w14:textId="77777777" w:rsidR="0005731A" w:rsidRPr="004D1CFE" w:rsidRDefault="0005731A" w:rsidP="004D1CFE">
            <w:pPr>
              <w:spacing w:after="0" w:line="240" w:lineRule="auto"/>
              <w:rPr>
                <w:rFonts w:ascii="Times New Roman" w:hAnsi="Times New Roman" w:cs="Times New Roman"/>
                <w:sz w:val="20"/>
              </w:rPr>
            </w:pPr>
            <w:r w:rsidRPr="004D1CFE">
              <w:rPr>
                <w:rFonts w:ascii="Times New Roman" w:hAnsi="Times New Roman" w:cs="Times New Roman"/>
                <w:sz w:val="20"/>
              </w:rPr>
              <w:t>Планируемый для размещения</w:t>
            </w:r>
          </w:p>
        </w:tc>
        <w:tc>
          <w:tcPr>
            <w:tcW w:w="851" w:type="dxa"/>
            <w:tcBorders>
              <w:top w:val="single" w:sz="4" w:space="0" w:color="auto"/>
              <w:left w:val="single" w:sz="4" w:space="0" w:color="auto"/>
              <w:bottom w:val="single" w:sz="4" w:space="0" w:color="auto"/>
              <w:right w:val="single" w:sz="4" w:space="0" w:color="auto"/>
            </w:tcBorders>
          </w:tcPr>
          <w:p w14:paraId="34B8FE1F" w14:textId="77777777" w:rsidR="00456ED4" w:rsidRDefault="0005731A"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1</w:t>
            </w:r>
            <w:r w:rsidR="00456ED4">
              <w:rPr>
                <w:rFonts w:ascii="Times New Roman" w:hAnsi="Times New Roman" w:cs="Times New Roman"/>
                <w:sz w:val="20"/>
              </w:rPr>
              <w:t> </w:t>
            </w:r>
            <w:r w:rsidRPr="004D1CFE">
              <w:rPr>
                <w:rFonts w:ascii="Times New Roman" w:hAnsi="Times New Roman" w:cs="Times New Roman"/>
                <w:sz w:val="20"/>
              </w:rPr>
              <w:t>700</w:t>
            </w:r>
            <w:r w:rsidR="00456ED4">
              <w:rPr>
                <w:rFonts w:ascii="Times New Roman" w:hAnsi="Times New Roman" w:cs="Times New Roman"/>
                <w:sz w:val="20"/>
              </w:rPr>
              <w:t xml:space="preserve"> </w:t>
            </w:r>
          </w:p>
          <w:p w14:paraId="21D05443" w14:textId="3D1DC41E" w:rsidR="0005731A" w:rsidRPr="004D1CFE" w:rsidRDefault="0005731A"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кв. м</w:t>
            </w:r>
            <w:r w:rsidR="00456ED4">
              <w:rPr>
                <w:rFonts w:ascii="Times New Roman" w:hAnsi="Times New Roman" w:cs="Times New Roman"/>
                <w:sz w:val="20"/>
              </w:rPr>
              <w:t xml:space="preserve"> </w:t>
            </w:r>
          </w:p>
        </w:tc>
        <w:tc>
          <w:tcPr>
            <w:tcW w:w="1552" w:type="dxa"/>
            <w:tcBorders>
              <w:top w:val="single" w:sz="4" w:space="0" w:color="auto"/>
              <w:left w:val="single" w:sz="4" w:space="0" w:color="auto"/>
              <w:bottom w:val="single" w:sz="4" w:space="0" w:color="auto"/>
              <w:right w:val="single" w:sz="4" w:space="0" w:color="auto"/>
            </w:tcBorders>
          </w:tcPr>
          <w:p w14:paraId="503D578B" w14:textId="77777777" w:rsidR="0005731A" w:rsidRPr="004D1CFE" w:rsidRDefault="0005731A" w:rsidP="004D1CFE">
            <w:pPr>
              <w:spacing w:after="0" w:line="240" w:lineRule="auto"/>
              <w:rPr>
                <w:rFonts w:ascii="Times New Roman" w:hAnsi="Times New Roman" w:cs="Times New Roman"/>
                <w:sz w:val="20"/>
              </w:rPr>
            </w:pPr>
            <w:r w:rsidRPr="004D1CFE">
              <w:rPr>
                <w:rFonts w:ascii="Times New Roman" w:hAnsi="Times New Roman" w:cs="Times New Roman"/>
                <w:sz w:val="20"/>
              </w:rPr>
              <w:t>Не устанавливаются</w:t>
            </w:r>
          </w:p>
        </w:tc>
      </w:tr>
      <w:tr w:rsidR="0005731A" w:rsidRPr="004D1CFE" w14:paraId="5E01B22E" w14:textId="77777777" w:rsidTr="00456ED4">
        <w:trPr>
          <w:tblHeader/>
        </w:trPr>
        <w:tc>
          <w:tcPr>
            <w:tcW w:w="704" w:type="dxa"/>
            <w:tcBorders>
              <w:top w:val="single" w:sz="4" w:space="0" w:color="auto"/>
              <w:left w:val="single" w:sz="4" w:space="0" w:color="auto"/>
              <w:bottom w:val="single" w:sz="4" w:space="0" w:color="auto"/>
              <w:right w:val="single" w:sz="4" w:space="0" w:color="auto"/>
            </w:tcBorders>
          </w:tcPr>
          <w:p w14:paraId="2B377B44" w14:textId="77777777" w:rsidR="0005731A" w:rsidRPr="004D1CFE" w:rsidRDefault="0005731A" w:rsidP="004D1CFE">
            <w:pPr>
              <w:spacing w:after="0" w:line="240" w:lineRule="auto"/>
              <w:rPr>
                <w:rFonts w:ascii="Times New Roman" w:hAnsi="Times New Roman" w:cs="Times New Roman"/>
                <w:sz w:val="20"/>
              </w:rPr>
            </w:pPr>
            <w:r w:rsidRPr="004D1CFE">
              <w:rPr>
                <w:rFonts w:ascii="Times New Roman" w:hAnsi="Times New Roman" w:cs="Times New Roman"/>
                <w:sz w:val="20"/>
              </w:rPr>
              <w:t>8.2.112.</w:t>
            </w:r>
          </w:p>
        </w:tc>
        <w:tc>
          <w:tcPr>
            <w:tcW w:w="2552" w:type="dxa"/>
            <w:tcBorders>
              <w:top w:val="single" w:sz="4" w:space="0" w:color="auto"/>
              <w:left w:val="single" w:sz="4" w:space="0" w:color="auto"/>
              <w:bottom w:val="single" w:sz="4" w:space="0" w:color="auto"/>
              <w:right w:val="single" w:sz="4" w:space="0" w:color="auto"/>
            </w:tcBorders>
          </w:tcPr>
          <w:p w14:paraId="0A80A77D" w14:textId="77777777" w:rsidR="0005731A" w:rsidRPr="004D1CFE" w:rsidRDefault="0005731A" w:rsidP="00456ED4">
            <w:pPr>
              <w:spacing w:after="0" w:line="240" w:lineRule="auto"/>
              <w:ind w:right="136"/>
              <w:jc w:val="both"/>
              <w:rPr>
                <w:rFonts w:ascii="Times New Roman" w:hAnsi="Times New Roman" w:cs="Times New Roman"/>
                <w:sz w:val="20"/>
              </w:rPr>
            </w:pPr>
            <w:r w:rsidRPr="004D1CFE">
              <w:rPr>
                <w:rFonts w:ascii="Times New Roman" w:hAnsi="Times New Roman" w:cs="Times New Roman"/>
                <w:sz w:val="20"/>
              </w:rPr>
              <w:t>Плоскостные спортивные сооружения</w:t>
            </w:r>
          </w:p>
        </w:tc>
        <w:tc>
          <w:tcPr>
            <w:tcW w:w="1984" w:type="dxa"/>
            <w:tcBorders>
              <w:top w:val="single" w:sz="4" w:space="0" w:color="auto"/>
              <w:left w:val="single" w:sz="4" w:space="0" w:color="auto"/>
              <w:bottom w:val="single" w:sz="4" w:space="0" w:color="auto"/>
              <w:right w:val="single" w:sz="4" w:space="0" w:color="auto"/>
            </w:tcBorders>
          </w:tcPr>
          <w:p w14:paraId="04A61A57" w14:textId="0CC2759A" w:rsidR="0005731A" w:rsidRPr="004D1CFE" w:rsidRDefault="0005731A" w:rsidP="00456ED4">
            <w:pPr>
              <w:spacing w:after="0" w:line="240" w:lineRule="auto"/>
              <w:ind w:left="135" w:right="140"/>
              <w:jc w:val="both"/>
              <w:rPr>
                <w:rFonts w:ascii="Times New Roman" w:hAnsi="Times New Roman" w:cs="Times New Roman"/>
                <w:sz w:val="20"/>
              </w:rPr>
            </w:pPr>
            <w:r w:rsidRPr="004D1CFE">
              <w:rPr>
                <w:rFonts w:ascii="Times New Roman" w:hAnsi="Times New Roman" w:cs="Times New Roman"/>
                <w:sz w:val="20"/>
              </w:rPr>
              <w:t xml:space="preserve">г. Сургут, </w:t>
            </w:r>
            <w:r w:rsidR="00456ED4">
              <w:rPr>
                <w:rFonts w:ascii="Times New Roman" w:hAnsi="Times New Roman" w:cs="Times New Roman"/>
                <w:sz w:val="20"/>
              </w:rPr>
              <w:br/>
            </w:r>
            <w:r w:rsidRPr="004D1CFE">
              <w:rPr>
                <w:rFonts w:ascii="Times New Roman" w:hAnsi="Times New Roman" w:cs="Times New Roman"/>
                <w:sz w:val="20"/>
              </w:rPr>
              <w:t xml:space="preserve">ЖД (севернее поселка Юность), зона застройки многоэтажными жилыми домами </w:t>
            </w:r>
            <w:r w:rsidR="00456ED4">
              <w:rPr>
                <w:rFonts w:ascii="Times New Roman" w:hAnsi="Times New Roman" w:cs="Times New Roman"/>
                <w:sz w:val="20"/>
              </w:rPr>
              <w:br/>
            </w:r>
            <w:r w:rsidRPr="004D1CFE">
              <w:rPr>
                <w:rFonts w:ascii="Times New Roman" w:hAnsi="Times New Roman" w:cs="Times New Roman"/>
                <w:sz w:val="20"/>
              </w:rPr>
              <w:t>(9 этажей и более)</w:t>
            </w:r>
          </w:p>
        </w:tc>
        <w:tc>
          <w:tcPr>
            <w:tcW w:w="1701" w:type="dxa"/>
            <w:tcBorders>
              <w:top w:val="single" w:sz="4" w:space="0" w:color="auto"/>
              <w:left w:val="single" w:sz="4" w:space="0" w:color="auto"/>
              <w:bottom w:val="single" w:sz="4" w:space="0" w:color="auto"/>
              <w:right w:val="single" w:sz="4" w:space="0" w:color="auto"/>
            </w:tcBorders>
          </w:tcPr>
          <w:p w14:paraId="734D2A5C" w14:textId="77777777" w:rsidR="0005731A" w:rsidRPr="004D1CFE" w:rsidRDefault="0005731A" w:rsidP="004D1CFE">
            <w:pPr>
              <w:spacing w:after="0" w:line="240" w:lineRule="auto"/>
              <w:rPr>
                <w:rFonts w:ascii="Times New Roman" w:hAnsi="Times New Roman" w:cs="Times New Roman"/>
                <w:sz w:val="20"/>
              </w:rPr>
            </w:pPr>
            <w:r w:rsidRPr="004D1CFE">
              <w:rPr>
                <w:rFonts w:ascii="Times New Roman" w:hAnsi="Times New Roman" w:cs="Times New Roman"/>
                <w:sz w:val="20"/>
              </w:rPr>
              <w:t>Планируемый для размещения</w:t>
            </w:r>
          </w:p>
        </w:tc>
        <w:tc>
          <w:tcPr>
            <w:tcW w:w="851" w:type="dxa"/>
            <w:tcBorders>
              <w:top w:val="single" w:sz="4" w:space="0" w:color="auto"/>
              <w:left w:val="single" w:sz="4" w:space="0" w:color="auto"/>
              <w:bottom w:val="single" w:sz="4" w:space="0" w:color="auto"/>
              <w:right w:val="single" w:sz="4" w:space="0" w:color="auto"/>
            </w:tcBorders>
          </w:tcPr>
          <w:p w14:paraId="4F334069" w14:textId="36A7A4EB" w:rsidR="00456ED4" w:rsidRDefault="0005731A"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1</w:t>
            </w:r>
            <w:r w:rsidR="00456ED4">
              <w:rPr>
                <w:rFonts w:ascii="Times New Roman" w:hAnsi="Times New Roman" w:cs="Times New Roman"/>
                <w:sz w:val="20"/>
              </w:rPr>
              <w:t> </w:t>
            </w:r>
            <w:r w:rsidRPr="004D1CFE">
              <w:rPr>
                <w:rFonts w:ascii="Times New Roman" w:hAnsi="Times New Roman" w:cs="Times New Roman"/>
                <w:sz w:val="20"/>
              </w:rPr>
              <w:t>700</w:t>
            </w:r>
          </w:p>
          <w:p w14:paraId="725EF272" w14:textId="62FCD672" w:rsidR="0005731A" w:rsidRPr="004D1CFE" w:rsidRDefault="0005731A"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кв. м</w:t>
            </w:r>
          </w:p>
        </w:tc>
        <w:tc>
          <w:tcPr>
            <w:tcW w:w="1552" w:type="dxa"/>
            <w:tcBorders>
              <w:top w:val="single" w:sz="4" w:space="0" w:color="auto"/>
              <w:left w:val="single" w:sz="4" w:space="0" w:color="auto"/>
              <w:bottom w:val="single" w:sz="4" w:space="0" w:color="auto"/>
              <w:right w:val="single" w:sz="4" w:space="0" w:color="auto"/>
            </w:tcBorders>
          </w:tcPr>
          <w:p w14:paraId="3F87F653" w14:textId="77777777" w:rsidR="0005731A" w:rsidRPr="004D1CFE" w:rsidRDefault="0005731A" w:rsidP="004D1CFE">
            <w:pPr>
              <w:spacing w:after="0" w:line="240" w:lineRule="auto"/>
              <w:rPr>
                <w:rFonts w:ascii="Times New Roman" w:hAnsi="Times New Roman" w:cs="Times New Roman"/>
                <w:sz w:val="20"/>
              </w:rPr>
            </w:pPr>
            <w:r w:rsidRPr="004D1CFE">
              <w:rPr>
                <w:rFonts w:ascii="Times New Roman" w:hAnsi="Times New Roman" w:cs="Times New Roman"/>
                <w:sz w:val="20"/>
              </w:rPr>
              <w:t>Не устанавливаются</w:t>
            </w:r>
          </w:p>
        </w:tc>
      </w:tr>
      <w:tr w:rsidR="007C4091" w:rsidRPr="004D1CFE" w14:paraId="14C26309" w14:textId="77777777" w:rsidTr="00456ED4">
        <w:trPr>
          <w:tblHeader/>
        </w:trPr>
        <w:tc>
          <w:tcPr>
            <w:tcW w:w="704" w:type="dxa"/>
            <w:tcBorders>
              <w:top w:val="single" w:sz="4" w:space="0" w:color="auto"/>
              <w:left w:val="single" w:sz="4" w:space="0" w:color="auto"/>
              <w:bottom w:val="single" w:sz="4" w:space="0" w:color="auto"/>
              <w:right w:val="single" w:sz="4" w:space="0" w:color="auto"/>
            </w:tcBorders>
          </w:tcPr>
          <w:p w14:paraId="021D7B5C" w14:textId="77777777" w:rsidR="007C4091" w:rsidRPr="004D1CFE" w:rsidRDefault="007C4091" w:rsidP="004D1CFE">
            <w:pPr>
              <w:spacing w:after="0" w:line="240" w:lineRule="auto"/>
              <w:rPr>
                <w:rFonts w:ascii="Times New Roman" w:hAnsi="Times New Roman" w:cs="Times New Roman"/>
                <w:sz w:val="20"/>
              </w:rPr>
            </w:pPr>
            <w:r w:rsidRPr="004D1CFE">
              <w:rPr>
                <w:rFonts w:ascii="Times New Roman" w:hAnsi="Times New Roman" w:cs="Times New Roman"/>
                <w:sz w:val="20"/>
              </w:rPr>
              <w:t>8.2.113.</w:t>
            </w:r>
          </w:p>
        </w:tc>
        <w:tc>
          <w:tcPr>
            <w:tcW w:w="2552" w:type="dxa"/>
            <w:tcBorders>
              <w:top w:val="single" w:sz="4" w:space="0" w:color="auto"/>
              <w:left w:val="single" w:sz="4" w:space="0" w:color="auto"/>
              <w:bottom w:val="single" w:sz="4" w:space="0" w:color="auto"/>
              <w:right w:val="single" w:sz="4" w:space="0" w:color="auto"/>
            </w:tcBorders>
          </w:tcPr>
          <w:p w14:paraId="40123A6F" w14:textId="77777777" w:rsidR="007C4091" w:rsidRPr="004D1CFE" w:rsidRDefault="007C4091" w:rsidP="00456ED4">
            <w:pPr>
              <w:spacing w:after="0" w:line="240" w:lineRule="auto"/>
              <w:ind w:right="136"/>
              <w:jc w:val="both"/>
              <w:rPr>
                <w:rFonts w:ascii="Times New Roman" w:hAnsi="Times New Roman" w:cs="Times New Roman"/>
                <w:sz w:val="20"/>
              </w:rPr>
            </w:pPr>
            <w:r w:rsidRPr="004D1CFE">
              <w:rPr>
                <w:rFonts w:ascii="Times New Roman" w:hAnsi="Times New Roman" w:cs="Times New Roman"/>
                <w:sz w:val="20"/>
              </w:rPr>
              <w:t>Плоскостные спортивные сооружения</w:t>
            </w:r>
          </w:p>
        </w:tc>
        <w:tc>
          <w:tcPr>
            <w:tcW w:w="1984" w:type="dxa"/>
            <w:tcBorders>
              <w:top w:val="single" w:sz="4" w:space="0" w:color="auto"/>
              <w:left w:val="single" w:sz="4" w:space="0" w:color="auto"/>
              <w:bottom w:val="single" w:sz="4" w:space="0" w:color="auto"/>
              <w:right w:val="single" w:sz="4" w:space="0" w:color="auto"/>
            </w:tcBorders>
          </w:tcPr>
          <w:p w14:paraId="16588F24" w14:textId="2816BECC" w:rsidR="007C4091" w:rsidRPr="004D1CFE" w:rsidRDefault="007C4091" w:rsidP="00456ED4">
            <w:pPr>
              <w:spacing w:after="0" w:line="240" w:lineRule="auto"/>
              <w:ind w:left="135" w:right="140"/>
              <w:jc w:val="both"/>
              <w:rPr>
                <w:rFonts w:ascii="Times New Roman" w:hAnsi="Times New Roman" w:cs="Times New Roman"/>
                <w:sz w:val="20"/>
              </w:rPr>
            </w:pPr>
            <w:r w:rsidRPr="004D1CFE">
              <w:rPr>
                <w:rFonts w:ascii="Times New Roman" w:hAnsi="Times New Roman" w:cs="Times New Roman"/>
                <w:sz w:val="20"/>
              </w:rPr>
              <w:t xml:space="preserve">г. Сургут, ЖД (севернее поселка Юность), зона застройки многоэтажными жилыми домами </w:t>
            </w:r>
            <w:r w:rsidR="00456ED4">
              <w:rPr>
                <w:rFonts w:ascii="Times New Roman" w:hAnsi="Times New Roman" w:cs="Times New Roman"/>
                <w:sz w:val="20"/>
              </w:rPr>
              <w:br/>
            </w:r>
            <w:r w:rsidRPr="004D1CFE">
              <w:rPr>
                <w:rFonts w:ascii="Times New Roman" w:hAnsi="Times New Roman" w:cs="Times New Roman"/>
                <w:sz w:val="20"/>
              </w:rPr>
              <w:t>(9 этажей и более)</w:t>
            </w:r>
          </w:p>
        </w:tc>
        <w:tc>
          <w:tcPr>
            <w:tcW w:w="1701" w:type="dxa"/>
            <w:tcBorders>
              <w:top w:val="single" w:sz="4" w:space="0" w:color="auto"/>
              <w:left w:val="single" w:sz="4" w:space="0" w:color="auto"/>
              <w:bottom w:val="single" w:sz="4" w:space="0" w:color="auto"/>
              <w:right w:val="single" w:sz="4" w:space="0" w:color="auto"/>
            </w:tcBorders>
          </w:tcPr>
          <w:p w14:paraId="5E782840" w14:textId="77777777" w:rsidR="007C4091" w:rsidRPr="004D1CFE" w:rsidRDefault="007C4091" w:rsidP="004D1CFE">
            <w:pPr>
              <w:spacing w:after="0" w:line="240" w:lineRule="auto"/>
              <w:rPr>
                <w:rFonts w:ascii="Times New Roman" w:hAnsi="Times New Roman" w:cs="Times New Roman"/>
                <w:sz w:val="20"/>
              </w:rPr>
            </w:pPr>
            <w:r w:rsidRPr="004D1CFE">
              <w:rPr>
                <w:rFonts w:ascii="Times New Roman" w:hAnsi="Times New Roman" w:cs="Times New Roman"/>
                <w:sz w:val="20"/>
              </w:rPr>
              <w:t>Планируемый для размещения</w:t>
            </w:r>
          </w:p>
        </w:tc>
        <w:tc>
          <w:tcPr>
            <w:tcW w:w="851" w:type="dxa"/>
            <w:tcBorders>
              <w:top w:val="single" w:sz="4" w:space="0" w:color="auto"/>
              <w:left w:val="single" w:sz="4" w:space="0" w:color="auto"/>
              <w:bottom w:val="single" w:sz="4" w:space="0" w:color="auto"/>
              <w:right w:val="single" w:sz="4" w:space="0" w:color="auto"/>
            </w:tcBorders>
          </w:tcPr>
          <w:p w14:paraId="627EF19B" w14:textId="77777777" w:rsidR="00456ED4" w:rsidRDefault="007C4091"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1</w:t>
            </w:r>
            <w:r w:rsidR="00456ED4">
              <w:rPr>
                <w:rFonts w:ascii="Times New Roman" w:hAnsi="Times New Roman" w:cs="Times New Roman"/>
                <w:sz w:val="20"/>
              </w:rPr>
              <w:t> </w:t>
            </w:r>
            <w:r w:rsidRPr="004D1CFE">
              <w:rPr>
                <w:rFonts w:ascii="Times New Roman" w:hAnsi="Times New Roman" w:cs="Times New Roman"/>
                <w:sz w:val="20"/>
              </w:rPr>
              <w:t>000</w:t>
            </w:r>
            <w:r w:rsidR="00456ED4">
              <w:rPr>
                <w:rFonts w:ascii="Times New Roman" w:hAnsi="Times New Roman" w:cs="Times New Roman"/>
                <w:sz w:val="20"/>
              </w:rPr>
              <w:t xml:space="preserve"> </w:t>
            </w:r>
          </w:p>
          <w:p w14:paraId="42AD06BA" w14:textId="22BB0199" w:rsidR="007C4091" w:rsidRPr="004D1CFE" w:rsidRDefault="007C4091"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кв. м</w:t>
            </w:r>
          </w:p>
        </w:tc>
        <w:tc>
          <w:tcPr>
            <w:tcW w:w="1552" w:type="dxa"/>
            <w:tcBorders>
              <w:top w:val="single" w:sz="4" w:space="0" w:color="auto"/>
              <w:left w:val="single" w:sz="4" w:space="0" w:color="auto"/>
              <w:bottom w:val="single" w:sz="4" w:space="0" w:color="auto"/>
              <w:right w:val="single" w:sz="4" w:space="0" w:color="auto"/>
            </w:tcBorders>
          </w:tcPr>
          <w:p w14:paraId="02E7E17E" w14:textId="77777777" w:rsidR="007C4091" w:rsidRPr="004D1CFE" w:rsidRDefault="007C4091" w:rsidP="004D1CFE">
            <w:pPr>
              <w:spacing w:after="0" w:line="240" w:lineRule="auto"/>
              <w:rPr>
                <w:rFonts w:ascii="Times New Roman" w:hAnsi="Times New Roman" w:cs="Times New Roman"/>
                <w:sz w:val="20"/>
              </w:rPr>
            </w:pPr>
            <w:r w:rsidRPr="004D1CFE">
              <w:rPr>
                <w:rFonts w:ascii="Times New Roman" w:hAnsi="Times New Roman" w:cs="Times New Roman"/>
                <w:sz w:val="20"/>
              </w:rPr>
              <w:t>Не устанавливаются</w:t>
            </w:r>
          </w:p>
        </w:tc>
      </w:tr>
    </w:tbl>
    <w:p w14:paraId="74F3097E" w14:textId="73865491" w:rsidR="005232FD" w:rsidRDefault="005232FD" w:rsidP="005232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FD577B">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vertAlign w:val="superscript"/>
        </w:rPr>
        <w:t>3</w:t>
      </w:r>
      <w:r>
        <w:rPr>
          <w:rFonts w:ascii="Times New Roman" w:eastAsia="Times New Roman" w:hAnsi="Times New Roman" w:cs="Times New Roman"/>
          <w:sz w:val="28"/>
          <w:szCs w:val="28"/>
        </w:rPr>
        <w:t>)</w:t>
      </w:r>
      <w:r w:rsidRPr="005232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подпункт 9.1.1</w:t>
      </w:r>
      <w:r w:rsidRPr="005232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пункта 9.1 статьи 9 главы 1 изложить в следующей редакции:</w:t>
      </w:r>
    </w:p>
    <w:tbl>
      <w:tblPr>
        <w:tblW w:w="9351" w:type="dxa"/>
        <w:tblLayout w:type="fixed"/>
        <w:tblCellMar>
          <w:left w:w="6" w:type="dxa"/>
          <w:right w:w="6" w:type="dxa"/>
        </w:tblCellMar>
        <w:tblLook w:val="04A0" w:firstRow="1" w:lastRow="0" w:firstColumn="1" w:lastColumn="0" w:noHBand="0" w:noVBand="1"/>
      </w:tblPr>
      <w:tblGrid>
        <w:gridCol w:w="704"/>
        <w:gridCol w:w="2552"/>
        <w:gridCol w:w="1984"/>
        <w:gridCol w:w="1701"/>
        <w:gridCol w:w="851"/>
        <w:gridCol w:w="1559"/>
      </w:tblGrid>
      <w:tr w:rsidR="005232FD" w:rsidRPr="004D1CFE" w14:paraId="47AE48DA" w14:textId="77777777" w:rsidTr="00010E69">
        <w:tc>
          <w:tcPr>
            <w:tcW w:w="704" w:type="dxa"/>
            <w:tcBorders>
              <w:top w:val="single" w:sz="4" w:space="0" w:color="auto"/>
              <w:left w:val="single" w:sz="4" w:space="0" w:color="auto"/>
              <w:bottom w:val="single" w:sz="4" w:space="0" w:color="auto"/>
              <w:right w:val="single" w:sz="4" w:space="0" w:color="auto"/>
            </w:tcBorders>
          </w:tcPr>
          <w:p w14:paraId="488165E0" w14:textId="77777777" w:rsidR="005232FD" w:rsidRPr="004D1CFE" w:rsidRDefault="005232FD" w:rsidP="00456ED4">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9.1.1.</w:t>
            </w:r>
          </w:p>
        </w:tc>
        <w:tc>
          <w:tcPr>
            <w:tcW w:w="2552" w:type="dxa"/>
            <w:tcBorders>
              <w:top w:val="single" w:sz="4" w:space="0" w:color="auto"/>
              <w:left w:val="nil"/>
              <w:bottom w:val="single" w:sz="4" w:space="0" w:color="auto"/>
              <w:right w:val="single" w:sz="4" w:space="0" w:color="auto"/>
            </w:tcBorders>
          </w:tcPr>
          <w:p w14:paraId="272E2761" w14:textId="394AED22" w:rsidR="005232FD" w:rsidRPr="004D1CFE" w:rsidRDefault="005232FD" w:rsidP="00456ED4">
            <w:pPr>
              <w:spacing w:after="0" w:line="240" w:lineRule="auto"/>
              <w:ind w:right="136"/>
              <w:jc w:val="both"/>
              <w:rPr>
                <w:rFonts w:ascii="Times New Roman" w:eastAsia="Times New Roman" w:hAnsi="Times New Roman" w:cs="Times New Roman"/>
                <w:sz w:val="20"/>
              </w:rPr>
            </w:pPr>
            <w:r w:rsidRPr="004D1CFE">
              <w:rPr>
                <w:rFonts w:ascii="Times New Roman" w:eastAsia="Times New Roman" w:hAnsi="Times New Roman" w:cs="Times New Roman"/>
                <w:sz w:val="20"/>
              </w:rPr>
              <w:t xml:space="preserve">Экспозиционно-выставочное здание </w:t>
            </w:r>
            <w:r w:rsidR="00456ED4">
              <w:rPr>
                <w:rFonts w:ascii="Times New Roman" w:eastAsia="Times New Roman" w:hAnsi="Times New Roman" w:cs="Times New Roman"/>
                <w:sz w:val="20"/>
              </w:rPr>
              <w:br/>
            </w:r>
            <w:r w:rsidRPr="004D1CFE">
              <w:rPr>
                <w:rFonts w:ascii="Times New Roman" w:eastAsia="Times New Roman" w:hAnsi="Times New Roman" w:cs="Times New Roman"/>
                <w:sz w:val="20"/>
              </w:rPr>
              <w:t>на территории Мемориального комплекса геологов-первопроходцев «Дом Ф.К. Салманова»</w:t>
            </w:r>
          </w:p>
        </w:tc>
        <w:tc>
          <w:tcPr>
            <w:tcW w:w="1984" w:type="dxa"/>
            <w:tcBorders>
              <w:top w:val="single" w:sz="4" w:space="0" w:color="auto"/>
              <w:left w:val="nil"/>
              <w:bottom w:val="single" w:sz="4" w:space="0" w:color="auto"/>
              <w:right w:val="single" w:sz="4" w:space="0" w:color="auto"/>
            </w:tcBorders>
            <w:noWrap/>
          </w:tcPr>
          <w:p w14:paraId="30A98862" w14:textId="0D28C0A6" w:rsidR="005232FD" w:rsidRPr="004D1CFE" w:rsidRDefault="005232FD" w:rsidP="00456ED4">
            <w:pPr>
              <w:spacing w:after="0" w:line="240" w:lineRule="auto"/>
              <w:ind w:left="135" w:right="137"/>
              <w:jc w:val="both"/>
              <w:rPr>
                <w:rFonts w:ascii="Times New Roman" w:eastAsia="Times New Roman" w:hAnsi="Times New Roman" w:cs="Times New Roman"/>
                <w:sz w:val="20"/>
              </w:rPr>
            </w:pPr>
            <w:r w:rsidRPr="004D1CFE">
              <w:rPr>
                <w:rFonts w:ascii="Times New Roman" w:eastAsia="Times New Roman" w:hAnsi="Times New Roman" w:cs="Times New Roman"/>
                <w:sz w:val="20"/>
              </w:rPr>
              <w:t xml:space="preserve">г. Сургут, </w:t>
            </w:r>
            <w:r w:rsidR="00456ED4">
              <w:rPr>
                <w:rFonts w:ascii="Times New Roman" w:eastAsia="Times New Roman" w:hAnsi="Times New Roman" w:cs="Times New Roman"/>
                <w:sz w:val="20"/>
              </w:rPr>
              <w:br/>
            </w:r>
            <w:r w:rsidRPr="004D1CFE">
              <w:rPr>
                <w:rFonts w:ascii="Times New Roman" w:eastAsia="Times New Roman" w:hAnsi="Times New Roman" w:cs="Times New Roman"/>
                <w:sz w:val="20"/>
              </w:rPr>
              <w:t xml:space="preserve">ул. Терешковой, </w:t>
            </w:r>
            <w:r w:rsidR="00456ED4">
              <w:rPr>
                <w:rFonts w:ascii="Times New Roman" w:eastAsia="Times New Roman" w:hAnsi="Times New Roman" w:cs="Times New Roman"/>
                <w:sz w:val="20"/>
              </w:rPr>
              <w:br/>
            </w:r>
            <w:r w:rsidRPr="004D1CFE">
              <w:rPr>
                <w:rFonts w:ascii="Times New Roman" w:eastAsia="Times New Roman" w:hAnsi="Times New Roman" w:cs="Times New Roman"/>
                <w:sz w:val="20"/>
              </w:rPr>
              <w:t>д. 49, зона специализирован</w:t>
            </w:r>
            <w:r w:rsidR="00456ED4">
              <w:rPr>
                <w:rFonts w:ascii="Times New Roman" w:eastAsia="Times New Roman" w:hAnsi="Times New Roman" w:cs="Times New Roman"/>
                <w:sz w:val="20"/>
              </w:rPr>
              <w:t>-</w:t>
            </w:r>
            <w:r w:rsidRPr="004D1CFE">
              <w:rPr>
                <w:rFonts w:ascii="Times New Roman" w:eastAsia="Times New Roman" w:hAnsi="Times New Roman" w:cs="Times New Roman"/>
                <w:sz w:val="20"/>
              </w:rPr>
              <w:t>ной общественной застройки</w:t>
            </w:r>
          </w:p>
        </w:tc>
        <w:tc>
          <w:tcPr>
            <w:tcW w:w="1701" w:type="dxa"/>
            <w:tcBorders>
              <w:top w:val="single" w:sz="4" w:space="0" w:color="auto"/>
              <w:left w:val="nil"/>
              <w:bottom w:val="single" w:sz="4" w:space="0" w:color="auto"/>
              <w:right w:val="single" w:sz="4" w:space="0" w:color="auto"/>
            </w:tcBorders>
          </w:tcPr>
          <w:p w14:paraId="72E1F0C3" w14:textId="34F1DCE8" w:rsidR="005232FD" w:rsidRPr="004D1CFE" w:rsidRDefault="005232FD"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 xml:space="preserve">Планируемый </w:t>
            </w:r>
            <w:r w:rsidR="00BB6D4F">
              <w:rPr>
                <w:rFonts w:ascii="Times New Roman" w:eastAsia="Times New Roman" w:hAnsi="Times New Roman" w:cs="Times New Roman"/>
                <w:sz w:val="20"/>
              </w:rPr>
              <w:br/>
            </w:r>
            <w:r w:rsidRPr="004D1CFE">
              <w:rPr>
                <w:rFonts w:ascii="Times New Roman" w:eastAsia="Times New Roman" w:hAnsi="Times New Roman" w:cs="Times New Roman"/>
                <w:sz w:val="20"/>
              </w:rPr>
              <w:t>к реконструкции</w:t>
            </w:r>
          </w:p>
        </w:tc>
        <w:tc>
          <w:tcPr>
            <w:tcW w:w="851" w:type="dxa"/>
            <w:tcBorders>
              <w:top w:val="single" w:sz="4" w:space="0" w:color="auto"/>
              <w:left w:val="nil"/>
              <w:bottom w:val="single" w:sz="4" w:space="0" w:color="auto"/>
              <w:right w:val="single" w:sz="4" w:space="0" w:color="auto"/>
            </w:tcBorders>
            <w:noWrap/>
          </w:tcPr>
          <w:p w14:paraId="575F4B87" w14:textId="6485B03B" w:rsidR="00456ED4" w:rsidRDefault="005232FD" w:rsidP="00456ED4">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Не</w:t>
            </w:r>
          </w:p>
          <w:p w14:paraId="232D2ACE" w14:textId="77C6C516" w:rsidR="00456ED4" w:rsidRDefault="005232FD" w:rsidP="00456ED4">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более</w:t>
            </w:r>
          </w:p>
          <w:p w14:paraId="39F20C4E" w14:textId="77777777" w:rsidR="00456ED4" w:rsidRDefault="005232FD" w:rsidP="00456ED4">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 xml:space="preserve">200 </w:t>
            </w:r>
          </w:p>
          <w:p w14:paraId="60DE6EE3" w14:textId="07B80705" w:rsidR="005232FD" w:rsidRPr="004D1CFE" w:rsidRDefault="005232FD" w:rsidP="00456ED4">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кв. м</w:t>
            </w:r>
          </w:p>
        </w:tc>
        <w:tc>
          <w:tcPr>
            <w:tcW w:w="1559" w:type="dxa"/>
            <w:tcBorders>
              <w:top w:val="single" w:sz="4" w:space="0" w:color="auto"/>
              <w:left w:val="nil"/>
              <w:bottom w:val="single" w:sz="4" w:space="0" w:color="auto"/>
              <w:right w:val="single" w:sz="4" w:space="0" w:color="auto"/>
            </w:tcBorders>
            <w:noWrap/>
          </w:tcPr>
          <w:p w14:paraId="5050D2A8" w14:textId="77777777" w:rsidR="005232FD" w:rsidRPr="004D1CFE" w:rsidRDefault="005232FD"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Не устанавливаются</w:t>
            </w:r>
          </w:p>
        </w:tc>
      </w:tr>
    </w:tbl>
    <w:p w14:paraId="6CEF9AA4" w14:textId="77777777" w:rsidR="00BB6D4F" w:rsidRDefault="00BB6D4F" w:rsidP="005232FD">
      <w:pPr>
        <w:spacing w:after="0" w:line="240" w:lineRule="auto"/>
        <w:ind w:firstLine="709"/>
        <w:jc w:val="both"/>
        <w:rPr>
          <w:rFonts w:ascii="Times New Roman" w:eastAsia="Times New Roman" w:hAnsi="Times New Roman" w:cs="Times New Roman"/>
          <w:sz w:val="28"/>
          <w:szCs w:val="28"/>
        </w:rPr>
      </w:pPr>
    </w:p>
    <w:p w14:paraId="50C7E2F5" w14:textId="77777777" w:rsidR="00BB6D4F" w:rsidRDefault="00BB6D4F" w:rsidP="005232FD">
      <w:pPr>
        <w:spacing w:after="0" w:line="240" w:lineRule="auto"/>
        <w:ind w:firstLine="709"/>
        <w:jc w:val="both"/>
        <w:rPr>
          <w:rFonts w:ascii="Times New Roman" w:eastAsia="Times New Roman" w:hAnsi="Times New Roman" w:cs="Times New Roman"/>
          <w:sz w:val="28"/>
          <w:szCs w:val="28"/>
        </w:rPr>
      </w:pPr>
    </w:p>
    <w:p w14:paraId="07E80723" w14:textId="77777777" w:rsidR="00BB6D4F" w:rsidRDefault="00BB6D4F" w:rsidP="005232FD">
      <w:pPr>
        <w:spacing w:after="0" w:line="240" w:lineRule="auto"/>
        <w:ind w:firstLine="709"/>
        <w:jc w:val="both"/>
        <w:rPr>
          <w:rFonts w:ascii="Times New Roman" w:eastAsia="Times New Roman" w:hAnsi="Times New Roman" w:cs="Times New Roman"/>
          <w:sz w:val="28"/>
          <w:szCs w:val="28"/>
        </w:rPr>
      </w:pPr>
    </w:p>
    <w:p w14:paraId="28388274" w14:textId="050ABC57" w:rsidR="005232FD" w:rsidRDefault="005232FD" w:rsidP="005232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Pr="00FD577B">
        <w:rPr>
          <w:rFonts w:ascii="Times New Roman" w:eastAsia="Times New Roman" w:hAnsi="Times New Roman" w:cs="Times New Roman"/>
          <w:sz w:val="28"/>
          <w:szCs w:val="28"/>
          <w:vertAlign w:val="superscript"/>
        </w:rPr>
        <w:t>3</w:t>
      </w:r>
      <w:r w:rsidRPr="005232FD">
        <w:rPr>
          <w:rFonts w:ascii="Times New Roman" w:eastAsia="Times New Roman" w:hAnsi="Times New Roman" w:cs="Times New Roman"/>
          <w:sz w:val="28"/>
          <w:szCs w:val="28"/>
          <w:vertAlign w:val="superscript"/>
        </w:rPr>
        <w:t>4</w:t>
      </w:r>
      <w:r>
        <w:rPr>
          <w:rFonts w:ascii="Times New Roman" w:eastAsia="Times New Roman" w:hAnsi="Times New Roman" w:cs="Times New Roman"/>
          <w:sz w:val="28"/>
          <w:szCs w:val="28"/>
        </w:rPr>
        <w:t>)</w:t>
      </w:r>
      <w:r w:rsidRPr="005232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подпункт 9.1.12 пункта 9.1 статьи 9 главы 1 изложить в следующей редакции:</w:t>
      </w:r>
    </w:p>
    <w:tbl>
      <w:tblPr>
        <w:tblW w:w="9351" w:type="dxa"/>
        <w:tblLayout w:type="fixed"/>
        <w:tblCellMar>
          <w:left w:w="6" w:type="dxa"/>
          <w:right w:w="6" w:type="dxa"/>
        </w:tblCellMar>
        <w:tblLook w:val="04A0" w:firstRow="1" w:lastRow="0" w:firstColumn="1" w:lastColumn="0" w:noHBand="0" w:noVBand="1"/>
      </w:tblPr>
      <w:tblGrid>
        <w:gridCol w:w="704"/>
        <w:gridCol w:w="2552"/>
        <w:gridCol w:w="1984"/>
        <w:gridCol w:w="1701"/>
        <w:gridCol w:w="851"/>
        <w:gridCol w:w="1559"/>
      </w:tblGrid>
      <w:tr w:rsidR="005232FD" w:rsidRPr="004D1CFE" w14:paraId="5FDADEDB" w14:textId="77777777" w:rsidTr="00010E69">
        <w:tc>
          <w:tcPr>
            <w:tcW w:w="704" w:type="dxa"/>
            <w:tcBorders>
              <w:top w:val="single" w:sz="4" w:space="0" w:color="auto"/>
              <w:left w:val="single" w:sz="4" w:space="0" w:color="auto"/>
              <w:bottom w:val="single" w:sz="4" w:space="0" w:color="auto"/>
              <w:right w:val="single" w:sz="4" w:space="0" w:color="auto"/>
            </w:tcBorders>
          </w:tcPr>
          <w:p w14:paraId="7A70B66B" w14:textId="77777777" w:rsidR="005232FD" w:rsidRPr="004D1CFE" w:rsidRDefault="005232FD"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9.1.12.</w:t>
            </w:r>
          </w:p>
        </w:tc>
        <w:tc>
          <w:tcPr>
            <w:tcW w:w="2552" w:type="dxa"/>
            <w:tcBorders>
              <w:top w:val="single" w:sz="4" w:space="0" w:color="auto"/>
              <w:left w:val="nil"/>
              <w:bottom w:val="single" w:sz="4" w:space="0" w:color="auto"/>
              <w:right w:val="single" w:sz="4" w:space="0" w:color="auto"/>
            </w:tcBorders>
          </w:tcPr>
          <w:p w14:paraId="5113170A"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Библиотека</w:t>
            </w:r>
          </w:p>
        </w:tc>
        <w:tc>
          <w:tcPr>
            <w:tcW w:w="1984" w:type="dxa"/>
            <w:tcBorders>
              <w:top w:val="single" w:sz="4" w:space="0" w:color="auto"/>
              <w:left w:val="nil"/>
              <w:bottom w:val="single" w:sz="4" w:space="0" w:color="auto"/>
              <w:right w:val="single" w:sz="4" w:space="0" w:color="auto"/>
            </w:tcBorders>
            <w:noWrap/>
          </w:tcPr>
          <w:p w14:paraId="6467B153" w14:textId="25ADA191" w:rsidR="005232FD" w:rsidRPr="004D1CFE" w:rsidRDefault="005232FD" w:rsidP="00456ED4">
            <w:pPr>
              <w:spacing w:after="0" w:line="240" w:lineRule="auto"/>
              <w:ind w:left="135" w:right="137"/>
              <w:jc w:val="both"/>
              <w:rPr>
                <w:rFonts w:ascii="Times New Roman" w:hAnsi="Times New Roman" w:cs="Times New Roman"/>
                <w:sz w:val="20"/>
              </w:rPr>
            </w:pPr>
            <w:r w:rsidRPr="004D1CFE">
              <w:rPr>
                <w:rFonts w:ascii="Times New Roman" w:hAnsi="Times New Roman" w:cs="Times New Roman"/>
                <w:sz w:val="20"/>
              </w:rPr>
              <w:t xml:space="preserve">г. Сургут, </w:t>
            </w:r>
            <w:r w:rsidR="00456ED4">
              <w:rPr>
                <w:rFonts w:ascii="Times New Roman" w:hAnsi="Times New Roman" w:cs="Times New Roman"/>
                <w:sz w:val="20"/>
              </w:rPr>
              <w:br/>
            </w:r>
            <w:r w:rsidRPr="004D1CFE">
              <w:rPr>
                <w:rFonts w:ascii="Times New Roman" w:hAnsi="Times New Roman" w:cs="Times New Roman"/>
                <w:sz w:val="20"/>
              </w:rPr>
              <w:t xml:space="preserve">зона застройки многоэтажными жилыми домами </w:t>
            </w:r>
            <w:r w:rsidR="00456ED4">
              <w:rPr>
                <w:rFonts w:ascii="Times New Roman" w:hAnsi="Times New Roman" w:cs="Times New Roman"/>
                <w:sz w:val="20"/>
              </w:rPr>
              <w:br/>
            </w:r>
            <w:r w:rsidRPr="004D1CFE">
              <w:rPr>
                <w:rFonts w:ascii="Times New Roman" w:hAnsi="Times New Roman" w:cs="Times New Roman"/>
                <w:sz w:val="20"/>
              </w:rPr>
              <w:t>(9 этажей и более)</w:t>
            </w:r>
          </w:p>
        </w:tc>
        <w:tc>
          <w:tcPr>
            <w:tcW w:w="1701" w:type="dxa"/>
            <w:tcBorders>
              <w:top w:val="single" w:sz="4" w:space="0" w:color="auto"/>
              <w:left w:val="nil"/>
              <w:bottom w:val="single" w:sz="4" w:space="0" w:color="auto"/>
              <w:right w:val="single" w:sz="4" w:space="0" w:color="auto"/>
            </w:tcBorders>
          </w:tcPr>
          <w:p w14:paraId="790A9D0F"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Планируемый для размещения</w:t>
            </w:r>
          </w:p>
        </w:tc>
        <w:tc>
          <w:tcPr>
            <w:tcW w:w="851" w:type="dxa"/>
            <w:tcBorders>
              <w:top w:val="single" w:sz="4" w:space="0" w:color="auto"/>
              <w:left w:val="nil"/>
              <w:bottom w:val="single" w:sz="4" w:space="0" w:color="auto"/>
              <w:right w:val="single" w:sz="4" w:space="0" w:color="auto"/>
            </w:tcBorders>
            <w:noWrap/>
          </w:tcPr>
          <w:p w14:paraId="429B5047" w14:textId="77777777" w:rsidR="00456ED4" w:rsidRDefault="005232FD"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 xml:space="preserve">28 </w:t>
            </w:r>
          </w:p>
          <w:p w14:paraId="27383579" w14:textId="4856BCF1" w:rsidR="005232FD" w:rsidRPr="004D1CFE" w:rsidRDefault="005232FD"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тыс. ед. хранения</w:t>
            </w:r>
          </w:p>
        </w:tc>
        <w:tc>
          <w:tcPr>
            <w:tcW w:w="1559" w:type="dxa"/>
            <w:tcBorders>
              <w:top w:val="single" w:sz="4" w:space="0" w:color="auto"/>
              <w:left w:val="nil"/>
              <w:bottom w:val="single" w:sz="4" w:space="0" w:color="auto"/>
              <w:right w:val="single" w:sz="4" w:space="0" w:color="auto"/>
            </w:tcBorders>
            <w:noWrap/>
          </w:tcPr>
          <w:p w14:paraId="32682186"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Не устанавливаются</w:t>
            </w:r>
          </w:p>
        </w:tc>
      </w:tr>
    </w:tbl>
    <w:p w14:paraId="1EF3F0F4" w14:textId="4C11404C" w:rsidR="005232FD" w:rsidRDefault="005232FD" w:rsidP="005232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FD577B">
        <w:rPr>
          <w:rFonts w:ascii="Times New Roman" w:eastAsia="Times New Roman" w:hAnsi="Times New Roman" w:cs="Times New Roman"/>
          <w:sz w:val="28"/>
          <w:szCs w:val="28"/>
          <w:vertAlign w:val="superscript"/>
        </w:rPr>
        <w:t>3</w:t>
      </w:r>
      <w:r w:rsidRPr="005232FD">
        <w:rPr>
          <w:rFonts w:ascii="Times New Roman" w:eastAsia="Times New Roman" w:hAnsi="Times New Roman" w:cs="Times New Roman"/>
          <w:sz w:val="28"/>
          <w:szCs w:val="28"/>
          <w:vertAlign w:val="superscript"/>
        </w:rPr>
        <w:t>5</w:t>
      </w:r>
      <w:r>
        <w:rPr>
          <w:rFonts w:ascii="Times New Roman" w:eastAsia="Times New Roman" w:hAnsi="Times New Roman" w:cs="Times New Roman"/>
          <w:sz w:val="28"/>
          <w:szCs w:val="28"/>
        </w:rPr>
        <w:t>)</w:t>
      </w:r>
      <w:r w:rsidRPr="005232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подпункты 9.1.</w:t>
      </w:r>
      <w:r>
        <w:rPr>
          <w:rFonts w:ascii="Times New Roman" w:eastAsia="Times New Roman" w:hAnsi="Times New Roman" w:cs="Times New Roman"/>
          <w:sz w:val="28"/>
          <w:szCs w:val="24"/>
        </w:rPr>
        <w:t>26,</w:t>
      </w:r>
      <w:r>
        <w:rPr>
          <w:rFonts w:ascii="Times New Roman" w:hAnsi="Times New Roman" w:cs="Times New Roman"/>
          <w:sz w:val="28"/>
          <w:szCs w:val="24"/>
        </w:rPr>
        <w:t xml:space="preserve"> 9.1.27 </w:t>
      </w:r>
      <w:r>
        <w:rPr>
          <w:rFonts w:ascii="Times New Roman" w:eastAsia="Times New Roman" w:hAnsi="Times New Roman" w:cs="Times New Roman"/>
          <w:sz w:val="28"/>
          <w:szCs w:val="28"/>
        </w:rPr>
        <w:t xml:space="preserve">пункта 9.1 статьи 9 главы 1 изложить </w:t>
      </w:r>
      <w:r w:rsidR="00BB6D4F">
        <w:rPr>
          <w:rFonts w:ascii="Times New Roman" w:eastAsia="Times New Roman" w:hAnsi="Times New Roman" w:cs="Times New Roman"/>
          <w:sz w:val="28"/>
          <w:szCs w:val="28"/>
        </w:rPr>
        <w:br/>
      </w:r>
      <w:r>
        <w:rPr>
          <w:rFonts w:ascii="Times New Roman" w:eastAsia="Times New Roman" w:hAnsi="Times New Roman" w:cs="Times New Roman"/>
          <w:sz w:val="28"/>
          <w:szCs w:val="28"/>
        </w:rPr>
        <w:t>в следующей редакции:</w:t>
      </w:r>
    </w:p>
    <w:tbl>
      <w:tblPr>
        <w:tblW w:w="9351" w:type="dxa"/>
        <w:tblLayout w:type="fixed"/>
        <w:tblCellMar>
          <w:left w:w="6" w:type="dxa"/>
          <w:right w:w="6" w:type="dxa"/>
        </w:tblCellMar>
        <w:tblLook w:val="04A0" w:firstRow="1" w:lastRow="0" w:firstColumn="1" w:lastColumn="0" w:noHBand="0" w:noVBand="1"/>
      </w:tblPr>
      <w:tblGrid>
        <w:gridCol w:w="704"/>
        <w:gridCol w:w="2552"/>
        <w:gridCol w:w="1984"/>
        <w:gridCol w:w="1701"/>
        <w:gridCol w:w="851"/>
        <w:gridCol w:w="1559"/>
      </w:tblGrid>
      <w:tr w:rsidR="005232FD" w:rsidRPr="004D1CFE" w14:paraId="1563EB41" w14:textId="77777777" w:rsidTr="00010E69">
        <w:tc>
          <w:tcPr>
            <w:tcW w:w="704" w:type="dxa"/>
            <w:tcBorders>
              <w:top w:val="single" w:sz="4" w:space="0" w:color="auto"/>
              <w:left w:val="single" w:sz="4" w:space="0" w:color="auto"/>
              <w:bottom w:val="single" w:sz="4" w:space="0" w:color="auto"/>
              <w:right w:val="single" w:sz="4" w:space="0" w:color="auto"/>
            </w:tcBorders>
          </w:tcPr>
          <w:p w14:paraId="6BE059A9" w14:textId="77777777" w:rsidR="005232FD" w:rsidRPr="004D1CFE" w:rsidRDefault="005232FD"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9.1.26.</w:t>
            </w:r>
          </w:p>
        </w:tc>
        <w:tc>
          <w:tcPr>
            <w:tcW w:w="2552" w:type="dxa"/>
            <w:tcBorders>
              <w:top w:val="single" w:sz="4" w:space="0" w:color="auto"/>
              <w:left w:val="nil"/>
              <w:bottom w:val="single" w:sz="4" w:space="0" w:color="auto"/>
              <w:right w:val="single" w:sz="4" w:space="0" w:color="auto"/>
            </w:tcBorders>
          </w:tcPr>
          <w:p w14:paraId="18DC889C"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Музей</w:t>
            </w:r>
          </w:p>
        </w:tc>
        <w:tc>
          <w:tcPr>
            <w:tcW w:w="1984" w:type="dxa"/>
            <w:tcBorders>
              <w:top w:val="single" w:sz="4" w:space="0" w:color="auto"/>
              <w:left w:val="nil"/>
              <w:bottom w:val="single" w:sz="4" w:space="0" w:color="auto"/>
              <w:right w:val="single" w:sz="4" w:space="0" w:color="auto"/>
            </w:tcBorders>
            <w:noWrap/>
          </w:tcPr>
          <w:p w14:paraId="5F71758D" w14:textId="1B65F5E5" w:rsidR="005232FD" w:rsidRPr="004D1CFE" w:rsidRDefault="005232FD" w:rsidP="00456ED4">
            <w:pPr>
              <w:spacing w:after="0" w:line="240" w:lineRule="auto"/>
              <w:ind w:left="135"/>
              <w:jc w:val="both"/>
              <w:rPr>
                <w:rFonts w:ascii="Times New Roman" w:hAnsi="Times New Roman" w:cs="Times New Roman"/>
                <w:sz w:val="20"/>
              </w:rPr>
            </w:pPr>
            <w:r w:rsidRPr="004D1CFE">
              <w:rPr>
                <w:rFonts w:ascii="Times New Roman" w:hAnsi="Times New Roman" w:cs="Times New Roman"/>
                <w:sz w:val="20"/>
              </w:rPr>
              <w:t xml:space="preserve">г. Сургут, </w:t>
            </w:r>
            <w:proofErr w:type="spellStart"/>
            <w:r w:rsidRPr="004D1CFE">
              <w:rPr>
                <w:rFonts w:ascii="Times New Roman" w:hAnsi="Times New Roman" w:cs="Times New Roman"/>
                <w:sz w:val="20"/>
              </w:rPr>
              <w:t>многофункциональ</w:t>
            </w:r>
            <w:r w:rsidR="00456ED4">
              <w:rPr>
                <w:rFonts w:ascii="Times New Roman" w:hAnsi="Times New Roman" w:cs="Times New Roman"/>
                <w:sz w:val="20"/>
              </w:rPr>
              <w:t>-</w:t>
            </w:r>
            <w:r w:rsidRPr="004D1CFE">
              <w:rPr>
                <w:rFonts w:ascii="Times New Roman" w:hAnsi="Times New Roman" w:cs="Times New Roman"/>
                <w:sz w:val="20"/>
              </w:rPr>
              <w:t>ная</w:t>
            </w:r>
            <w:proofErr w:type="spellEnd"/>
            <w:r w:rsidRPr="004D1CFE">
              <w:rPr>
                <w:rFonts w:ascii="Times New Roman" w:hAnsi="Times New Roman" w:cs="Times New Roman"/>
                <w:sz w:val="20"/>
              </w:rPr>
              <w:t xml:space="preserve"> общественно-деловая зона</w:t>
            </w:r>
          </w:p>
        </w:tc>
        <w:tc>
          <w:tcPr>
            <w:tcW w:w="1701" w:type="dxa"/>
            <w:tcBorders>
              <w:top w:val="single" w:sz="4" w:space="0" w:color="auto"/>
              <w:left w:val="nil"/>
              <w:bottom w:val="single" w:sz="4" w:space="0" w:color="auto"/>
              <w:right w:val="single" w:sz="4" w:space="0" w:color="auto"/>
            </w:tcBorders>
          </w:tcPr>
          <w:p w14:paraId="1EB79ADC"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Планируемый для размещения</w:t>
            </w:r>
          </w:p>
        </w:tc>
        <w:tc>
          <w:tcPr>
            <w:tcW w:w="851" w:type="dxa"/>
            <w:tcBorders>
              <w:top w:val="single" w:sz="4" w:space="0" w:color="auto"/>
              <w:left w:val="nil"/>
              <w:bottom w:val="single" w:sz="4" w:space="0" w:color="auto"/>
              <w:right w:val="single" w:sz="4" w:space="0" w:color="auto"/>
            </w:tcBorders>
            <w:noWrap/>
          </w:tcPr>
          <w:p w14:paraId="545A09DD" w14:textId="64A23235" w:rsidR="00456ED4" w:rsidRDefault="005232FD"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2</w:t>
            </w:r>
            <w:r w:rsidR="00456ED4">
              <w:rPr>
                <w:rFonts w:ascii="Times New Roman" w:hAnsi="Times New Roman" w:cs="Times New Roman"/>
                <w:sz w:val="20"/>
              </w:rPr>
              <w:t> </w:t>
            </w:r>
            <w:r w:rsidRPr="004D1CFE">
              <w:rPr>
                <w:rFonts w:ascii="Times New Roman" w:hAnsi="Times New Roman" w:cs="Times New Roman"/>
                <w:sz w:val="20"/>
              </w:rPr>
              <w:t>000</w:t>
            </w:r>
          </w:p>
          <w:p w14:paraId="04BCAE56" w14:textId="2C55B5B0" w:rsidR="005232FD" w:rsidRPr="004D1CFE" w:rsidRDefault="005232FD"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кв. м</w:t>
            </w:r>
          </w:p>
        </w:tc>
        <w:tc>
          <w:tcPr>
            <w:tcW w:w="1559" w:type="dxa"/>
            <w:tcBorders>
              <w:top w:val="single" w:sz="4" w:space="0" w:color="auto"/>
              <w:left w:val="nil"/>
              <w:bottom w:val="single" w:sz="4" w:space="0" w:color="auto"/>
              <w:right w:val="single" w:sz="4" w:space="0" w:color="auto"/>
            </w:tcBorders>
            <w:noWrap/>
          </w:tcPr>
          <w:p w14:paraId="5578C67F"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Не устанавливаются</w:t>
            </w:r>
          </w:p>
        </w:tc>
      </w:tr>
      <w:tr w:rsidR="005232FD" w:rsidRPr="004D1CFE" w14:paraId="299842ED" w14:textId="77777777" w:rsidTr="00010E69">
        <w:tc>
          <w:tcPr>
            <w:tcW w:w="704" w:type="dxa"/>
            <w:tcBorders>
              <w:top w:val="single" w:sz="4" w:space="0" w:color="auto"/>
              <w:left w:val="single" w:sz="4" w:space="0" w:color="auto"/>
              <w:bottom w:val="single" w:sz="4" w:space="0" w:color="auto"/>
              <w:right w:val="single" w:sz="4" w:space="0" w:color="auto"/>
            </w:tcBorders>
          </w:tcPr>
          <w:p w14:paraId="3544CC6B" w14:textId="77777777" w:rsidR="005232FD" w:rsidRPr="004D1CFE" w:rsidRDefault="005232FD"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9.1.27.</w:t>
            </w:r>
          </w:p>
        </w:tc>
        <w:tc>
          <w:tcPr>
            <w:tcW w:w="2552" w:type="dxa"/>
            <w:tcBorders>
              <w:top w:val="single" w:sz="4" w:space="0" w:color="auto"/>
              <w:left w:val="nil"/>
              <w:bottom w:val="single" w:sz="4" w:space="0" w:color="auto"/>
              <w:right w:val="single" w:sz="4" w:space="0" w:color="auto"/>
            </w:tcBorders>
          </w:tcPr>
          <w:p w14:paraId="2B62FA5E"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Выставочный зал</w:t>
            </w:r>
          </w:p>
        </w:tc>
        <w:tc>
          <w:tcPr>
            <w:tcW w:w="1984" w:type="dxa"/>
            <w:tcBorders>
              <w:top w:val="single" w:sz="4" w:space="0" w:color="auto"/>
              <w:left w:val="nil"/>
              <w:bottom w:val="single" w:sz="4" w:space="0" w:color="auto"/>
              <w:right w:val="single" w:sz="4" w:space="0" w:color="auto"/>
            </w:tcBorders>
            <w:noWrap/>
          </w:tcPr>
          <w:p w14:paraId="0F2BA54B" w14:textId="68EA7D93" w:rsidR="005232FD" w:rsidRPr="004D1CFE" w:rsidRDefault="005232FD" w:rsidP="00456ED4">
            <w:pPr>
              <w:spacing w:after="0" w:line="240" w:lineRule="auto"/>
              <w:ind w:left="135" w:right="137"/>
              <w:jc w:val="both"/>
              <w:rPr>
                <w:rFonts w:ascii="Times New Roman" w:hAnsi="Times New Roman" w:cs="Times New Roman"/>
                <w:sz w:val="20"/>
              </w:rPr>
            </w:pPr>
            <w:r w:rsidRPr="004D1CFE">
              <w:rPr>
                <w:rFonts w:ascii="Times New Roman" w:hAnsi="Times New Roman" w:cs="Times New Roman"/>
                <w:sz w:val="20"/>
              </w:rPr>
              <w:t>г. Сургут, зона специализирован</w:t>
            </w:r>
            <w:r w:rsidR="00456ED4">
              <w:rPr>
                <w:rFonts w:ascii="Times New Roman" w:hAnsi="Times New Roman" w:cs="Times New Roman"/>
                <w:sz w:val="20"/>
              </w:rPr>
              <w:t>-</w:t>
            </w:r>
            <w:r w:rsidRPr="004D1CFE">
              <w:rPr>
                <w:rFonts w:ascii="Times New Roman" w:hAnsi="Times New Roman" w:cs="Times New Roman"/>
                <w:sz w:val="20"/>
              </w:rPr>
              <w:t>ной общественной застройки</w:t>
            </w:r>
          </w:p>
        </w:tc>
        <w:tc>
          <w:tcPr>
            <w:tcW w:w="1701" w:type="dxa"/>
            <w:tcBorders>
              <w:top w:val="single" w:sz="4" w:space="0" w:color="auto"/>
              <w:left w:val="nil"/>
              <w:bottom w:val="single" w:sz="4" w:space="0" w:color="auto"/>
              <w:right w:val="single" w:sz="4" w:space="0" w:color="auto"/>
            </w:tcBorders>
          </w:tcPr>
          <w:p w14:paraId="1870EA1E"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Планируемый для размещения</w:t>
            </w:r>
          </w:p>
        </w:tc>
        <w:tc>
          <w:tcPr>
            <w:tcW w:w="851" w:type="dxa"/>
            <w:tcBorders>
              <w:top w:val="single" w:sz="4" w:space="0" w:color="auto"/>
              <w:left w:val="nil"/>
              <w:bottom w:val="single" w:sz="4" w:space="0" w:color="auto"/>
              <w:right w:val="single" w:sz="4" w:space="0" w:color="auto"/>
            </w:tcBorders>
            <w:noWrap/>
          </w:tcPr>
          <w:p w14:paraId="54BF3963" w14:textId="77777777" w:rsidR="00456ED4" w:rsidRDefault="005232FD"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 xml:space="preserve">200 </w:t>
            </w:r>
          </w:p>
          <w:p w14:paraId="3ED23965" w14:textId="120E96E3" w:rsidR="005232FD" w:rsidRPr="004D1CFE" w:rsidRDefault="005232FD"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кв. м</w:t>
            </w:r>
          </w:p>
        </w:tc>
        <w:tc>
          <w:tcPr>
            <w:tcW w:w="1559" w:type="dxa"/>
            <w:tcBorders>
              <w:top w:val="single" w:sz="4" w:space="0" w:color="auto"/>
              <w:left w:val="nil"/>
              <w:bottom w:val="single" w:sz="4" w:space="0" w:color="auto"/>
              <w:right w:val="single" w:sz="4" w:space="0" w:color="auto"/>
            </w:tcBorders>
            <w:noWrap/>
          </w:tcPr>
          <w:p w14:paraId="21F0AFE2"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Не устанавливаются</w:t>
            </w:r>
          </w:p>
        </w:tc>
      </w:tr>
    </w:tbl>
    <w:p w14:paraId="7CE33AA1" w14:textId="21711916" w:rsidR="005232FD" w:rsidRDefault="005232FD" w:rsidP="005232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FD577B">
        <w:rPr>
          <w:rFonts w:ascii="Times New Roman" w:eastAsia="Times New Roman" w:hAnsi="Times New Roman" w:cs="Times New Roman"/>
          <w:sz w:val="28"/>
          <w:szCs w:val="28"/>
          <w:vertAlign w:val="superscript"/>
        </w:rPr>
        <w:t>3</w:t>
      </w:r>
      <w:r w:rsidRPr="005232FD">
        <w:rPr>
          <w:rFonts w:ascii="Times New Roman" w:eastAsia="Times New Roman" w:hAnsi="Times New Roman" w:cs="Times New Roman"/>
          <w:sz w:val="28"/>
          <w:szCs w:val="28"/>
          <w:vertAlign w:val="superscript"/>
        </w:rPr>
        <w:t>6</w:t>
      </w:r>
      <w:r>
        <w:rPr>
          <w:rFonts w:ascii="Times New Roman" w:eastAsia="Times New Roman" w:hAnsi="Times New Roman" w:cs="Times New Roman"/>
          <w:sz w:val="28"/>
          <w:szCs w:val="28"/>
        </w:rPr>
        <w:t>)</w:t>
      </w:r>
      <w:r w:rsidRPr="005232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подпункты </w:t>
      </w:r>
      <w:r>
        <w:rPr>
          <w:rFonts w:ascii="Times New Roman" w:eastAsia="Times New Roman" w:hAnsi="Times New Roman" w:cs="Times New Roman"/>
          <w:sz w:val="28"/>
          <w:szCs w:val="24"/>
        </w:rPr>
        <w:t>9.1</w:t>
      </w:r>
      <w:r>
        <w:rPr>
          <w:rFonts w:ascii="Times New Roman" w:eastAsia="Times New Roman" w:hAnsi="Times New Roman" w:cs="Times New Roman"/>
          <w:sz w:val="28"/>
          <w:szCs w:val="28"/>
        </w:rPr>
        <w:t xml:space="preserve">.36, 9.1.37 пункта 9.1 статьи 9 главы 1 изложить </w:t>
      </w:r>
      <w:r w:rsidR="00604E05">
        <w:rPr>
          <w:rFonts w:ascii="Times New Roman" w:eastAsia="Times New Roman" w:hAnsi="Times New Roman" w:cs="Times New Roman"/>
          <w:sz w:val="28"/>
          <w:szCs w:val="28"/>
        </w:rPr>
        <w:br/>
      </w:r>
      <w:r>
        <w:rPr>
          <w:rFonts w:ascii="Times New Roman" w:eastAsia="Times New Roman" w:hAnsi="Times New Roman" w:cs="Times New Roman"/>
          <w:sz w:val="28"/>
          <w:szCs w:val="28"/>
        </w:rPr>
        <w:t>в следующей редакции:</w:t>
      </w:r>
    </w:p>
    <w:tbl>
      <w:tblPr>
        <w:tblW w:w="9351" w:type="dxa"/>
        <w:tblLayout w:type="fixed"/>
        <w:tblCellMar>
          <w:left w:w="6" w:type="dxa"/>
          <w:right w:w="6" w:type="dxa"/>
        </w:tblCellMar>
        <w:tblLook w:val="04A0" w:firstRow="1" w:lastRow="0" w:firstColumn="1" w:lastColumn="0" w:noHBand="0" w:noVBand="1"/>
      </w:tblPr>
      <w:tblGrid>
        <w:gridCol w:w="704"/>
        <w:gridCol w:w="2552"/>
        <w:gridCol w:w="1984"/>
        <w:gridCol w:w="1701"/>
        <w:gridCol w:w="851"/>
        <w:gridCol w:w="1559"/>
      </w:tblGrid>
      <w:tr w:rsidR="005232FD" w:rsidRPr="004D1CFE" w14:paraId="76CFE8B1" w14:textId="77777777" w:rsidTr="00010E69">
        <w:tc>
          <w:tcPr>
            <w:tcW w:w="704" w:type="dxa"/>
            <w:tcBorders>
              <w:top w:val="single" w:sz="4" w:space="0" w:color="auto"/>
              <w:left w:val="single" w:sz="4" w:space="0" w:color="auto"/>
              <w:bottom w:val="single" w:sz="4" w:space="0" w:color="auto"/>
              <w:right w:val="single" w:sz="4" w:space="0" w:color="auto"/>
            </w:tcBorders>
          </w:tcPr>
          <w:p w14:paraId="722C3C4D" w14:textId="77777777" w:rsidR="005232FD" w:rsidRPr="004D1CFE" w:rsidRDefault="005232FD" w:rsidP="00456ED4">
            <w:pPr>
              <w:spacing w:after="0" w:line="240" w:lineRule="auto"/>
              <w:jc w:val="center"/>
              <w:rPr>
                <w:rFonts w:ascii="Times New Roman" w:hAnsi="Times New Roman" w:cs="Times New Roman"/>
                <w:sz w:val="20"/>
                <w:szCs w:val="24"/>
              </w:rPr>
            </w:pPr>
            <w:r w:rsidRPr="004D1CFE">
              <w:rPr>
                <w:rFonts w:ascii="Times New Roman" w:hAnsi="Times New Roman" w:cs="Times New Roman"/>
                <w:sz w:val="20"/>
                <w:szCs w:val="24"/>
              </w:rPr>
              <w:t>9.1.36.</w:t>
            </w:r>
          </w:p>
        </w:tc>
        <w:tc>
          <w:tcPr>
            <w:tcW w:w="2552" w:type="dxa"/>
            <w:tcBorders>
              <w:top w:val="single" w:sz="4" w:space="0" w:color="auto"/>
              <w:left w:val="nil"/>
              <w:bottom w:val="single" w:sz="4" w:space="0" w:color="auto"/>
              <w:right w:val="single" w:sz="4" w:space="0" w:color="auto"/>
            </w:tcBorders>
          </w:tcPr>
          <w:p w14:paraId="2612555A" w14:textId="77777777" w:rsidR="005232FD" w:rsidRPr="004D1CFE" w:rsidRDefault="005232FD" w:rsidP="001E126E">
            <w:pPr>
              <w:spacing w:after="0" w:line="240" w:lineRule="auto"/>
              <w:jc w:val="both"/>
              <w:rPr>
                <w:rFonts w:ascii="Times New Roman" w:hAnsi="Times New Roman" w:cs="Times New Roman"/>
                <w:sz w:val="20"/>
                <w:szCs w:val="24"/>
              </w:rPr>
            </w:pPr>
            <w:r w:rsidRPr="004D1CFE">
              <w:rPr>
                <w:rFonts w:ascii="Times New Roman" w:hAnsi="Times New Roman" w:cs="Times New Roman"/>
                <w:sz w:val="20"/>
                <w:szCs w:val="24"/>
              </w:rPr>
              <w:t>Библиотека</w:t>
            </w:r>
          </w:p>
        </w:tc>
        <w:tc>
          <w:tcPr>
            <w:tcW w:w="1984" w:type="dxa"/>
            <w:tcBorders>
              <w:top w:val="single" w:sz="4" w:space="0" w:color="auto"/>
              <w:left w:val="nil"/>
              <w:bottom w:val="single" w:sz="4" w:space="0" w:color="auto"/>
              <w:right w:val="single" w:sz="4" w:space="0" w:color="auto"/>
            </w:tcBorders>
            <w:noWrap/>
          </w:tcPr>
          <w:p w14:paraId="28612F72" w14:textId="6F6159A0" w:rsidR="005232FD" w:rsidRPr="004D1CFE" w:rsidRDefault="005232FD" w:rsidP="00010E69">
            <w:pPr>
              <w:spacing w:after="0" w:line="240" w:lineRule="auto"/>
              <w:ind w:left="135" w:right="137"/>
              <w:jc w:val="both"/>
              <w:rPr>
                <w:rFonts w:ascii="Times New Roman" w:hAnsi="Times New Roman" w:cs="Times New Roman"/>
                <w:sz w:val="20"/>
                <w:szCs w:val="24"/>
              </w:rPr>
            </w:pPr>
            <w:r w:rsidRPr="004D1CFE">
              <w:rPr>
                <w:rFonts w:ascii="Times New Roman" w:hAnsi="Times New Roman" w:cs="Times New Roman"/>
                <w:sz w:val="20"/>
                <w:szCs w:val="24"/>
              </w:rPr>
              <w:t xml:space="preserve">г. Сургут, </w:t>
            </w:r>
            <w:r w:rsidR="00010E69">
              <w:rPr>
                <w:rFonts w:ascii="Times New Roman" w:hAnsi="Times New Roman" w:cs="Times New Roman"/>
                <w:sz w:val="20"/>
                <w:szCs w:val="24"/>
              </w:rPr>
              <w:br/>
            </w:r>
            <w:r w:rsidRPr="004D1CFE">
              <w:rPr>
                <w:rFonts w:ascii="Times New Roman" w:hAnsi="Times New Roman" w:cs="Times New Roman"/>
                <w:sz w:val="20"/>
                <w:szCs w:val="24"/>
              </w:rPr>
              <w:t xml:space="preserve">зона застройки многоэтажными жилыми домами </w:t>
            </w:r>
            <w:r w:rsidR="00010E69">
              <w:rPr>
                <w:rFonts w:ascii="Times New Roman" w:hAnsi="Times New Roman" w:cs="Times New Roman"/>
                <w:sz w:val="20"/>
                <w:szCs w:val="24"/>
              </w:rPr>
              <w:br/>
            </w:r>
            <w:r w:rsidRPr="004D1CFE">
              <w:rPr>
                <w:rFonts w:ascii="Times New Roman" w:hAnsi="Times New Roman" w:cs="Times New Roman"/>
                <w:sz w:val="20"/>
                <w:szCs w:val="24"/>
              </w:rPr>
              <w:t>(9 этажей и более)</w:t>
            </w:r>
          </w:p>
        </w:tc>
        <w:tc>
          <w:tcPr>
            <w:tcW w:w="1701" w:type="dxa"/>
            <w:tcBorders>
              <w:top w:val="single" w:sz="4" w:space="0" w:color="auto"/>
              <w:left w:val="nil"/>
              <w:bottom w:val="single" w:sz="4" w:space="0" w:color="auto"/>
              <w:right w:val="single" w:sz="4" w:space="0" w:color="auto"/>
            </w:tcBorders>
          </w:tcPr>
          <w:p w14:paraId="3365E269" w14:textId="77777777" w:rsidR="005232FD" w:rsidRPr="004D1CFE" w:rsidRDefault="005232FD" w:rsidP="001E126E">
            <w:pPr>
              <w:spacing w:after="0" w:line="240" w:lineRule="auto"/>
              <w:jc w:val="both"/>
              <w:rPr>
                <w:rFonts w:ascii="Times New Roman" w:hAnsi="Times New Roman" w:cs="Times New Roman"/>
                <w:sz w:val="20"/>
                <w:szCs w:val="24"/>
              </w:rPr>
            </w:pPr>
            <w:r w:rsidRPr="004D1CFE">
              <w:rPr>
                <w:rFonts w:ascii="Times New Roman" w:hAnsi="Times New Roman" w:cs="Times New Roman"/>
                <w:sz w:val="20"/>
                <w:szCs w:val="24"/>
              </w:rPr>
              <w:t>Планируемый для размещения</w:t>
            </w:r>
          </w:p>
        </w:tc>
        <w:tc>
          <w:tcPr>
            <w:tcW w:w="851" w:type="dxa"/>
            <w:tcBorders>
              <w:top w:val="single" w:sz="4" w:space="0" w:color="auto"/>
              <w:left w:val="nil"/>
              <w:bottom w:val="single" w:sz="4" w:space="0" w:color="auto"/>
              <w:right w:val="single" w:sz="4" w:space="0" w:color="auto"/>
            </w:tcBorders>
            <w:noWrap/>
          </w:tcPr>
          <w:p w14:paraId="53DBC2DB" w14:textId="77777777" w:rsidR="00010E69" w:rsidRDefault="005232FD" w:rsidP="00010E69">
            <w:pPr>
              <w:spacing w:after="0" w:line="240" w:lineRule="auto"/>
              <w:ind w:left="-12"/>
              <w:jc w:val="center"/>
              <w:rPr>
                <w:rFonts w:ascii="Times New Roman" w:hAnsi="Times New Roman" w:cs="Times New Roman"/>
                <w:sz w:val="20"/>
                <w:szCs w:val="24"/>
              </w:rPr>
            </w:pPr>
            <w:r w:rsidRPr="004D1CFE">
              <w:rPr>
                <w:rFonts w:ascii="Times New Roman" w:hAnsi="Times New Roman" w:cs="Times New Roman"/>
                <w:sz w:val="20"/>
                <w:szCs w:val="24"/>
              </w:rPr>
              <w:t xml:space="preserve">28 </w:t>
            </w:r>
          </w:p>
          <w:p w14:paraId="66ABA03F" w14:textId="1F17170B" w:rsidR="005232FD" w:rsidRPr="004D1CFE" w:rsidRDefault="005232FD" w:rsidP="00010E69">
            <w:pPr>
              <w:spacing w:after="0" w:line="240" w:lineRule="auto"/>
              <w:ind w:left="-12"/>
              <w:jc w:val="center"/>
              <w:rPr>
                <w:rFonts w:ascii="Times New Roman" w:hAnsi="Times New Roman" w:cs="Times New Roman"/>
                <w:sz w:val="20"/>
                <w:szCs w:val="24"/>
              </w:rPr>
            </w:pPr>
            <w:r w:rsidRPr="004D1CFE">
              <w:rPr>
                <w:rFonts w:ascii="Times New Roman" w:hAnsi="Times New Roman" w:cs="Times New Roman"/>
                <w:sz w:val="20"/>
                <w:szCs w:val="24"/>
              </w:rPr>
              <w:t>тыс. ед. хранения</w:t>
            </w:r>
          </w:p>
        </w:tc>
        <w:tc>
          <w:tcPr>
            <w:tcW w:w="1559" w:type="dxa"/>
            <w:tcBorders>
              <w:top w:val="single" w:sz="4" w:space="0" w:color="auto"/>
              <w:left w:val="nil"/>
              <w:bottom w:val="single" w:sz="4" w:space="0" w:color="auto"/>
              <w:right w:val="single" w:sz="4" w:space="0" w:color="auto"/>
            </w:tcBorders>
            <w:noWrap/>
          </w:tcPr>
          <w:p w14:paraId="612F8360" w14:textId="77777777" w:rsidR="005232FD" w:rsidRPr="004D1CFE" w:rsidRDefault="005232FD" w:rsidP="001E126E">
            <w:pPr>
              <w:spacing w:after="0" w:line="240" w:lineRule="auto"/>
              <w:jc w:val="both"/>
              <w:rPr>
                <w:rFonts w:ascii="Times New Roman" w:hAnsi="Times New Roman" w:cs="Times New Roman"/>
                <w:sz w:val="20"/>
                <w:szCs w:val="24"/>
              </w:rPr>
            </w:pPr>
            <w:r w:rsidRPr="004D1CFE">
              <w:rPr>
                <w:rFonts w:ascii="Times New Roman" w:hAnsi="Times New Roman" w:cs="Times New Roman"/>
                <w:sz w:val="20"/>
                <w:szCs w:val="24"/>
              </w:rPr>
              <w:t>Не устанавливаются</w:t>
            </w:r>
          </w:p>
        </w:tc>
      </w:tr>
      <w:tr w:rsidR="005232FD" w:rsidRPr="004D1CFE" w14:paraId="0FC3ACB4" w14:textId="77777777" w:rsidTr="00010E69">
        <w:tc>
          <w:tcPr>
            <w:tcW w:w="704" w:type="dxa"/>
            <w:tcBorders>
              <w:top w:val="single" w:sz="4" w:space="0" w:color="auto"/>
              <w:left w:val="single" w:sz="4" w:space="0" w:color="auto"/>
              <w:bottom w:val="single" w:sz="4" w:space="0" w:color="auto"/>
              <w:right w:val="single" w:sz="4" w:space="0" w:color="auto"/>
            </w:tcBorders>
          </w:tcPr>
          <w:p w14:paraId="211EC0F1" w14:textId="77777777" w:rsidR="005232FD" w:rsidRPr="004D1CFE" w:rsidRDefault="005232FD" w:rsidP="00456ED4">
            <w:pPr>
              <w:spacing w:after="0" w:line="240" w:lineRule="auto"/>
              <w:jc w:val="center"/>
              <w:rPr>
                <w:rFonts w:ascii="Times New Roman" w:hAnsi="Times New Roman" w:cs="Times New Roman"/>
                <w:sz w:val="20"/>
              </w:rPr>
            </w:pPr>
            <w:r w:rsidRPr="004D1CFE">
              <w:rPr>
                <w:rFonts w:ascii="Times New Roman" w:hAnsi="Times New Roman" w:cs="Times New Roman"/>
                <w:sz w:val="20"/>
              </w:rPr>
              <w:t>9.1.37.</w:t>
            </w:r>
          </w:p>
        </w:tc>
        <w:tc>
          <w:tcPr>
            <w:tcW w:w="2552" w:type="dxa"/>
            <w:tcBorders>
              <w:top w:val="single" w:sz="4" w:space="0" w:color="auto"/>
              <w:left w:val="nil"/>
              <w:bottom w:val="single" w:sz="4" w:space="0" w:color="auto"/>
              <w:right w:val="single" w:sz="4" w:space="0" w:color="auto"/>
            </w:tcBorders>
          </w:tcPr>
          <w:p w14:paraId="33DCB418"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Библиотека</w:t>
            </w:r>
          </w:p>
        </w:tc>
        <w:tc>
          <w:tcPr>
            <w:tcW w:w="1984" w:type="dxa"/>
            <w:tcBorders>
              <w:top w:val="single" w:sz="4" w:space="0" w:color="auto"/>
              <w:left w:val="nil"/>
              <w:bottom w:val="single" w:sz="4" w:space="0" w:color="auto"/>
              <w:right w:val="single" w:sz="4" w:space="0" w:color="auto"/>
            </w:tcBorders>
            <w:noWrap/>
          </w:tcPr>
          <w:p w14:paraId="34F5CEB1" w14:textId="75D1B4A3" w:rsidR="005232FD" w:rsidRPr="004D1CFE" w:rsidRDefault="005232FD" w:rsidP="00010E69">
            <w:pPr>
              <w:spacing w:after="0" w:line="240" w:lineRule="auto"/>
              <w:ind w:left="135" w:right="137"/>
              <w:jc w:val="both"/>
              <w:rPr>
                <w:rFonts w:ascii="Times New Roman" w:hAnsi="Times New Roman" w:cs="Times New Roman"/>
                <w:sz w:val="20"/>
              </w:rPr>
            </w:pPr>
            <w:r w:rsidRPr="004D1CFE">
              <w:rPr>
                <w:rFonts w:ascii="Times New Roman" w:hAnsi="Times New Roman" w:cs="Times New Roman"/>
                <w:sz w:val="20"/>
              </w:rPr>
              <w:t>г. Сургут, зона специализирован</w:t>
            </w:r>
            <w:r w:rsidR="00010E69">
              <w:rPr>
                <w:rFonts w:ascii="Times New Roman" w:hAnsi="Times New Roman" w:cs="Times New Roman"/>
                <w:sz w:val="20"/>
              </w:rPr>
              <w:t>-</w:t>
            </w:r>
            <w:r w:rsidRPr="004D1CFE">
              <w:rPr>
                <w:rFonts w:ascii="Times New Roman" w:hAnsi="Times New Roman" w:cs="Times New Roman"/>
                <w:sz w:val="20"/>
              </w:rPr>
              <w:t>ной общественной застройки</w:t>
            </w:r>
          </w:p>
        </w:tc>
        <w:tc>
          <w:tcPr>
            <w:tcW w:w="1701" w:type="dxa"/>
            <w:tcBorders>
              <w:top w:val="single" w:sz="4" w:space="0" w:color="auto"/>
              <w:left w:val="nil"/>
              <w:bottom w:val="single" w:sz="4" w:space="0" w:color="auto"/>
              <w:right w:val="single" w:sz="4" w:space="0" w:color="auto"/>
            </w:tcBorders>
          </w:tcPr>
          <w:p w14:paraId="55072B33"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Планируемый для размещения</w:t>
            </w:r>
          </w:p>
        </w:tc>
        <w:tc>
          <w:tcPr>
            <w:tcW w:w="851" w:type="dxa"/>
            <w:tcBorders>
              <w:top w:val="single" w:sz="4" w:space="0" w:color="auto"/>
              <w:left w:val="nil"/>
              <w:bottom w:val="single" w:sz="4" w:space="0" w:color="auto"/>
              <w:right w:val="single" w:sz="4" w:space="0" w:color="auto"/>
            </w:tcBorders>
            <w:noWrap/>
          </w:tcPr>
          <w:p w14:paraId="4A5FA2A6" w14:textId="77777777" w:rsidR="00010E69" w:rsidRDefault="005232FD" w:rsidP="00010E69">
            <w:pPr>
              <w:spacing w:after="0" w:line="240" w:lineRule="auto"/>
              <w:ind w:left="-12"/>
              <w:jc w:val="center"/>
              <w:rPr>
                <w:rFonts w:ascii="Times New Roman" w:hAnsi="Times New Roman" w:cs="Times New Roman"/>
                <w:sz w:val="20"/>
              </w:rPr>
            </w:pPr>
            <w:r w:rsidRPr="004D1CFE">
              <w:rPr>
                <w:rFonts w:ascii="Times New Roman" w:hAnsi="Times New Roman" w:cs="Times New Roman"/>
                <w:sz w:val="20"/>
              </w:rPr>
              <w:t xml:space="preserve">28 </w:t>
            </w:r>
          </w:p>
          <w:p w14:paraId="0F1127A3" w14:textId="11F04A50" w:rsidR="005232FD" w:rsidRPr="004D1CFE" w:rsidRDefault="005232FD" w:rsidP="00010E69">
            <w:pPr>
              <w:spacing w:after="0" w:line="240" w:lineRule="auto"/>
              <w:ind w:left="-12"/>
              <w:jc w:val="center"/>
              <w:rPr>
                <w:rFonts w:ascii="Times New Roman" w:hAnsi="Times New Roman" w:cs="Times New Roman"/>
                <w:sz w:val="20"/>
              </w:rPr>
            </w:pPr>
            <w:r w:rsidRPr="004D1CFE">
              <w:rPr>
                <w:rFonts w:ascii="Times New Roman" w:hAnsi="Times New Roman" w:cs="Times New Roman"/>
                <w:sz w:val="20"/>
              </w:rPr>
              <w:t>тыс. ед. хранения</w:t>
            </w:r>
          </w:p>
        </w:tc>
        <w:tc>
          <w:tcPr>
            <w:tcW w:w="1559" w:type="dxa"/>
            <w:tcBorders>
              <w:top w:val="single" w:sz="4" w:space="0" w:color="auto"/>
              <w:left w:val="nil"/>
              <w:bottom w:val="single" w:sz="4" w:space="0" w:color="auto"/>
              <w:right w:val="single" w:sz="4" w:space="0" w:color="auto"/>
            </w:tcBorders>
            <w:noWrap/>
          </w:tcPr>
          <w:p w14:paraId="202A3F1B"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Не устанавливаются</w:t>
            </w:r>
          </w:p>
        </w:tc>
      </w:tr>
    </w:tbl>
    <w:p w14:paraId="6136D4AF" w14:textId="6D385191" w:rsidR="005232FD" w:rsidRDefault="005232FD" w:rsidP="005232F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FD577B">
        <w:rPr>
          <w:rFonts w:ascii="Times New Roman" w:eastAsia="Times New Roman" w:hAnsi="Times New Roman" w:cs="Times New Roman"/>
          <w:sz w:val="28"/>
          <w:szCs w:val="28"/>
          <w:vertAlign w:val="superscript"/>
        </w:rPr>
        <w:t>3</w:t>
      </w:r>
      <w:r w:rsidRPr="005232FD">
        <w:rPr>
          <w:rFonts w:ascii="Times New Roman" w:eastAsia="Times New Roman" w:hAnsi="Times New Roman" w:cs="Times New Roman"/>
          <w:sz w:val="28"/>
          <w:szCs w:val="28"/>
          <w:vertAlign w:val="superscript"/>
        </w:rPr>
        <w:t>7</w:t>
      </w:r>
      <w:r>
        <w:rPr>
          <w:rFonts w:ascii="Times New Roman" w:eastAsia="Times New Roman" w:hAnsi="Times New Roman" w:cs="Times New Roman"/>
          <w:sz w:val="28"/>
          <w:szCs w:val="28"/>
        </w:rPr>
        <w:t>)</w:t>
      </w:r>
      <w:r w:rsidRPr="005232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подпункт 9.1.42 пункта 9.1 статьи 9 главы 1 изложить в следующей редакции:</w:t>
      </w:r>
    </w:p>
    <w:tbl>
      <w:tblPr>
        <w:tblW w:w="9351" w:type="dxa"/>
        <w:tblLayout w:type="fixed"/>
        <w:tblCellMar>
          <w:left w:w="6" w:type="dxa"/>
          <w:right w:w="6" w:type="dxa"/>
        </w:tblCellMar>
        <w:tblLook w:val="04A0" w:firstRow="1" w:lastRow="0" w:firstColumn="1" w:lastColumn="0" w:noHBand="0" w:noVBand="1"/>
      </w:tblPr>
      <w:tblGrid>
        <w:gridCol w:w="704"/>
        <w:gridCol w:w="2552"/>
        <w:gridCol w:w="1984"/>
        <w:gridCol w:w="1701"/>
        <w:gridCol w:w="851"/>
        <w:gridCol w:w="1559"/>
      </w:tblGrid>
      <w:tr w:rsidR="005232FD" w:rsidRPr="004D1CFE" w14:paraId="0BBA7819" w14:textId="77777777" w:rsidTr="00010E69">
        <w:tc>
          <w:tcPr>
            <w:tcW w:w="704" w:type="dxa"/>
            <w:tcBorders>
              <w:top w:val="single" w:sz="4" w:space="0" w:color="auto"/>
              <w:left w:val="single" w:sz="4" w:space="0" w:color="auto"/>
              <w:bottom w:val="single" w:sz="4" w:space="0" w:color="auto"/>
              <w:right w:val="single" w:sz="4" w:space="0" w:color="auto"/>
            </w:tcBorders>
          </w:tcPr>
          <w:p w14:paraId="697B6D13" w14:textId="77777777" w:rsidR="005232FD" w:rsidRPr="004D1CFE" w:rsidRDefault="005232FD" w:rsidP="00010E69">
            <w:pPr>
              <w:spacing w:after="0" w:line="240" w:lineRule="auto"/>
              <w:jc w:val="center"/>
              <w:rPr>
                <w:rFonts w:ascii="Times New Roman" w:hAnsi="Times New Roman" w:cs="Times New Roman"/>
                <w:sz w:val="20"/>
              </w:rPr>
            </w:pPr>
            <w:r w:rsidRPr="004D1CFE">
              <w:rPr>
                <w:rFonts w:ascii="Times New Roman" w:hAnsi="Times New Roman" w:cs="Times New Roman"/>
                <w:sz w:val="20"/>
              </w:rPr>
              <w:t>9.1.42.</w:t>
            </w:r>
          </w:p>
        </w:tc>
        <w:tc>
          <w:tcPr>
            <w:tcW w:w="2552" w:type="dxa"/>
            <w:tcBorders>
              <w:top w:val="single" w:sz="4" w:space="0" w:color="auto"/>
              <w:left w:val="nil"/>
              <w:bottom w:val="single" w:sz="4" w:space="0" w:color="auto"/>
              <w:right w:val="single" w:sz="4" w:space="0" w:color="auto"/>
            </w:tcBorders>
          </w:tcPr>
          <w:p w14:paraId="3F146538"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Библиотека</w:t>
            </w:r>
          </w:p>
        </w:tc>
        <w:tc>
          <w:tcPr>
            <w:tcW w:w="1984" w:type="dxa"/>
            <w:tcBorders>
              <w:top w:val="single" w:sz="4" w:space="0" w:color="auto"/>
              <w:left w:val="nil"/>
              <w:bottom w:val="single" w:sz="4" w:space="0" w:color="auto"/>
              <w:right w:val="single" w:sz="4" w:space="0" w:color="auto"/>
            </w:tcBorders>
            <w:noWrap/>
          </w:tcPr>
          <w:p w14:paraId="0C7BDDBA" w14:textId="70FA20F5" w:rsidR="005232FD" w:rsidRPr="004D1CFE" w:rsidRDefault="005232FD" w:rsidP="00010E69">
            <w:pPr>
              <w:spacing w:after="0" w:line="240" w:lineRule="auto"/>
              <w:ind w:left="135" w:right="137"/>
              <w:jc w:val="both"/>
              <w:rPr>
                <w:rFonts w:ascii="Times New Roman" w:hAnsi="Times New Roman" w:cs="Times New Roman"/>
                <w:sz w:val="20"/>
              </w:rPr>
            </w:pPr>
            <w:r w:rsidRPr="004D1CFE">
              <w:rPr>
                <w:rFonts w:ascii="Times New Roman" w:hAnsi="Times New Roman" w:cs="Times New Roman"/>
                <w:sz w:val="20"/>
              </w:rPr>
              <w:t xml:space="preserve">г. Сургут, </w:t>
            </w:r>
            <w:r w:rsidR="00010E69">
              <w:rPr>
                <w:rFonts w:ascii="Times New Roman" w:hAnsi="Times New Roman" w:cs="Times New Roman"/>
                <w:sz w:val="20"/>
              </w:rPr>
              <w:br/>
            </w:r>
            <w:r w:rsidRPr="004D1CFE">
              <w:rPr>
                <w:rFonts w:ascii="Times New Roman" w:hAnsi="Times New Roman" w:cs="Times New Roman"/>
                <w:sz w:val="20"/>
              </w:rPr>
              <w:t xml:space="preserve">зона застройки многоэтажными жилыми домами </w:t>
            </w:r>
            <w:r w:rsidR="00010E69">
              <w:rPr>
                <w:rFonts w:ascii="Times New Roman" w:hAnsi="Times New Roman" w:cs="Times New Roman"/>
                <w:sz w:val="20"/>
              </w:rPr>
              <w:br/>
            </w:r>
            <w:r w:rsidRPr="004D1CFE">
              <w:rPr>
                <w:rFonts w:ascii="Times New Roman" w:hAnsi="Times New Roman" w:cs="Times New Roman"/>
                <w:sz w:val="20"/>
              </w:rPr>
              <w:t>(9 этажей и более)</w:t>
            </w:r>
          </w:p>
        </w:tc>
        <w:tc>
          <w:tcPr>
            <w:tcW w:w="1701" w:type="dxa"/>
            <w:tcBorders>
              <w:top w:val="single" w:sz="4" w:space="0" w:color="auto"/>
              <w:left w:val="nil"/>
              <w:bottom w:val="single" w:sz="4" w:space="0" w:color="auto"/>
              <w:right w:val="single" w:sz="4" w:space="0" w:color="auto"/>
            </w:tcBorders>
          </w:tcPr>
          <w:p w14:paraId="06F5EDE2"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Планируемый для размещения</w:t>
            </w:r>
          </w:p>
        </w:tc>
        <w:tc>
          <w:tcPr>
            <w:tcW w:w="851" w:type="dxa"/>
            <w:tcBorders>
              <w:top w:val="single" w:sz="4" w:space="0" w:color="auto"/>
              <w:left w:val="nil"/>
              <w:bottom w:val="single" w:sz="4" w:space="0" w:color="auto"/>
              <w:right w:val="single" w:sz="4" w:space="0" w:color="auto"/>
            </w:tcBorders>
            <w:noWrap/>
          </w:tcPr>
          <w:p w14:paraId="0F7B9E35" w14:textId="77777777" w:rsidR="00010E69" w:rsidRDefault="005232FD" w:rsidP="00010E69">
            <w:pPr>
              <w:spacing w:after="0" w:line="240" w:lineRule="auto"/>
              <w:jc w:val="center"/>
              <w:rPr>
                <w:rFonts w:ascii="Times New Roman" w:hAnsi="Times New Roman" w:cs="Times New Roman"/>
                <w:sz w:val="20"/>
              </w:rPr>
            </w:pPr>
            <w:r w:rsidRPr="004D1CFE">
              <w:rPr>
                <w:rFonts w:ascii="Times New Roman" w:hAnsi="Times New Roman" w:cs="Times New Roman"/>
                <w:sz w:val="20"/>
              </w:rPr>
              <w:t xml:space="preserve">28 </w:t>
            </w:r>
          </w:p>
          <w:p w14:paraId="23B3AB41" w14:textId="1FC624B9" w:rsidR="005232FD" w:rsidRPr="004D1CFE" w:rsidRDefault="005232FD" w:rsidP="00010E69">
            <w:pPr>
              <w:spacing w:after="0" w:line="240" w:lineRule="auto"/>
              <w:jc w:val="center"/>
              <w:rPr>
                <w:rFonts w:ascii="Times New Roman" w:hAnsi="Times New Roman" w:cs="Times New Roman"/>
                <w:sz w:val="20"/>
              </w:rPr>
            </w:pPr>
            <w:r w:rsidRPr="004D1CFE">
              <w:rPr>
                <w:rFonts w:ascii="Times New Roman" w:hAnsi="Times New Roman" w:cs="Times New Roman"/>
                <w:sz w:val="20"/>
              </w:rPr>
              <w:t>тыс. ед. хранения</w:t>
            </w:r>
          </w:p>
        </w:tc>
        <w:tc>
          <w:tcPr>
            <w:tcW w:w="1559" w:type="dxa"/>
            <w:tcBorders>
              <w:top w:val="single" w:sz="4" w:space="0" w:color="auto"/>
              <w:left w:val="nil"/>
              <w:bottom w:val="single" w:sz="4" w:space="0" w:color="auto"/>
              <w:right w:val="single" w:sz="4" w:space="0" w:color="auto"/>
            </w:tcBorders>
            <w:noWrap/>
          </w:tcPr>
          <w:p w14:paraId="3EBDA046" w14:textId="77777777" w:rsidR="005232FD" w:rsidRPr="004D1CFE" w:rsidRDefault="005232FD" w:rsidP="001E126E">
            <w:pPr>
              <w:spacing w:after="0" w:line="240" w:lineRule="auto"/>
              <w:jc w:val="both"/>
              <w:rPr>
                <w:rFonts w:ascii="Times New Roman" w:hAnsi="Times New Roman" w:cs="Times New Roman"/>
                <w:sz w:val="20"/>
              </w:rPr>
            </w:pPr>
            <w:r w:rsidRPr="004D1CFE">
              <w:rPr>
                <w:rFonts w:ascii="Times New Roman" w:hAnsi="Times New Roman" w:cs="Times New Roman"/>
                <w:sz w:val="20"/>
              </w:rPr>
              <w:t>Не устанавливаются</w:t>
            </w:r>
          </w:p>
        </w:tc>
      </w:tr>
    </w:tbl>
    <w:p w14:paraId="53613E7E" w14:textId="785DEC92" w:rsidR="00517675" w:rsidRPr="00947885" w:rsidRDefault="002D222E"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070DE" w:rsidRPr="002D222E">
        <w:rPr>
          <w:rFonts w:ascii="Times New Roman" w:eastAsia="Times New Roman" w:hAnsi="Times New Roman" w:cs="Times New Roman"/>
          <w:sz w:val="28"/>
          <w:szCs w:val="28"/>
          <w:vertAlign w:val="superscript"/>
        </w:rPr>
        <w:t>3</w:t>
      </w:r>
      <w:r w:rsidR="00EB46CD">
        <w:rPr>
          <w:rFonts w:ascii="Times New Roman" w:eastAsia="Times New Roman" w:hAnsi="Times New Roman" w:cs="Times New Roman"/>
          <w:sz w:val="28"/>
          <w:szCs w:val="28"/>
          <w:vertAlign w:val="superscript"/>
        </w:rPr>
        <w:t>8</w:t>
      </w:r>
      <w:r w:rsidR="002070DE">
        <w:rPr>
          <w:rFonts w:ascii="Times New Roman" w:eastAsia="Times New Roman" w:hAnsi="Times New Roman" w:cs="Times New Roman"/>
          <w:sz w:val="28"/>
          <w:szCs w:val="28"/>
        </w:rPr>
        <w:t xml:space="preserve">) </w:t>
      </w:r>
      <w:r w:rsidR="00153F5F">
        <w:rPr>
          <w:rFonts w:ascii="Times New Roman" w:eastAsia="Times New Roman" w:hAnsi="Times New Roman" w:cs="Times New Roman"/>
          <w:sz w:val="28"/>
          <w:szCs w:val="28"/>
        </w:rPr>
        <w:t>подпункты 9.1.29, 9.</w:t>
      </w:r>
      <w:r w:rsidR="003574BE">
        <w:rPr>
          <w:rFonts w:ascii="Times New Roman" w:eastAsia="Times New Roman" w:hAnsi="Times New Roman" w:cs="Times New Roman"/>
          <w:sz w:val="28"/>
          <w:szCs w:val="28"/>
        </w:rPr>
        <w:t>1.30, 9.1.59, 9.1.60 пункта 9.1 статьи 9</w:t>
      </w:r>
      <w:r w:rsidR="00153F5F">
        <w:rPr>
          <w:rFonts w:ascii="Times New Roman" w:eastAsia="Times New Roman" w:hAnsi="Times New Roman" w:cs="Times New Roman"/>
          <w:sz w:val="28"/>
          <w:szCs w:val="28"/>
        </w:rPr>
        <w:t xml:space="preserve"> главы 1 </w:t>
      </w:r>
      <w:r w:rsidR="00C858AE">
        <w:rPr>
          <w:rFonts w:ascii="Times New Roman" w:eastAsia="Times New Roman" w:hAnsi="Times New Roman" w:cs="Times New Roman"/>
          <w:sz w:val="28"/>
          <w:szCs w:val="28"/>
        </w:rPr>
        <w:t>признать</w:t>
      </w:r>
      <w:r w:rsidR="002070DE">
        <w:rPr>
          <w:rFonts w:ascii="Times New Roman" w:eastAsia="Times New Roman" w:hAnsi="Times New Roman" w:cs="Times New Roman"/>
          <w:sz w:val="28"/>
          <w:szCs w:val="28"/>
        </w:rPr>
        <w:t xml:space="preserve"> утратившими силу</w:t>
      </w:r>
      <w:r w:rsidR="00153F5F">
        <w:rPr>
          <w:rFonts w:ascii="Times New Roman" w:eastAsia="Times New Roman" w:hAnsi="Times New Roman" w:cs="Times New Roman"/>
          <w:sz w:val="28"/>
          <w:szCs w:val="28"/>
        </w:rPr>
        <w:t>;</w:t>
      </w:r>
    </w:p>
    <w:p w14:paraId="29A1BED1"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46871404"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1056187E"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029AF33F"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1EA61A14"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10F546BC"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3E703F6B"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1EB932EF"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16A4086D"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52E12B6F"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76DC3AA4"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1CB146F1"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01B625B8"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441E1C42"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63757EAB"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5E77C244"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6E158781"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3EB37D89" w14:textId="77777777" w:rsidR="00BB6D4F" w:rsidRDefault="00BB6D4F" w:rsidP="00ED27F0">
      <w:pPr>
        <w:spacing w:after="0" w:line="240" w:lineRule="auto"/>
        <w:ind w:firstLine="709"/>
        <w:jc w:val="both"/>
        <w:rPr>
          <w:rFonts w:ascii="Times New Roman" w:eastAsia="Times New Roman" w:hAnsi="Times New Roman" w:cs="Times New Roman"/>
          <w:sz w:val="28"/>
          <w:szCs w:val="28"/>
        </w:rPr>
      </w:pPr>
    </w:p>
    <w:p w14:paraId="54A7546B" w14:textId="3EF7ACF8" w:rsidR="00A21E02" w:rsidRDefault="002D222E"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2070DE" w:rsidRPr="002D222E">
        <w:rPr>
          <w:rFonts w:ascii="Times New Roman" w:eastAsia="Times New Roman" w:hAnsi="Times New Roman" w:cs="Times New Roman"/>
          <w:sz w:val="28"/>
          <w:szCs w:val="28"/>
          <w:vertAlign w:val="superscript"/>
        </w:rPr>
        <w:t>3</w:t>
      </w:r>
      <w:r w:rsidR="00EB46CD">
        <w:rPr>
          <w:rFonts w:ascii="Times New Roman" w:eastAsia="Times New Roman" w:hAnsi="Times New Roman" w:cs="Times New Roman"/>
          <w:sz w:val="28"/>
          <w:szCs w:val="28"/>
          <w:vertAlign w:val="superscript"/>
        </w:rPr>
        <w:t>9</w:t>
      </w:r>
      <w:r w:rsidR="002070DE">
        <w:rPr>
          <w:rFonts w:ascii="Times New Roman" w:eastAsia="Times New Roman" w:hAnsi="Times New Roman" w:cs="Times New Roman"/>
          <w:sz w:val="28"/>
          <w:szCs w:val="28"/>
        </w:rPr>
        <w:t xml:space="preserve">) </w:t>
      </w:r>
      <w:r w:rsidR="00F51679">
        <w:rPr>
          <w:rFonts w:ascii="Times New Roman" w:eastAsia="Times New Roman" w:hAnsi="Times New Roman" w:cs="Times New Roman"/>
          <w:sz w:val="28"/>
          <w:szCs w:val="28"/>
        </w:rPr>
        <w:t>пункт 9.1 статьи 9 главы 1 дополнить подпунктами 9.1.62, 9.1.63, 9.1.64, 9.1.65</w:t>
      </w:r>
      <w:r w:rsidR="005A110B">
        <w:rPr>
          <w:rFonts w:ascii="Times New Roman" w:eastAsia="Times New Roman" w:hAnsi="Times New Roman" w:cs="Times New Roman"/>
          <w:sz w:val="28"/>
          <w:szCs w:val="28"/>
        </w:rPr>
        <w:t>, 9.1.66, 9.1.67, 9.1.68</w:t>
      </w:r>
      <w:r w:rsidR="00F51679">
        <w:rPr>
          <w:rFonts w:ascii="Times New Roman" w:eastAsia="Times New Roman" w:hAnsi="Times New Roman" w:cs="Times New Roman"/>
          <w:sz w:val="28"/>
          <w:szCs w:val="28"/>
        </w:rPr>
        <w:t xml:space="preserve"> следующего содержания:</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5"/>
        <w:gridCol w:w="2409"/>
        <w:gridCol w:w="2126"/>
        <w:gridCol w:w="1559"/>
        <w:gridCol w:w="993"/>
        <w:gridCol w:w="1559"/>
      </w:tblGrid>
      <w:tr w:rsidR="005A110B" w:rsidRPr="004D1CFE" w14:paraId="7812DE30" w14:textId="77777777" w:rsidTr="00010E69">
        <w:trPr>
          <w:tblHeader/>
        </w:trPr>
        <w:tc>
          <w:tcPr>
            <w:tcW w:w="705" w:type="dxa"/>
            <w:tcBorders>
              <w:top w:val="single" w:sz="8" w:space="0" w:color="000000"/>
              <w:left w:val="single" w:sz="8" w:space="0" w:color="000000"/>
              <w:bottom w:val="single" w:sz="8" w:space="0" w:color="000000"/>
              <w:right w:val="single" w:sz="8" w:space="0" w:color="000000"/>
            </w:tcBorders>
            <w:hideMark/>
          </w:tcPr>
          <w:p w14:paraId="325E753F" w14:textId="77777777" w:rsidR="005A110B" w:rsidRPr="004D1CFE" w:rsidRDefault="005A110B" w:rsidP="00010E69">
            <w:pPr>
              <w:pStyle w:val="af"/>
              <w:spacing w:before="0" w:beforeAutospacing="0" w:after="0" w:afterAutospacing="0"/>
              <w:ind w:left="-154" w:right="-149"/>
              <w:jc w:val="center"/>
              <w:rPr>
                <w:sz w:val="20"/>
                <w:szCs w:val="36"/>
              </w:rPr>
            </w:pPr>
            <w:r w:rsidRPr="004D1CFE">
              <w:rPr>
                <w:color w:val="000000" w:themeColor="text1"/>
                <w:sz w:val="20"/>
              </w:rPr>
              <w:t>9.1.62.</w:t>
            </w:r>
          </w:p>
        </w:tc>
        <w:tc>
          <w:tcPr>
            <w:tcW w:w="2409" w:type="dxa"/>
            <w:tcBorders>
              <w:top w:val="single" w:sz="8" w:space="0" w:color="000000"/>
              <w:left w:val="single" w:sz="8" w:space="0" w:color="000000"/>
              <w:bottom w:val="single" w:sz="8" w:space="0" w:color="000000"/>
              <w:right w:val="single" w:sz="8" w:space="0" w:color="000000"/>
            </w:tcBorders>
          </w:tcPr>
          <w:p w14:paraId="6CC4CCB3" w14:textId="4CA2227F" w:rsidR="005A110B" w:rsidRPr="004D1CFE" w:rsidRDefault="005A110B" w:rsidP="00133CDA">
            <w:pPr>
              <w:pStyle w:val="af"/>
              <w:spacing w:before="0" w:beforeAutospacing="0" w:after="0" w:afterAutospacing="0"/>
              <w:jc w:val="both"/>
              <w:rPr>
                <w:sz w:val="20"/>
                <w:szCs w:val="36"/>
              </w:rPr>
            </w:pPr>
            <w:r w:rsidRPr="004D1CFE">
              <w:rPr>
                <w:color w:val="000000" w:themeColor="text1"/>
                <w:sz w:val="20"/>
              </w:rPr>
              <w:t>Музей</w:t>
            </w:r>
          </w:p>
        </w:tc>
        <w:tc>
          <w:tcPr>
            <w:tcW w:w="2126" w:type="dxa"/>
            <w:tcBorders>
              <w:top w:val="single" w:sz="8" w:space="0" w:color="000000"/>
              <w:left w:val="single" w:sz="8" w:space="0" w:color="000000"/>
              <w:bottom w:val="single" w:sz="8" w:space="0" w:color="000000"/>
              <w:right w:val="single" w:sz="8" w:space="0" w:color="000000"/>
            </w:tcBorders>
          </w:tcPr>
          <w:p w14:paraId="54EDCE8F" w14:textId="02C035EB" w:rsidR="005A110B" w:rsidRPr="004D1CFE" w:rsidRDefault="005A110B" w:rsidP="00010E69">
            <w:pPr>
              <w:pStyle w:val="af"/>
              <w:spacing w:before="0" w:beforeAutospacing="0" w:after="0" w:afterAutospacing="0"/>
              <w:ind w:left="139" w:right="137"/>
              <w:jc w:val="both"/>
              <w:rPr>
                <w:sz w:val="20"/>
                <w:szCs w:val="36"/>
              </w:rPr>
            </w:pPr>
            <w:r w:rsidRPr="004D1CFE">
              <w:rPr>
                <w:sz w:val="20"/>
              </w:rPr>
              <w:t xml:space="preserve">г. Сургут, </w:t>
            </w:r>
            <w:r w:rsidR="00010E69">
              <w:rPr>
                <w:sz w:val="20"/>
              </w:rPr>
              <w:br/>
            </w:r>
            <w:r w:rsidRPr="004D1CFE">
              <w:rPr>
                <w:sz w:val="20"/>
                <w:szCs w:val="20"/>
              </w:rPr>
              <w:t xml:space="preserve">зона застройки многоэтажными жилыми домами </w:t>
            </w:r>
            <w:r w:rsidR="00010E69">
              <w:rPr>
                <w:sz w:val="20"/>
                <w:szCs w:val="20"/>
              </w:rPr>
              <w:br/>
            </w:r>
            <w:r w:rsidRPr="004D1CFE">
              <w:rPr>
                <w:sz w:val="20"/>
                <w:szCs w:val="20"/>
              </w:rPr>
              <w:t>(9 этажей и более)</w:t>
            </w:r>
          </w:p>
        </w:tc>
        <w:tc>
          <w:tcPr>
            <w:tcW w:w="1559" w:type="dxa"/>
            <w:tcBorders>
              <w:top w:val="single" w:sz="8" w:space="0" w:color="000000"/>
              <w:left w:val="single" w:sz="8" w:space="0" w:color="000000"/>
              <w:bottom w:val="single" w:sz="8" w:space="0" w:color="000000"/>
              <w:right w:val="single" w:sz="8" w:space="0" w:color="000000"/>
            </w:tcBorders>
          </w:tcPr>
          <w:p w14:paraId="421A3491" w14:textId="6D62D9B0" w:rsidR="005A110B" w:rsidRPr="004D1CFE" w:rsidRDefault="005A110B" w:rsidP="00133CDA">
            <w:pPr>
              <w:pStyle w:val="af"/>
              <w:spacing w:before="0" w:beforeAutospacing="0" w:after="0" w:afterAutospacing="0"/>
              <w:jc w:val="both"/>
              <w:rPr>
                <w:sz w:val="20"/>
                <w:szCs w:val="36"/>
              </w:rPr>
            </w:pPr>
            <w:r w:rsidRPr="004D1CFE">
              <w:rPr>
                <w:color w:val="000000" w:themeColor="text1"/>
                <w:sz w:val="20"/>
              </w:rPr>
              <w:t>Планируемый для размещения</w:t>
            </w:r>
          </w:p>
        </w:tc>
        <w:tc>
          <w:tcPr>
            <w:tcW w:w="993" w:type="dxa"/>
            <w:tcBorders>
              <w:top w:val="single" w:sz="8" w:space="0" w:color="000000"/>
              <w:left w:val="single" w:sz="8" w:space="0" w:color="000000"/>
              <w:bottom w:val="single" w:sz="8" w:space="0" w:color="000000"/>
              <w:right w:val="single" w:sz="8" w:space="0" w:color="000000"/>
            </w:tcBorders>
          </w:tcPr>
          <w:p w14:paraId="66659625" w14:textId="77777777" w:rsidR="00B43A11" w:rsidRDefault="005A110B" w:rsidP="00B43A11">
            <w:pPr>
              <w:pStyle w:val="af"/>
              <w:spacing w:before="0" w:beforeAutospacing="0" w:after="0" w:afterAutospacing="0"/>
              <w:jc w:val="center"/>
              <w:rPr>
                <w:color w:val="000000" w:themeColor="text1"/>
                <w:sz w:val="20"/>
              </w:rPr>
            </w:pPr>
            <w:r w:rsidRPr="004D1CFE">
              <w:rPr>
                <w:color w:val="000000" w:themeColor="text1"/>
                <w:sz w:val="20"/>
              </w:rPr>
              <w:t xml:space="preserve">Не </w:t>
            </w:r>
          </w:p>
          <w:p w14:paraId="36DDA644" w14:textId="77777777" w:rsidR="00B43A11" w:rsidRDefault="005A110B" w:rsidP="00B43A11">
            <w:pPr>
              <w:pStyle w:val="af"/>
              <w:spacing w:before="0" w:beforeAutospacing="0" w:after="0" w:afterAutospacing="0"/>
              <w:jc w:val="center"/>
              <w:rPr>
                <w:color w:val="000000" w:themeColor="text1"/>
                <w:sz w:val="20"/>
              </w:rPr>
            </w:pPr>
            <w:r w:rsidRPr="004D1CFE">
              <w:rPr>
                <w:color w:val="000000" w:themeColor="text1"/>
                <w:sz w:val="20"/>
              </w:rPr>
              <w:t xml:space="preserve">менее </w:t>
            </w:r>
          </w:p>
          <w:p w14:paraId="025F78BE" w14:textId="25359C2E" w:rsidR="005A110B" w:rsidRPr="004D1CFE" w:rsidRDefault="005A110B" w:rsidP="00B43A11">
            <w:pPr>
              <w:pStyle w:val="af"/>
              <w:spacing w:before="0" w:beforeAutospacing="0" w:after="0" w:afterAutospacing="0"/>
              <w:jc w:val="center"/>
              <w:rPr>
                <w:sz w:val="20"/>
                <w:szCs w:val="36"/>
              </w:rPr>
            </w:pPr>
            <w:r w:rsidRPr="004D1CFE">
              <w:rPr>
                <w:color w:val="000000" w:themeColor="text1"/>
                <w:sz w:val="20"/>
              </w:rPr>
              <w:t>500 кв. м</w:t>
            </w:r>
          </w:p>
        </w:tc>
        <w:tc>
          <w:tcPr>
            <w:tcW w:w="1559" w:type="dxa"/>
            <w:tcBorders>
              <w:top w:val="single" w:sz="8" w:space="0" w:color="000000"/>
              <w:left w:val="single" w:sz="8" w:space="0" w:color="000000"/>
              <w:bottom w:val="single" w:sz="8" w:space="0" w:color="000000"/>
              <w:right w:val="single" w:sz="8" w:space="0" w:color="000000"/>
            </w:tcBorders>
          </w:tcPr>
          <w:p w14:paraId="23A7D13D" w14:textId="13607B1E" w:rsidR="005A110B" w:rsidRPr="004D1CFE" w:rsidRDefault="005A110B" w:rsidP="00133CDA">
            <w:pPr>
              <w:pStyle w:val="af"/>
              <w:spacing w:before="0" w:beforeAutospacing="0" w:after="0" w:afterAutospacing="0"/>
              <w:jc w:val="both"/>
              <w:rPr>
                <w:sz w:val="20"/>
                <w:szCs w:val="36"/>
              </w:rPr>
            </w:pPr>
            <w:r w:rsidRPr="004D1CFE">
              <w:rPr>
                <w:rFonts w:eastAsia="Times New Roman"/>
                <w:sz w:val="20"/>
              </w:rPr>
              <w:t>Не устанавливаются</w:t>
            </w:r>
          </w:p>
        </w:tc>
      </w:tr>
      <w:tr w:rsidR="009B664C" w:rsidRPr="004D1CFE" w14:paraId="1138E7CA" w14:textId="77777777" w:rsidTr="00010E69">
        <w:trPr>
          <w:tblHeader/>
        </w:trPr>
        <w:tc>
          <w:tcPr>
            <w:tcW w:w="705" w:type="dxa"/>
            <w:tcBorders>
              <w:top w:val="single" w:sz="8" w:space="0" w:color="000000"/>
              <w:left w:val="single" w:sz="8" w:space="0" w:color="000000"/>
              <w:bottom w:val="single" w:sz="8" w:space="0" w:color="000000"/>
              <w:right w:val="single" w:sz="8" w:space="0" w:color="000000"/>
            </w:tcBorders>
          </w:tcPr>
          <w:p w14:paraId="06E2BDCB" w14:textId="77777777" w:rsidR="009B664C" w:rsidRPr="004D1CFE" w:rsidRDefault="009B664C" w:rsidP="00010E69">
            <w:pPr>
              <w:pStyle w:val="af"/>
              <w:spacing w:before="0" w:beforeAutospacing="0" w:after="0" w:afterAutospacing="0"/>
              <w:ind w:left="-154" w:right="-149"/>
              <w:jc w:val="center"/>
              <w:rPr>
                <w:color w:val="000000" w:themeColor="text1"/>
                <w:sz w:val="20"/>
              </w:rPr>
            </w:pPr>
            <w:r w:rsidRPr="004D1CFE">
              <w:rPr>
                <w:color w:val="000000" w:themeColor="text1"/>
                <w:sz w:val="20"/>
              </w:rPr>
              <w:t>9.1.63.</w:t>
            </w:r>
          </w:p>
        </w:tc>
        <w:tc>
          <w:tcPr>
            <w:tcW w:w="2409" w:type="dxa"/>
            <w:tcBorders>
              <w:top w:val="single" w:sz="8" w:space="0" w:color="000000"/>
              <w:left w:val="single" w:sz="8" w:space="0" w:color="000000"/>
              <w:bottom w:val="single" w:sz="8" w:space="0" w:color="000000"/>
              <w:right w:val="single" w:sz="8" w:space="0" w:color="000000"/>
            </w:tcBorders>
          </w:tcPr>
          <w:p w14:paraId="4397CD04" w14:textId="77777777" w:rsidR="009B664C" w:rsidRPr="004D1CFE" w:rsidRDefault="009B664C" w:rsidP="00133CDA">
            <w:pPr>
              <w:pStyle w:val="af"/>
              <w:spacing w:before="0" w:beforeAutospacing="0" w:after="0" w:afterAutospacing="0"/>
              <w:jc w:val="both"/>
              <w:rPr>
                <w:color w:val="000000" w:themeColor="text1"/>
                <w:sz w:val="20"/>
              </w:rPr>
            </w:pPr>
            <w:r w:rsidRPr="004D1CFE">
              <w:rPr>
                <w:color w:val="000000" w:themeColor="text1"/>
                <w:sz w:val="20"/>
              </w:rPr>
              <w:t>Музей</w:t>
            </w:r>
          </w:p>
        </w:tc>
        <w:tc>
          <w:tcPr>
            <w:tcW w:w="2126" w:type="dxa"/>
            <w:tcBorders>
              <w:top w:val="single" w:sz="8" w:space="0" w:color="000000"/>
              <w:left w:val="single" w:sz="8" w:space="0" w:color="000000"/>
              <w:bottom w:val="single" w:sz="8" w:space="0" w:color="000000"/>
              <w:right w:val="single" w:sz="8" w:space="0" w:color="000000"/>
            </w:tcBorders>
          </w:tcPr>
          <w:p w14:paraId="31A0FC1A" w14:textId="1B17C62B" w:rsidR="009B664C" w:rsidRPr="004D1CFE" w:rsidRDefault="009B664C" w:rsidP="00010E69">
            <w:pPr>
              <w:spacing w:after="0" w:line="240" w:lineRule="auto"/>
              <w:ind w:left="139" w:right="137"/>
              <w:jc w:val="both"/>
              <w:rPr>
                <w:rFonts w:ascii="Times New Roman" w:hAnsi="Times New Roman" w:cs="Times New Roman"/>
                <w:sz w:val="20"/>
              </w:rPr>
            </w:pPr>
            <w:r w:rsidRPr="004D1CFE">
              <w:rPr>
                <w:rFonts w:ascii="Times New Roman" w:hAnsi="Times New Roman" w:cs="Times New Roman"/>
                <w:sz w:val="20"/>
              </w:rPr>
              <w:t xml:space="preserve">г. Сургут, </w:t>
            </w:r>
            <w:r w:rsidR="00010E69">
              <w:rPr>
                <w:rFonts w:ascii="Times New Roman" w:hAnsi="Times New Roman" w:cs="Times New Roman"/>
                <w:sz w:val="20"/>
              </w:rPr>
              <w:br/>
            </w:r>
            <w:r w:rsidRPr="004D1CFE">
              <w:rPr>
                <w:rFonts w:ascii="Times New Roman" w:hAnsi="Times New Roman" w:cs="Times New Roman"/>
                <w:sz w:val="20"/>
                <w:szCs w:val="20"/>
              </w:rPr>
              <w:t xml:space="preserve">зона застройки многоэтажными жилыми домами </w:t>
            </w:r>
            <w:r w:rsidR="00010E69">
              <w:rPr>
                <w:rFonts w:ascii="Times New Roman" w:hAnsi="Times New Roman" w:cs="Times New Roman"/>
                <w:sz w:val="20"/>
                <w:szCs w:val="20"/>
              </w:rPr>
              <w:br/>
            </w:r>
            <w:r w:rsidRPr="004D1CFE">
              <w:rPr>
                <w:rFonts w:ascii="Times New Roman" w:hAnsi="Times New Roman" w:cs="Times New Roman"/>
                <w:sz w:val="20"/>
                <w:szCs w:val="20"/>
              </w:rPr>
              <w:t>(9 этажей и более)</w:t>
            </w:r>
          </w:p>
        </w:tc>
        <w:tc>
          <w:tcPr>
            <w:tcW w:w="1559" w:type="dxa"/>
            <w:tcBorders>
              <w:top w:val="single" w:sz="8" w:space="0" w:color="000000"/>
              <w:left w:val="single" w:sz="8" w:space="0" w:color="000000"/>
              <w:bottom w:val="single" w:sz="8" w:space="0" w:color="000000"/>
              <w:right w:val="single" w:sz="8" w:space="0" w:color="000000"/>
            </w:tcBorders>
          </w:tcPr>
          <w:p w14:paraId="07F44FA2" w14:textId="77777777" w:rsidR="009B664C" w:rsidRPr="004D1CFE" w:rsidRDefault="009B664C" w:rsidP="00133CDA">
            <w:pPr>
              <w:pStyle w:val="af"/>
              <w:spacing w:before="0" w:beforeAutospacing="0" w:after="0" w:afterAutospacing="0"/>
              <w:jc w:val="both"/>
              <w:rPr>
                <w:sz w:val="20"/>
                <w:szCs w:val="36"/>
              </w:rPr>
            </w:pPr>
            <w:r w:rsidRPr="004D1CFE">
              <w:rPr>
                <w:color w:val="000000" w:themeColor="text1"/>
                <w:sz w:val="20"/>
              </w:rPr>
              <w:t>Планируемый для размещения</w:t>
            </w:r>
          </w:p>
        </w:tc>
        <w:tc>
          <w:tcPr>
            <w:tcW w:w="993" w:type="dxa"/>
            <w:tcBorders>
              <w:top w:val="single" w:sz="8" w:space="0" w:color="000000"/>
              <w:left w:val="single" w:sz="8" w:space="0" w:color="000000"/>
              <w:bottom w:val="single" w:sz="8" w:space="0" w:color="000000"/>
              <w:right w:val="single" w:sz="8" w:space="0" w:color="000000"/>
            </w:tcBorders>
          </w:tcPr>
          <w:p w14:paraId="4910E5AC" w14:textId="77777777" w:rsidR="00B43A11" w:rsidRDefault="009B664C" w:rsidP="00B43A11">
            <w:pPr>
              <w:pStyle w:val="af"/>
              <w:spacing w:before="0" w:beforeAutospacing="0" w:after="0" w:afterAutospacing="0"/>
              <w:jc w:val="center"/>
              <w:rPr>
                <w:color w:val="000000" w:themeColor="text1"/>
                <w:sz w:val="20"/>
              </w:rPr>
            </w:pPr>
            <w:r w:rsidRPr="004D1CFE">
              <w:rPr>
                <w:color w:val="000000" w:themeColor="text1"/>
                <w:sz w:val="20"/>
              </w:rPr>
              <w:t xml:space="preserve">Не </w:t>
            </w:r>
          </w:p>
          <w:p w14:paraId="0BD955F2" w14:textId="77777777" w:rsidR="00B43A11" w:rsidRDefault="009B664C" w:rsidP="00B43A11">
            <w:pPr>
              <w:pStyle w:val="af"/>
              <w:spacing w:before="0" w:beforeAutospacing="0" w:after="0" w:afterAutospacing="0"/>
              <w:jc w:val="center"/>
              <w:rPr>
                <w:color w:val="000000" w:themeColor="text1"/>
                <w:sz w:val="20"/>
              </w:rPr>
            </w:pPr>
            <w:r w:rsidRPr="004D1CFE">
              <w:rPr>
                <w:color w:val="000000" w:themeColor="text1"/>
                <w:sz w:val="20"/>
              </w:rPr>
              <w:t xml:space="preserve">менее </w:t>
            </w:r>
          </w:p>
          <w:p w14:paraId="429FB9B1" w14:textId="17FCF988" w:rsidR="009B664C" w:rsidRPr="004D1CFE" w:rsidRDefault="009B664C" w:rsidP="00B43A11">
            <w:pPr>
              <w:pStyle w:val="af"/>
              <w:spacing w:before="0" w:beforeAutospacing="0" w:after="0" w:afterAutospacing="0"/>
              <w:jc w:val="center"/>
              <w:rPr>
                <w:sz w:val="20"/>
                <w:szCs w:val="36"/>
              </w:rPr>
            </w:pPr>
            <w:r w:rsidRPr="004D1CFE">
              <w:rPr>
                <w:color w:val="000000" w:themeColor="text1"/>
                <w:sz w:val="20"/>
              </w:rPr>
              <w:t>500 кв. м</w:t>
            </w:r>
          </w:p>
        </w:tc>
        <w:tc>
          <w:tcPr>
            <w:tcW w:w="1559" w:type="dxa"/>
            <w:tcBorders>
              <w:top w:val="single" w:sz="8" w:space="0" w:color="000000"/>
              <w:left w:val="single" w:sz="8" w:space="0" w:color="000000"/>
              <w:bottom w:val="single" w:sz="8" w:space="0" w:color="000000"/>
              <w:right w:val="single" w:sz="8" w:space="0" w:color="000000"/>
            </w:tcBorders>
          </w:tcPr>
          <w:p w14:paraId="04A38BDA" w14:textId="77777777" w:rsidR="009B664C" w:rsidRPr="004D1CFE" w:rsidRDefault="009B664C" w:rsidP="00133CDA">
            <w:pPr>
              <w:pStyle w:val="af"/>
              <w:spacing w:before="0" w:beforeAutospacing="0" w:after="0" w:afterAutospacing="0"/>
              <w:jc w:val="both"/>
              <w:rPr>
                <w:sz w:val="20"/>
                <w:szCs w:val="36"/>
              </w:rPr>
            </w:pPr>
            <w:r w:rsidRPr="004D1CFE">
              <w:rPr>
                <w:rFonts w:eastAsia="Times New Roman"/>
                <w:sz w:val="20"/>
              </w:rPr>
              <w:t>Не устанавливаются</w:t>
            </w:r>
          </w:p>
        </w:tc>
      </w:tr>
      <w:tr w:rsidR="009B664C" w:rsidRPr="004D1CFE" w14:paraId="4746A122" w14:textId="77777777" w:rsidTr="00010E69">
        <w:trPr>
          <w:tblHeader/>
        </w:trPr>
        <w:tc>
          <w:tcPr>
            <w:tcW w:w="705" w:type="dxa"/>
            <w:tcBorders>
              <w:top w:val="single" w:sz="8" w:space="0" w:color="000000"/>
              <w:left w:val="single" w:sz="8" w:space="0" w:color="000000"/>
              <w:bottom w:val="single" w:sz="8" w:space="0" w:color="000000"/>
              <w:right w:val="single" w:sz="8" w:space="0" w:color="000000"/>
            </w:tcBorders>
          </w:tcPr>
          <w:p w14:paraId="4F20EFB2" w14:textId="77777777" w:rsidR="009B664C" w:rsidRPr="004D1CFE" w:rsidRDefault="009B664C" w:rsidP="00010E69">
            <w:pPr>
              <w:pStyle w:val="af"/>
              <w:spacing w:before="0" w:beforeAutospacing="0" w:after="0" w:afterAutospacing="0"/>
              <w:ind w:left="-154" w:right="-149"/>
              <w:jc w:val="center"/>
              <w:rPr>
                <w:color w:val="000000" w:themeColor="text1"/>
                <w:sz w:val="20"/>
              </w:rPr>
            </w:pPr>
            <w:r w:rsidRPr="004D1CFE">
              <w:rPr>
                <w:color w:val="000000" w:themeColor="text1"/>
                <w:sz w:val="20"/>
              </w:rPr>
              <w:t>9.1.64.</w:t>
            </w:r>
          </w:p>
        </w:tc>
        <w:tc>
          <w:tcPr>
            <w:tcW w:w="2409" w:type="dxa"/>
            <w:tcBorders>
              <w:top w:val="single" w:sz="8" w:space="0" w:color="000000"/>
              <w:left w:val="single" w:sz="8" w:space="0" w:color="000000"/>
              <w:bottom w:val="single" w:sz="8" w:space="0" w:color="000000"/>
              <w:right w:val="single" w:sz="8" w:space="0" w:color="000000"/>
            </w:tcBorders>
          </w:tcPr>
          <w:p w14:paraId="3D986C29" w14:textId="77777777" w:rsidR="009B664C" w:rsidRPr="004D1CFE" w:rsidRDefault="009B664C" w:rsidP="00133CDA">
            <w:pPr>
              <w:pStyle w:val="af"/>
              <w:spacing w:before="0" w:beforeAutospacing="0" w:after="0" w:afterAutospacing="0"/>
              <w:jc w:val="both"/>
              <w:rPr>
                <w:color w:val="000000" w:themeColor="text1"/>
                <w:sz w:val="20"/>
              </w:rPr>
            </w:pPr>
            <w:r w:rsidRPr="004D1CFE">
              <w:rPr>
                <w:color w:val="000000" w:themeColor="text1"/>
                <w:sz w:val="20"/>
              </w:rPr>
              <w:t>Библиотека</w:t>
            </w:r>
          </w:p>
        </w:tc>
        <w:tc>
          <w:tcPr>
            <w:tcW w:w="2126" w:type="dxa"/>
            <w:tcBorders>
              <w:top w:val="single" w:sz="8" w:space="0" w:color="000000"/>
              <w:left w:val="single" w:sz="8" w:space="0" w:color="000000"/>
              <w:bottom w:val="single" w:sz="8" w:space="0" w:color="000000"/>
              <w:right w:val="single" w:sz="8" w:space="0" w:color="000000"/>
            </w:tcBorders>
          </w:tcPr>
          <w:p w14:paraId="1B7A3B56" w14:textId="4F576D38" w:rsidR="009B664C" w:rsidRPr="004D1CFE" w:rsidRDefault="009B664C" w:rsidP="00010E69">
            <w:pPr>
              <w:spacing w:after="0" w:line="240" w:lineRule="auto"/>
              <w:ind w:left="139" w:right="137"/>
              <w:jc w:val="both"/>
              <w:rPr>
                <w:rFonts w:ascii="Times New Roman" w:hAnsi="Times New Roman" w:cs="Times New Roman"/>
                <w:sz w:val="20"/>
              </w:rPr>
            </w:pPr>
            <w:r w:rsidRPr="004D1CFE">
              <w:rPr>
                <w:rFonts w:ascii="Times New Roman" w:hAnsi="Times New Roman" w:cs="Times New Roman"/>
                <w:sz w:val="20"/>
              </w:rPr>
              <w:t xml:space="preserve">г. Сургут, </w:t>
            </w:r>
            <w:r w:rsidR="00010E69">
              <w:rPr>
                <w:rFonts w:ascii="Times New Roman" w:hAnsi="Times New Roman" w:cs="Times New Roman"/>
                <w:sz w:val="20"/>
              </w:rPr>
              <w:br/>
            </w:r>
            <w:r w:rsidRPr="004D1CFE">
              <w:rPr>
                <w:rFonts w:ascii="Times New Roman" w:hAnsi="Times New Roman" w:cs="Times New Roman"/>
                <w:sz w:val="20"/>
                <w:szCs w:val="20"/>
              </w:rPr>
              <w:t xml:space="preserve">зона застройки многоэтажными жилыми домами </w:t>
            </w:r>
            <w:r w:rsidR="00010E69">
              <w:rPr>
                <w:rFonts w:ascii="Times New Roman" w:hAnsi="Times New Roman" w:cs="Times New Roman"/>
                <w:sz w:val="20"/>
                <w:szCs w:val="20"/>
              </w:rPr>
              <w:br/>
            </w:r>
            <w:r w:rsidRPr="004D1CFE">
              <w:rPr>
                <w:rFonts w:ascii="Times New Roman" w:hAnsi="Times New Roman" w:cs="Times New Roman"/>
                <w:sz w:val="20"/>
                <w:szCs w:val="20"/>
              </w:rPr>
              <w:t>(9 этажей и более)</w:t>
            </w:r>
          </w:p>
        </w:tc>
        <w:tc>
          <w:tcPr>
            <w:tcW w:w="1559" w:type="dxa"/>
            <w:tcBorders>
              <w:top w:val="single" w:sz="8" w:space="0" w:color="000000"/>
              <w:left w:val="single" w:sz="8" w:space="0" w:color="000000"/>
              <w:bottom w:val="single" w:sz="8" w:space="0" w:color="000000"/>
              <w:right w:val="single" w:sz="8" w:space="0" w:color="000000"/>
            </w:tcBorders>
          </w:tcPr>
          <w:p w14:paraId="3B430EEF" w14:textId="77777777" w:rsidR="009B664C" w:rsidRPr="004D1CFE" w:rsidRDefault="009B664C" w:rsidP="00133CDA">
            <w:pPr>
              <w:pStyle w:val="af"/>
              <w:spacing w:before="0" w:beforeAutospacing="0" w:after="0" w:afterAutospacing="0"/>
              <w:jc w:val="both"/>
              <w:rPr>
                <w:sz w:val="20"/>
                <w:szCs w:val="36"/>
              </w:rPr>
            </w:pPr>
            <w:r w:rsidRPr="004D1CFE">
              <w:rPr>
                <w:color w:val="000000" w:themeColor="text1"/>
                <w:sz w:val="20"/>
              </w:rPr>
              <w:t>Планируемый для размещения</w:t>
            </w:r>
          </w:p>
        </w:tc>
        <w:tc>
          <w:tcPr>
            <w:tcW w:w="993" w:type="dxa"/>
            <w:tcBorders>
              <w:top w:val="single" w:sz="8" w:space="0" w:color="000000"/>
              <w:left w:val="single" w:sz="8" w:space="0" w:color="000000"/>
              <w:bottom w:val="single" w:sz="8" w:space="0" w:color="000000"/>
              <w:right w:val="single" w:sz="8" w:space="0" w:color="000000"/>
            </w:tcBorders>
          </w:tcPr>
          <w:p w14:paraId="31CF675F" w14:textId="77777777" w:rsidR="00B43A11" w:rsidRDefault="009B664C" w:rsidP="00B43A11">
            <w:pPr>
              <w:pStyle w:val="af"/>
              <w:spacing w:before="0" w:beforeAutospacing="0" w:after="0" w:afterAutospacing="0"/>
              <w:jc w:val="center"/>
              <w:rPr>
                <w:color w:val="000000" w:themeColor="text1"/>
                <w:sz w:val="20"/>
              </w:rPr>
            </w:pPr>
            <w:r w:rsidRPr="004D1CFE">
              <w:rPr>
                <w:color w:val="000000" w:themeColor="text1"/>
                <w:sz w:val="20"/>
              </w:rPr>
              <w:t xml:space="preserve">28 </w:t>
            </w:r>
          </w:p>
          <w:p w14:paraId="16A0C59D" w14:textId="7561538E" w:rsidR="009B664C" w:rsidRPr="004D1CFE" w:rsidRDefault="009B664C" w:rsidP="00B43A11">
            <w:pPr>
              <w:pStyle w:val="af"/>
              <w:spacing w:before="0" w:beforeAutospacing="0" w:after="0" w:afterAutospacing="0"/>
              <w:jc w:val="center"/>
              <w:rPr>
                <w:sz w:val="20"/>
                <w:szCs w:val="36"/>
              </w:rPr>
            </w:pPr>
            <w:r w:rsidRPr="004D1CFE">
              <w:rPr>
                <w:color w:val="000000" w:themeColor="text1"/>
                <w:sz w:val="20"/>
              </w:rPr>
              <w:t>тыс. ед. хранения</w:t>
            </w:r>
          </w:p>
        </w:tc>
        <w:tc>
          <w:tcPr>
            <w:tcW w:w="1559" w:type="dxa"/>
            <w:tcBorders>
              <w:top w:val="single" w:sz="8" w:space="0" w:color="000000"/>
              <w:left w:val="single" w:sz="8" w:space="0" w:color="000000"/>
              <w:bottom w:val="single" w:sz="8" w:space="0" w:color="000000"/>
              <w:right w:val="single" w:sz="8" w:space="0" w:color="000000"/>
            </w:tcBorders>
          </w:tcPr>
          <w:p w14:paraId="30C9C2E5" w14:textId="77777777" w:rsidR="009B664C" w:rsidRPr="004D1CFE" w:rsidRDefault="009B664C" w:rsidP="00133CDA">
            <w:pPr>
              <w:pStyle w:val="af"/>
              <w:spacing w:before="0" w:beforeAutospacing="0" w:after="0" w:afterAutospacing="0"/>
              <w:jc w:val="both"/>
              <w:rPr>
                <w:sz w:val="20"/>
                <w:szCs w:val="36"/>
              </w:rPr>
            </w:pPr>
            <w:r w:rsidRPr="004D1CFE">
              <w:rPr>
                <w:rFonts w:eastAsia="Times New Roman"/>
                <w:sz w:val="20"/>
              </w:rPr>
              <w:t>Не устанавливаются</w:t>
            </w:r>
          </w:p>
        </w:tc>
      </w:tr>
      <w:tr w:rsidR="005523C8" w:rsidRPr="004D1CFE" w14:paraId="131AE66F" w14:textId="77777777" w:rsidTr="00010E69">
        <w:trPr>
          <w:tblHeader/>
        </w:trPr>
        <w:tc>
          <w:tcPr>
            <w:tcW w:w="705" w:type="dxa"/>
            <w:tcBorders>
              <w:top w:val="single" w:sz="8" w:space="0" w:color="000000"/>
              <w:left w:val="single" w:sz="8" w:space="0" w:color="000000"/>
              <w:bottom w:val="single" w:sz="8" w:space="0" w:color="000000"/>
              <w:right w:val="single" w:sz="8" w:space="0" w:color="000000"/>
            </w:tcBorders>
          </w:tcPr>
          <w:p w14:paraId="7BA07C4D" w14:textId="77777777" w:rsidR="005523C8" w:rsidRPr="004D1CFE" w:rsidRDefault="005523C8" w:rsidP="00010E69">
            <w:pPr>
              <w:pStyle w:val="af"/>
              <w:spacing w:before="0" w:beforeAutospacing="0" w:after="0" w:afterAutospacing="0"/>
              <w:ind w:left="-154" w:right="-149"/>
              <w:jc w:val="center"/>
              <w:rPr>
                <w:color w:val="000000" w:themeColor="text1"/>
                <w:sz w:val="20"/>
              </w:rPr>
            </w:pPr>
            <w:r w:rsidRPr="004D1CFE">
              <w:rPr>
                <w:color w:val="000000" w:themeColor="text1"/>
                <w:sz w:val="20"/>
              </w:rPr>
              <w:t>9.1.65.</w:t>
            </w:r>
          </w:p>
        </w:tc>
        <w:tc>
          <w:tcPr>
            <w:tcW w:w="2409" w:type="dxa"/>
            <w:tcBorders>
              <w:top w:val="single" w:sz="8" w:space="0" w:color="000000"/>
              <w:left w:val="single" w:sz="8" w:space="0" w:color="000000"/>
              <w:bottom w:val="single" w:sz="8" w:space="0" w:color="000000"/>
              <w:right w:val="single" w:sz="8" w:space="0" w:color="000000"/>
            </w:tcBorders>
          </w:tcPr>
          <w:p w14:paraId="56CD85D7" w14:textId="77777777" w:rsidR="005523C8" w:rsidRPr="004D1CFE" w:rsidRDefault="00374631" w:rsidP="00133CDA">
            <w:pPr>
              <w:pStyle w:val="af"/>
              <w:spacing w:before="0" w:beforeAutospacing="0" w:after="0" w:afterAutospacing="0"/>
              <w:jc w:val="both"/>
              <w:rPr>
                <w:color w:val="000000" w:themeColor="text1"/>
                <w:sz w:val="20"/>
              </w:rPr>
            </w:pPr>
            <w:r w:rsidRPr="004D1CFE">
              <w:rPr>
                <w:color w:val="000000" w:themeColor="text1"/>
                <w:sz w:val="20"/>
              </w:rPr>
              <w:t>Библиотека</w:t>
            </w:r>
          </w:p>
        </w:tc>
        <w:tc>
          <w:tcPr>
            <w:tcW w:w="2126" w:type="dxa"/>
            <w:tcBorders>
              <w:top w:val="single" w:sz="8" w:space="0" w:color="000000"/>
              <w:left w:val="single" w:sz="8" w:space="0" w:color="000000"/>
              <w:bottom w:val="single" w:sz="8" w:space="0" w:color="000000"/>
              <w:right w:val="single" w:sz="8" w:space="0" w:color="000000"/>
            </w:tcBorders>
          </w:tcPr>
          <w:p w14:paraId="25946A4A" w14:textId="77777777" w:rsidR="005523C8" w:rsidRPr="004D1CFE" w:rsidRDefault="005523C8" w:rsidP="00010E69">
            <w:pPr>
              <w:spacing w:after="0" w:line="240" w:lineRule="auto"/>
              <w:ind w:left="139" w:right="137"/>
              <w:jc w:val="both"/>
              <w:rPr>
                <w:rFonts w:ascii="Times New Roman" w:hAnsi="Times New Roman" w:cs="Times New Roman"/>
                <w:sz w:val="20"/>
              </w:rPr>
            </w:pPr>
            <w:r w:rsidRPr="004D1CFE">
              <w:rPr>
                <w:rFonts w:ascii="Times New Roman" w:hAnsi="Times New Roman" w:cs="Times New Roman"/>
                <w:sz w:val="20"/>
              </w:rPr>
              <w:t xml:space="preserve">г. Сургут, </w:t>
            </w:r>
            <w:r w:rsidRPr="004D1CFE">
              <w:rPr>
                <w:rFonts w:ascii="Times New Roman" w:hAnsi="Times New Roman" w:cs="Times New Roman"/>
                <w:sz w:val="20"/>
                <w:szCs w:val="20"/>
              </w:rPr>
              <w:t xml:space="preserve">зона специализированной общественной застройки </w:t>
            </w:r>
          </w:p>
        </w:tc>
        <w:tc>
          <w:tcPr>
            <w:tcW w:w="1559" w:type="dxa"/>
            <w:tcBorders>
              <w:top w:val="single" w:sz="8" w:space="0" w:color="000000"/>
              <w:left w:val="single" w:sz="8" w:space="0" w:color="000000"/>
              <w:bottom w:val="single" w:sz="8" w:space="0" w:color="000000"/>
              <w:right w:val="single" w:sz="8" w:space="0" w:color="000000"/>
            </w:tcBorders>
          </w:tcPr>
          <w:p w14:paraId="49BE62E9" w14:textId="77777777" w:rsidR="005523C8" w:rsidRPr="004D1CFE" w:rsidRDefault="005523C8" w:rsidP="00133CDA">
            <w:pPr>
              <w:pStyle w:val="af"/>
              <w:spacing w:before="0" w:beforeAutospacing="0" w:after="0" w:afterAutospacing="0"/>
              <w:jc w:val="both"/>
              <w:rPr>
                <w:sz w:val="20"/>
                <w:szCs w:val="36"/>
              </w:rPr>
            </w:pPr>
            <w:r w:rsidRPr="004D1CFE">
              <w:rPr>
                <w:color w:val="000000" w:themeColor="text1"/>
                <w:sz w:val="20"/>
              </w:rPr>
              <w:t>Планируемый для размещения</w:t>
            </w:r>
          </w:p>
        </w:tc>
        <w:tc>
          <w:tcPr>
            <w:tcW w:w="993" w:type="dxa"/>
            <w:tcBorders>
              <w:top w:val="single" w:sz="8" w:space="0" w:color="000000"/>
              <w:left w:val="single" w:sz="8" w:space="0" w:color="000000"/>
              <w:bottom w:val="single" w:sz="8" w:space="0" w:color="000000"/>
              <w:right w:val="single" w:sz="8" w:space="0" w:color="000000"/>
            </w:tcBorders>
          </w:tcPr>
          <w:p w14:paraId="3FBB9A1A" w14:textId="77777777" w:rsidR="00B43A11" w:rsidRDefault="00374631" w:rsidP="00B43A11">
            <w:pPr>
              <w:pStyle w:val="af"/>
              <w:spacing w:before="0" w:beforeAutospacing="0" w:after="0" w:afterAutospacing="0"/>
              <w:jc w:val="center"/>
              <w:rPr>
                <w:color w:val="000000" w:themeColor="text1"/>
                <w:sz w:val="20"/>
              </w:rPr>
            </w:pPr>
            <w:r w:rsidRPr="004D1CFE">
              <w:rPr>
                <w:color w:val="000000" w:themeColor="text1"/>
                <w:sz w:val="20"/>
              </w:rPr>
              <w:t xml:space="preserve">28 </w:t>
            </w:r>
          </w:p>
          <w:p w14:paraId="27E5702B" w14:textId="34AF2F70" w:rsidR="005523C8" w:rsidRPr="004D1CFE" w:rsidRDefault="00374631" w:rsidP="00B43A11">
            <w:pPr>
              <w:pStyle w:val="af"/>
              <w:spacing w:before="0" w:beforeAutospacing="0" w:after="0" w:afterAutospacing="0"/>
              <w:jc w:val="center"/>
              <w:rPr>
                <w:sz w:val="20"/>
                <w:szCs w:val="36"/>
              </w:rPr>
            </w:pPr>
            <w:r w:rsidRPr="004D1CFE">
              <w:rPr>
                <w:color w:val="000000" w:themeColor="text1"/>
                <w:sz w:val="20"/>
              </w:rPr>
              <w:t>тыс. ед. хранения</w:t>
            </w:r>
          </w:p>
        </w:tc>
        <w:tc>
          <w:tcPr>
            <w:tcW w:w="1559" w:type="dxa"/>
            <w:tcBorders>
              <w:top w:val="single" w:sz="8" w:space="0" w:color="000000"/>
              <w:left w:val="single" w:sz="8" w:space="0" w:color="000000"/>
              <w:bottom w:val="single" w:sz="8" w:space="0" w:color="000000"/>
              <w:right w:val="single" w:sz="8" w:space="0" w:color="000000"/>
            </w:tcBorders>
          </w:tcPr>
          <w:p w14:paraId="280CEE33" w14:textId="77777777" w:rsidR="005523C8" w:rsidRPr="004D1CFE" w:rsidRDefault="005523C8" w:rsidP="00133CDA">
            <w:pPr>
              <w:pStyle w:val="af"/>
              <w:spacing w:before="0" w:beforeAutospacing="0" w:after="0" w:afterAutospacing="0"/>
              <w:jc w:val="both"/>
              <w:rPr>
                <w:sz w:val="20"/>
                <w:szCs w:val="36"/>
              </w:rPr>
            </w:pPr>
            <w:r w:rsidRPr="004D1CFE">
              <w:rPr>
                <w:rFonts w:eastAsia="Times New Roman"/>
                <w:sz w:val="20"/>
              </w:rPr>
              <w:t>Не устанавливаются</w:t>
            </w:r>
          </w:p>
        </w:tc>
      </w:tr>
      <w:tr w:rsidR="003A3954" w:rsidRPr="004D1CFE" w14:paraId="702B976B" w14:textId="77777777" w:rsidTr="00010E69">
        <w:trPr>
          <w:tblHeader/>
        </w:trPr>
        <w:tc>
          <w:tcPr>
            <w:tcW w:w="705" w:type="dxa"/>
            <w:tcBorders>
              <w:top w:val="single" w:sz="8" w:space="0" w:color="000000"/>
              <w:left w:val="single" w:sz="8" w:space="0" w:color="000000"/>
              <w:bottom w:val="single" w:sz="8" w:space="0" w:color="000000"/>
              <w:right w:val="single" w:sz="8" w:space="0" w:color="000000"/>
            </w:tcBorders>
          </w:tcPr>
          <w:p w14:paraId="0A06E3E1" w14:textId="77777777" w:rsidR="003A3954" w:rsidRPr="004D1CFE" w:rsidRDefault="003A3954" w:rsidP="00010E69">
            <w:pPr>
              <w:pStyle w:val="af"/>
              <w:spacing w:before="0" w:beforeAutospacing="0" w:after="0" w:afterAutospacing="0"/>
              <w:ind w:left="-154" w:right="-149"/>
              <w:jc w:val="center"/>
              <w:rPr>
                <w:color w:val="000000" w:themeColor="text1"/>
                <w:sz w:val="20"/>
              </w:rPr>
            </w:pPr>
            <w:r w:rsidRPr="004D1CFE">
              <w:rPr>
                <w:color w:val="000000" w:themeColor="text1"/>
                <w:sz w:val="20"/>
              </w:rPr>
              <w:t>9.1.66.</w:t>
            </w:r>
          </w:p>
        </w:tc>
        <w:tc>
          <w:tcPr>
            <w:tcW w:w="2409" w:type="dxa"/>
            <w:tcBorders>
              <w:top w:val="single" w:sz="8" w:space="0" w:color="000000"/>
              <w:left w:val="single" w:sz="8" w:space="0" w:color="000000"/>
              <w:bottom w:val="single" w:sz="8" w:space="0" w:color="000000"/>
              <w:right w:val="single" w:sz="8" w:space="0" w:color="000000"/>
            </w:tcBorders>
          </w:tcPr>
          <w:p w14:paraId="4560E104" w14:textId="77777777" w:rsidR="003A3954" w:rsidRPr="004D1CFE" w:rsidRDefault="00374631" w:rsidP="00133CDA">
            <w:pPr>
              <w:pStyle w:val="af"/>
              <w:spacing w:before="0" w:beforeAutospacing="0" w:after="0" w:afterAutospacing="0"/>
              <w:jc w:val="both"/>
              <w:rPr>
                <w:color w:val="000000" w:themeColor="text1"/>
                <w:sz w:val="20"/>
              </w:rPr>
            </w:pPr>
            <w:r w:rsidRPr="004D1CFE">
              <w:rPr>
                <w:color w:val="000000" w:themeColor="text1"/>
                <w:sz w:val="20"/>
              </w:rPr>
              <w:t>Музей</w:t>
            </w:r>
          </w:p>
        </w:tc>
        <w:tc>
          <w:tcPr>
            <w:tcW w:w="2126" w:type="dxa"/>
            <w:tcBorders>
              <w:top w:val="single" w:sz="8" w:space="0" w:color="000000"/>
              <w:left w:val="single" w:sz="8" w:space="0" w:color="000000"/>
              <w:bottom w:val="single" w:sz="8" w:space="0" w:color="000000"/>
              <w:right w:val="single" w:sz="8" w:space="0" w:color="000000"/>
            </w:tcBorders>
          </w:tcPr>
          <w:p w14:paraId="30A52BB9" w14:textId="5B454728" w:rsidR="003A3954" w:rsidRPr="004D1CFE" w:rsidRDefault="003A3954" w:rsidP="00010E69">
            <w:pPr>
              <w:spacing w:after="0" w:line="240" w:lineRule="auto"/>
              <w:ind w:left="139" w:right="137"/>
              <w:jc w:val="both"/>
              <w:rPr>
                <w:rFonts w:ascii="Times New Roman" w:hAnsi="Times New Roman" w:cs="Times New Roman"/>
                <w:sz w:val="20"/>
              </w:rPr>
            </w:pPr>
            <w:r w:rsidRPr="004D1CFE">
              <w:rPr>
                <w:rFonts w:ascii="Times New Roman" w:hAnsi="Times New Roman" w:cs="Times New Roman"/>
                <w:sz w:val="20"/>
              </w:rPr>
              <w:t>г. Сургут,</w:t>
            </w:r>
            <w:r w:rsidRPr="004D1CFE">
              <w:rPr>
                <w:rFonts w:ascii="Times New Roman" w:hAnsi="Times New Roman" w:cs="Times New Roman"/>
                <w:sz w:val="20"/>
                <w:szCs w:val="20"/>
              </w:rPr>
              <w:t xml:space="preserve"> </w:t>
            </w:r>
            <w:proofErr w:type="spellStart"/>
            <w:r w:rsidRPr="004D1CFE">
              <w:rPr>
                <w:rFonts w:ascii="Times New Roman" w:hAnsi="Times New Roman" w:cs="Times New Roman"/>
                <w:sz w:val="20"/>
                <w:szCs w:val="20"/>
              </w:rPr>
              <w:t>многофункциона</w:t>
            </w:r>
            <w:r w:rsidR="00B43A11">
              <w:rPr>
                <w:rFonts w:ascii="Times New Roman" w:hAnsi="Times New Roman" w:cs="Times New Roman"/>
                <w:sz w:val="20"/>
                <w:szCs w:val="20"/>
              </w:rPr>
              <w:t>-</w:t>
            </w:r>
            <w:r w:rsidRPr="004D1CFE">
              <w:rPr>
                <w:rFonts w:ascii="Times New Roman" w:hAnsi="Times New Roman" w:cs="Times New Roman"/>
                <w:sz w:val="20"/>
                <w:szCs w:val="20"/>
              </w:rPr>
              <w:t>льная</w:t>
            </w:r>
            <w:proofErr w:type="spellEnd"/>
            <w:r w:rsidRPr="004D1CFE">
              <w:rPr>
                <w:rFonts w:ascii="Times New Roman" w:hAnsi="Times New Roman" w:cs="Times New Roman"/>
                <w:sz w:val="20"/>
                <w:szCs w:val="20"/>
              </w:rPr>
              <w:t xml:space="preserve"> общественно-деловая зона</w:t>
            </w:r>
          </w:p>
        </w:tc>
        <w:tc>
          <w:tcPr>
            <w:tcW w:w="1559" w:type="dxa"/>
            <w:tcBorders>
              <w:top w:val="single" w:sz="8" w:space="0" w:color="000000"/>
              <w:left w:val="single" w:sz="8" w:space="0" w:color="000000"/>
              <w:bottom w:val="single" w:sz="8" w:space="0" w:color="000000"/>
              <w:right w:val="single" w:sz="8" w:space="0" w:color="000000"/>
            </w:tcBorders>
          </w:tcPr>
          <w:p w14:paraId="4B8B26CE" w14:textId="77777777" w:rsidR="003A3954" w:rsidRPr="004D1CFE" w:rsidRDefault="003A3954" w:rsidP="00133CDA">
            <w:pPr>
              <w:pStyle w:val="af"/>
              <w:spacing w:before="0" w:beforeAutospacing="0" w:after="0" w:afterAutospacing="0"/>
              <w:jc w:val="both"/>
              <w:rPr>
                <w:sz w:val="20"/>
                <w:szCs w:val="36"/>
              </w:rPr>
            </w:pPr>
            <w:r w:rsidRPr="004D1CFE">
              <w:rPr>
                <w:color w:val="000000" w:themeColor="text1"/>
                <w:sz w:val="20"/>
              </w:rPr>
              <w:t>Планируемый для размещения</w:t>
            </w:r>
          </w:p>
        </w:tc>
        <w:tc>
          <w:tcPr>
            <w:tcW w:w="993" w:type="dxa"/>
            <w:tcBorders>
              <w:top w:val="single" w:sz="8" w:space="0" w:color="000000"/>
              <w:left w:val="single" w:sz="8" w:space="0" w:color="000000"/>
              <w:bottom w:val="single" w:sz="8" w:space="0" w:color="000000"/>
              <w:right w:val="single" w:sz="8" w:space="0" w:color="000000"/>
            </w:tcBorders>
          </w:tcPr>
          <w:p w14:paraId="4160296A" w14:textId="77777777" w:rsidR="00B43A11" w:rsidRDefault="00374631" w:rsidP="00B43A11">
            <w:pPr>
              <w:pStyle w:val="af"/>
              <w:spacing w:before="0" w:beforeAutospacing="0" w:after="0" w:afterAutospacing="0"/>
              <w:jc w:val="center"/>
              <w:rPr>
                <w:color w:val="000000" w:themeColor="text1"/>
                <w:sz w:val="20"/>
              </w:rPr>
            </w:pPr>
            <w:r w:rsidRPr="004D1CFE">
              <w:rPr>
                <w:color w:val="000000" w:themeColor="text1"/>
                <w:sz w:val="20"/>
              </w:rPr>
              <w:t xml:space="preserve">Не </w:t>
            </w:r>
          </w:p>
          <w:p w14:paraId="3486430A" w14:textId="77777777" w:rsidR="00B43A11" w:rsidRDefault="00374631" w:rsidP="00B43A11">
            <w:pPr>
              <w:pStyle w:val="af"/>
              <w:spacing w:before="0" w:beforeAutospacing="0" w:after="0" w:afterAutospacing="0"/>
              <w:jc w:val="center"/>
              <w:rPr>
                <w:color w:val="000000" w:themeColor="text1"/>
                <w:sz w:val="20"/>
              </w:rPr>
            </w:pPr>
            <w:r w:rsidRPr="004D1CFE">
              <w:rPr>
                <w:color w:val="000000" w:themeColor="text1"/>
                <w:sz w:val="20"/>
              </w:rPr>
              <w:t xml:space="preserve">менее </w:t>
            </w:r>
          </w:p>
          <w:p w14:paraId="345C9B6E" w14:textId="59933529" w:rsidR="003A3954" w:rsidRPr="004D1CFE" w:rsidRDefault="00374631" w:rsidP="00B43A11">
            <w:pPr>
              <w:pStyle w:val="af"/>
              <w:spacing w:before="0" w:beforeAutospacing="0" w:after="0" w:afterAutospacing="0"/>
              <w:jc w:val="center"/>
              <w:rPr>
                <w:sz w:val="20"/>
                <w:szCs w:val="36"/>
              </w:rPr>
            </w:pPr>
            <w:r w:rsidRPr="004D1CFE">
              <w:rPr>
                <w:color w:val="000000" w:themeColor="text1"/>
                <w:sz w:val="20"/>
              </w:rPr>
              <w:t>500 кв. м</w:t>
            </w:r>
          </w:p>
        </w:tc>
        <w:tc>
          <w:tcPr>
            <w:tcW w:w="1559" w:type="dxa"/>
            <w:tcBorders>
              <w:top w:val="single" w:sz="8" w:space="0" w:color="000000"/>
              <w:left w:val="single" w:sz="8" w:space="0" w:color="000000"/>
              <w:bottom w:val="single" w:sz="8" w:space="0" w:color="000000"/>
              <w:right w:val="single" w:sz="8" w:space="0" w:color="000000"/>
            </w:tcBorders>
          </w:tcPr>
          <w:p w14:paraId="5FC3A8B2" w14:textId="77777777" w:rsidR="003A3954" w:rsidRPr="004D1CFE" w:rsidRDefault="003A3954" w:rsidP="00133CDA">
            <w:pPr>
              <w:pStyle w:val="af"/>
              <w:spacing w:before="0" w:beforeAutospacing="0" w:after="0" w:afterAutospacing="0"/>
              <w:jc w:val="both"/>
              <w:rPr>
                <w:sz w:val="20"/>
                <w:szCs w:val="36"/>
              </w:rPr>
            </w:pPr>
            <w:r w:rsidRPr="004D1CFE">
              <w:rPr>
                <w:rFonts w:eastAsia="Times New Roman"/>
                <w:sz w:val="20"/>
              </w:rPr>
              <w:t>Не устанавливаются</w:t>
            </w:r>
          </w:p>
        </w:tc>
      </w:tr>
      <w:tr w:rsidR="003A3954" w:rsidRPr="004D1CFE" w14:paraId="14AC51D2" w14:textId="77777777" w:rsidTr="00010E69">
        <w:trPr>
          <w:tblHeader/>
        </w:trPr>
        <w:tc>
          <w:tcPr>
            <w:tcW w:w="705" w:type="dxa"/>
            <w:tcBorders>
              <w:top w:val="single" w:sz="8" w:space="0" w:color="000000"/>
              <w:left w:val="single" w:sz="8" w:space="0" w:color="000000"/>
              <w:bottom w:val="single" w:sz="8" w:space="0" w:color="000000"/>
              <w:right w:val="single" w:sz="8" w:space="0" w:color="000000"/>
            </w:tcBorders>
          </w:tcPr>
          <w:p w14:paraId="535CCD25" w14:textId="77777777" w:rsidR="003A3954" w:rsidRPr="004D1CFE" w:rsidRDefault="003A3954" w:rsidP="00010E69">
            <w:pPr>
              <w:pStyle w:val="af"/>
              <w:spacing w:before="0" w:beforeAutospacing="0" w:after="0" w:afterAutospacing="0"/>
              <w:ind w:left="-154" w:right="-149"/>
              <w:jc w:val="center"/>
              <w:rPr>
                <w:color w:val="000000" w:themeColor="text1"/>
                <w:sz w:val="20"/>
              </w:rPr>
            </w:pPr>
            <w:r w:rsidRPr="004D1CFE">
              <w:rPr>
                <w:color w:val="000000" w:themeColor="text1"/>
                <w:sz w:val="20"/>
              </w:rPr>
              <w:t>9.1.67.</w:t>
            </w:r>
          </w:p>
        </w:tc>
        <w:tc>
          <w:tcPr>
            <w:tcW w:w="2409" w:type="dxa"/>
            <w:tcBorders>
              <w:top w:val="single" w:sz="8" w:space="0" w:color="000000"/>
              <w:left w:val="single" w:sz="8" w:space="0" w:color="000000"/>
              <w:bottom w:val="single" w:sz="8" w:space="0" w:color="000000"/>
              <w:right w:val="single" w:sz="8" w:space="0" w:color="000000"/>
            </w:tcBorders>
          </w:tcPr>
          <w:p w14:paraId="2A36E639" w14:textId="77777777" w:rsidR="003A3954" w:rsidRPr="004D1CFE" w:rsidRDefault="004F07DA" w:rsidP="00133CDA">
            <w:pPr>
              <w:pStyle w:val="af"/>
              <w:spacing w:before="0" w:beforeAutospacing="0" w:after="0" w:afterAutospacing="0"/>
              <w:jc w:val="both"/>
              <w:rPr>
                <w:color w:val="000000" w:themeColor="text1"/>
                <w:sz w:val="20"/>
              </w:rPr>
            </w:pPr>
            <w:r w:rsidRPr="004D1CFE">
              <w:rPr>
                <w:color w:val="000000" w:themeColor="text1"/>
                <w:sz w:val="20"/>
              </w:rPr>
              <w:t>Музей</w:t>
            </w:r>
          </w:p>
        </w:tc>
        <w:tc>
          <w:tcPr>
            <w:tcW w:w="2126" w:type="dxa"/>
            <w:tcBorders>
              <w:top w:val="single" w:sz="8" w:space="0" w:color="000000"/>
              <w:left w:val="single" w:sz="8" w:space="0" w:color="000000"/>
              <w:bottom w:val="single" w:sz="8" w:space="0" w:color="000000"/>
              <w:right w:val="single" w:sz="8" w:space="0" w:color="000000"/>
            </w:tcBorders>
          </w:tcPr>
          <w:p w14:paraId="172AF41F" w14:textId="3F497D7D" w:rsidR="003A3954" w:rsidRPr="004D1CFE" w:rsidRDefault="003A3954" w:rsidP="00010E69">
            <w:pPr>
              <w:spacing w:after="0" w:line="240" w:lineRule="auto"/>
              <w:ind w:left="139" w:right="137"/>
              <w:jc w:val="both"/>
              <w:rPr>
                <w:rFonts w:ascii="Times New Roman" w:hAnsi="Times New Roman" w:cs="Times New Roman"/>
                <w:sz w:val="20"/>
              </w:rPr>
            </w:pPr>
            <w:r w:rsidRPr="004D1CFE">
              <w:rPr>
                <w:rFonts w:ascii="Times New Roman" w:hAnsi="Times New Roman" w:cs="Times New Roman"/>
                <w:sz w:val="20"/>
              </w:rPr>
              <w:t xml:space="preserve">г. Сургут, </w:t>
            </w:r>
            <w:r w:rsidRPr="004D1CFE">
              <w:rPr>
                <w:rFonts w:ascii="Times New Roman" w:hAnsi="Times New Roman" w:cs="Times New Roman"/>
                <w:sz w:val="20"/>
                <w:szCs w:val="20"/>
              </w:rPr>
              <w:t>зона специализирован</w:t>
            </w:r>
            <w:r w:rsidR="00B43A11">
              <w:rPr>
                <w:rFonts w:ascii="Times New Roman" w:hAnsi="Times New Roman" w:cs="Times New Roman"/>
                <w:sz w:val="20"/>
                <w:szCs w:val="20"/>
              </w:rPr>
              <w:t>-</w:t>
            </w:r>
            <w:r w:rsidRPr="004D1CFE">
              <w:rPr>
                <w:rFonts w:ascii="Times New Roman" w:hAnsi="Times New Roman" w:cs="Times New Roman"/>
                <w:sz w:val="20"/>
                <w:szCs w:val="20"/>
              </w:rPr>
              <w:t>ной общественной застройки</w:t>
            </w:r>
          </w:p>
        </w:tc>
        <w:tc>
          <w:tcPr>
            <w:tcW w:w="1559" w:type="dxa"/>
            <w:tcBorders>
              <w:top w:val="single" w:sz="8" w:space="0" w:color="000000"/>
              <w:left w:val="single" w:sz="8" w:space="0" w:color="000000"/>
              <w:bottom w:val="single" w:sz="8" w:space="0" w:color="000000"/>
              <w:right w:val="single" w:sz="8" w:space="0" w:color="000000"/>
            </w:tcBorders>
          </w:tcPr>
          <w:p w14:paraId="65E413D0" w14:textId="77777777" w:rsidR="003A3954" w:rsidRPr="004D1CFE" w:rsidRDefault="003A3954" w:rsidP="00133CDA">
            <w:pPr>
              <w:pStyle w:val="af"/>
              <w:spacing w:before="0" w:beforeAutospacing="0" w:after="0" w:afterAutospacing="0"/>
              <w:jc w:val="both"/>
              <w:rPr>
                <w:sz w:val="20"/>
                <w:szCs w:val="36"/>
              </w:rPr>
            </w:pPr>
            <w:r w:rsidRPr="004D1CFE">
              <w:rPr>
                <w:color w:val="000000" w:themeColor="text1"/>
                <w:sz w:val="20"/>
              </w:rPr>
              <w:t>Планируемый для размещения</w:t>
            </w:r>
          </w:p>
        </w:tc>
        <w:tc>
          <w:tcPr>
            <w:tcW w:w="993" w:type="dxa"/>
            <w:tcBorders>
              <w:top w:val="single" w:sz="8" w:space="0" w:color="000000"/>
              <w:left w:val="single" w:sz="8" w:space="0" w:color="000000"/>
              <w:bottom w:val="single" w:sz="8" w:space="0" w:color="000000"/>
              <w:right w:val="single" w:sz="8" w:space="0" w:color="000000"/>
            </w:tcBorders>
          </w:tcPr>
          <w:p w14:paraId="6D0CABF5" w14:textId="77777777" w:rsidR="00B43A11" w:rsidRDefault="004F07DA" w:rsidP="00B43A11">
            <w:pPr>
              <w:pStyle w:val="af"/>
              <w:spacing w:before="0" w:beforeAutospacing="0" w:after="0" w:afterAutospacing="0"/>
              <w:jc w:val="center"/>
              <w:rPr>
                <w:color w:val="000000" w:themeColor="text1"/>
                <w:sz w:val="20"/>
              </w:rPr>
            </w:pPr>
            <w:r w:rsidRPr="004D1CFE">
              <w:rPr>
                <w:color w:val="000000" w:themeColor="text1"/>
                <w:sz w:val="20"/>
              </w:rPr>
              <w:t xml:space="preserve">Не </w:t>
            </w:r>
          </w:p>
          <w:p w14:paraId="72A5B76C" w14:textId="747DEC84" w:rsidR="00B43A11" w:rsidRDefault="00B43A11" w:rsidP="00B43A11">
            <w:pPr>
              <w:pStyle w:val="af"/>
              <w:spacing w:before="0" w:beforeAutospacing="0" w:after="0" w:afterAutospacing="0"/>
              <w:jc w:val="center"/>
              <w:rPr>
                <w:color w:val="000000" w:themeColor="text1"/>
                <w:sz w:val="20"/>
              </w:rPr>
            </w:pPr>
            <w:r>
              <w:rPr>
                <w:color w:val="000000" w:themeColor="text1"/>
                <w:sz w:val="20"/>
              </w:rPr>
              <w:t>м</w:t>
            </w:r>
            <w:r w:rsidR="004F07DA" w:rsidRPr="004D1CFE">
              <w:rPr>
                <w:color w:val="000000" w:themeColor="text1"/>
                <w:sz w:val="20"/>
              </w:rPr>
              <w:t>енее</w:t>
            </w:r>
          </w:p>
          <w:p w14:paraId="79D9087F" w14:textId="0623DBBF" w:rsidR="003A3954" w:rsidRPr="004D1CFE" w:rsidRDefault="004F07DA" w:rsidP="00B43A11">
            <w:pPr>
              <w:pStyle w:val="af"/>
              <w:spacing w:before="0" w:beforeAutospacing="0" w:after="0" w:afterAutospacing="0"/>
              <w:jc w:val="center"/>
              <w:rPr>
                <w:sz w:val="20"/>
                <w:szCs w:val="36"/>
              </w:rPr>
            </w:pPr>
            <w:r w:rsidRPr="004D1CFE">
              <w:rPr>
                <w:color w:val="000000" w:themeColor="text1"/>
                <w:sz w:val="20"/>
              </w:rPr>
              <w:t>500 кв. м</w:t>
            </w:r>
          </w:p>
        </w:tc>
        <w:tc>
          <w:tcPr>
            <w:tcW w:w="1559" w:type="dxa"/>
            <w:tcBorders>
              <w:top w:val="single" w:sz="8" w:space="0" w:color="000000"/>
              <w:left w:val="single" w:sz="8" w:space="0" w:color="000000"/>
              <w:bottom w:val="single" w:sz="8" w:space="0" w:color="000000"/>
              <w:right w:val="single" w:sz="8" w:space="0" w:color="000000"/>
            </w:tcBorders>
          </w:tcPr>
          <w:p w14:paraId="1627EC98" w14:textId="77777777" w:rsidR="003A3954" w:rsidRPr="004D1CFE" w:rsidRDefault="003A3954" w:rsidP="00133CDA">
            <w:pPr>
              <w:pStyle w:val="af"/>
              <w:spacing w:before="0" w:beforeAutospacing="0" w:after="0" w:afterAutospacing="0"/>
              <w:jc w:val="both"/>
              <w:rPr>
                <w:sz w:val="20"/>
                <w:szCs w:val="36"/>
              </w:rPr>
            </w:pPr>
            <w:r w:rsidRPr="004D1CFE">
              <w:rPr>
                <w:rFonts w:eastAsia="Times New Roman"/>
                <w:sz w:val="20"/>
              </w:rPr>
              <w:t>Не устанавливаются</w:t>
            </w:r>
          </w:p>
        </w:tc>
      </w:tr>
      <w:tr w:rsidR="003A3954" w:rsidRPr="004D1CFE" w14:paraId="36B4BE94" w14:textId="77777777" w:rsidTr="00010E69">
        <w:trPr>
          <w:tblHeader/>
        </w:trPr>
        <w:tc>
          <w:tcPr>
            <w:tcW w:w="705" w:type="dxa"/>
            <w:tcBorders>
              <w:top w:val="single" w:sz="8" w:space="0" w:color="000000"/>
              <w:left w:val="single" w:sz="8" w:space="0" w:color="000000"/>
              <w:bottom w:val="single" w:sz="8" w:space="0" w:color="000000"/>
              <w:right w:val="single" w:sz="8" w:space="0" w:color="000000"/>
            </w:tcBorders>
          </w:tcPr>
          <w:p w14:paraId="31CBAD85" w14:textId="77777777" w:rsidR="003A3954" w:rsidRPr="004D1CFE" w:rsidRDefault="003A3954" w:rsidP="00010E69">
            <w:pPr>
              <w:pStyle w:val="af"/>
              <w:spacing w:before="0" w:beforeAutospacing="0" w:after="0" w:afterAutospacing="0"/>
              <w:ind w:left="-154" w:right="-149"/>
              <w:jc w:val="center"/>
              <w:rPr>
                <w:color w:val="000000" w:themeColor="text1"/>
                <w:sz w:val="20"/>
              </w:rPr>
            </w:pPr>
            <w:r w:rsidRPr="004D1CFE">
              <w:rPr>
                <w:color w:val="000000" w:themeColor="text1"/>
                <w:sz w:val="20"/>
              </w:rPr>
              <w:t>9.1.68.</w:t>
            </w:r>
          </w:p>
        </w:tc>
        <w:tc>
          <w:tcPr>
            <w:tcW w:w="2409" w:type="dxa"/>
            <w:tcBorders>
              <w:top w:val="single" w:sz="8" w:space="0" w:color="000000"/>
              <w:left w:val="single" w:sz="8" w:space="0" w:color="000000"/>
              <w:bottom w:val="single" w:sz="8" w:space="0" w:color="000000"/>
              <w:right w:val="single" w:sz="8" w:space="0" w:color="000000"/>
            </w:tcBorders>
          </w:tcPr>
          <w:p w14:paraId="6DCCA50D" w14:textId="77777777" w:rsidR="003A3954" w:rsidRPr="004D1CFE" w:rsidRDefault="003A3954" w:rsidP="00133CDA">
            <w:pPr>
              <w:pStyle w:val="af"/>
              <w:spacing w:before="0" w:beforeAutospacing="0" w:after="0" w:afterAutospacing="0"/>
              <w:jc w:val="both"/>
              <w:rPr>
                <w:color w:val="000000" w:themeColor="text1"/>
                <w:sz w:val="20"/>
              </w:rPr>
            </w:pPr>
            <w:r w:rsidRPr="004D1CFE">
              <w:rPr>
                <w:color w:val="000000" w:themeColor="text1"/>
                <w:sz w:val="20"/>
              </w:rPr>
              <w:t>Библиотека</w:t>
            </w:r>
          </w:p>
        </w:tc>
        <w:tc>
          <w:tcPr>
            <w:tcW w:w="2126" w:type="dxa"/>
            <w:tcBorders>
              <w:top w:val="single" w:sz="8" w:space="0" w:color="000000"/>
              <w:left w:val="single" w:sz="8" w:space="0" w:color="000000"/>
              <w:bottom w:val="single" w:sz="8" w:space="0" w:color="000000"/>
              <w:right w:val="single" w:sz="8" w:space="0" w:color="000000"/>
            </w:tcBorders>
          </w:tcPr>
          <w:p w14:paraId="5EE4C67A" w14:textId="77777777" w:rsidR="003A3954" w:rsidRPr="004D1CFE" w:rsidRDefault="003A3954" w:rsidP="00010E69">
            <w:pPr>
              <w:spacing w:after="0" w:line="240" w:lineRule="auto"/>
              <w:ind w:left="139" w:right="137"/>
              <w:jc w:val="both"/>
              <w:rPr>
                <w:rFonts w:ascii="Times New Roman" w:hAnsi="Times New Roman" w:cs="Times New Roman"/>
                <w:sz w:val="20"/>
              </w:rPr>
            </w:pPr>
            <w:r w:rsidRPr="004D1CFE">
              <w:rPr>
                <w:rFonts w:ascii="Times New Roman" w:hAnsi="Times New Roman" w:cs="Times New Roman"/>
                <w:sz w:val="20"/>
              </w:rPr>
              <w:t xml:space="preserve">г. Сургут, </w:t>
            </w:r>
            <w:r w:rsidRPr="004D1CFE">
              <w:rPr>
                <w:rFonts w:ascii="Times New Roman" w:hAnsi="Times New Roman" w:cs="Times New Roman"/>
                <w:sz w:val="20"/>
                <w:szCs w:val="20"/>
              </w:rPr>
              <w:t>зона специализированной общественной застройки</w:t>
            </w:r>
          </w:p>
        </w:tc>
        <w:tc>
          <w:tcPr>
            <w:tcW w:w="1559" w:type="dxa"/>
            <w:tcBorders>
              <w:top w:val="single" w:sz="8" w:space="0" w:color="000000"/>
              <w:left w:val="single" w:sz="8" w:space="0" w:color="000000"/>
              <w:bottom w:val="single" w:sz="8" w:space="0" w:color="000000"/>
              <w:right w:val="single" w:sz="8" w:space="0" w:color="000000"/>
            </w:tcBorders>
          </w:tcPr>
          <w:p w14:paraId="099F1FC0" w14:textId="77777777" w:rsidR="003A3954" w:rsidRPr="004D1CFE" w:rsidRDefault="003A3954" w:rsidP="00133CDA">
            <w:pPr>
              <w:pStyle w:val="af"/>
              <w:spacing w:before="0" w:beforeAutospacing="0" w:after="0" w:afterAutospacing="0"/>
              <w:jc w:val="both"/>
              <w:rPr>
                <w:sz w:val="20"/>
                <w:szCs w:val="36"/>
              </w:rPr>
            </w:pPr>
            <w:r w:rsidRPr="004D1CFE">
              <w:rPr>
                <w:color w:val="000000" w:themeColor="text1"/>
                <w:sz w:val="20"/>
              </w:rPr>
              <w:t>Планируемый для размещения</w:t>
            </w:r>
          </w:p>
        </w:tc>
        <w:tc>
          <w:tcPr>
            <w:tcW w:w="993" w:type="dxa"/>
            <w:tcBorders>
              <w:top w:val="single" w:sz="8" w:space="0" w:color="000000"/>
              <w:left w:val="single" w:sz="8" w:space="0" w:color="000000"/>
              <w:bottom w:val="single" w:sz="8" w:space="0" w:color="000000"/>
              <w:right w:val="single" w:sz="8" w:space="0" w:color="000000"/>
            </w:tcBorders>
          </w:tcPr>
          <w:p w14:paraId="47C78060" w14:textId="77777777" w:rsidR="00B43A11" w:rsidRDefault="003A3954" w:rsidP="00B43A11">
            <w:pPr>
              <w:pStyle w:val="af"/>
              <w:spacing w:before="0" w:beforeAutospacing="0" w:after="0" w:afterAutospacing="0"/>
              <w:jc w:val="center"/>
              <w:rPr>
                <w:color w:val="000000" w:themeColor="text1"/>
                <w:sz w:val="20"/>
              </w:rPr>
            </w:pPr>
            <w:r w:rsidRPr="004D1CFE">
              <w:rPr>
                <w:color w:val="000000" w:themeColor="text1"/>
                <w:sz w:val="20"/>
              </w:rPr>
              <w:t xml:space="preserve">28 </w:t>
            </w:r>
          </w:p>
          <w:p w14:paraId="3891ABAB" w14:textId="4D83790B" w:rsidR="003A3954" w:rsidRPr="004D1CFE" w:rsidRDefault="003A3954" w:rsidP="00B43A11">
            <w:pPr>
              <w:pStyle w:val="af"/>
              <w:spacing w:before="0" w:beforeAutospacing="0" w:after="0" w:afterAutospacing="0"/>
              <w:jc w:val="center"/>
              <w:rPr>
                <w:sz w:val="20"/>
                <w:szCs w:val="36"/>
              </w:rPr>
            </w:pPr>
            <w:r w:rsidRPr="004D1CFE">
              <w:rPr>
                <w:color w:val="000000" w:themeColor="text1"/>
                <w:sz w:val="20"/>
              </w:rPr>
              <w:t>тыс. ед. хранения</w:t>
            </w:r>
          </w:p>
        </w:tc>
        <w:tc>
          <w:tcPr>
            <w:tcW w:w="1559" w:type="dxa"/>
            <w:tcBorders>
              <w:top w:val="single" w:sz="8" w:space="0" w:color="000000"/>
              <w:left w:val="single" w:sz="8" w:space="0" w:color="000000"/>
              <w:bottom w:val="single" w:sz="8" w:space="0" w:color="000000"/>
              <w:right w:val="single" w:sz="8" w:space="0" w:color="000000"/>
            </w:tcBorders>
          </w:tcPr>
          <w:p w14:paraId="47738B53" w14:textId="77777777" w:rsidR="003A3954" w:rsidRPr="004D1CFE" w:rsidRDefault="003A3954" w:rsidP="00133CDA">
            <w:pPr>
              <w:pStyle w:val="af"/>
              <w:spacing w:before="0" w:beforeAutospacing="0" w:after="0" w:afterAutospacing="0"/>
              <w:jc w:val="both"/>
              <w:rPr>
                <w:sz w:val="20"/>
                <w:szCs w:val="36"/>
              </w:rPr>
            </w:pPr>
            <w:r w:rsidRPr="004D1CFE">
              <w:rPr>
                <w:rFonts w:eastAsia="Times New Roman"/>
                <w:sz w:val="20"/>
              </w:rPr>
              <w:t>Не устанавливаются</w:t>
            </w:r>
          </w:p>
        </w:tc>
      </w:tr>
    </w:tbl>
    <w:p w14:paraId="4730B645" w14:textId="4106007A" w:rsidR="0051568D" w:rsidRPr="00947885" w:rsidRDefault="00377081"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E3566">
        <w:rPr>
          <w:rFonts w:ascii="Times New Roman" w:eastAsia="Times New Roman" w:hAnsi="Times New Roman" w:cs="Times New Roman"/>
          <w:sz w:val="28"/>
          <w:szCs w:val="28"/>
          <w:vertAlign w:val="superscript"/>
        </w:rPr>
        <w:t>40</w:t>
      </w:r>
      <w:r w:rsidR="002070DE">
        <w:rPr>
          <w:rFonts w:ascii="Times New Roman" w:eastAsia="Times New Roman" w:hAnsi="Times New Roman" w:cs="Times New Roman"/>
          <w:sz w:val="28"/>
          <w:szCs w:val="28"/>
        </w:rPr>
        <w:t xml:space="preserve">) </w:t>
      </w:r>
      <w:r w:rsidR="00E86E88">
        <w:rPr>
          <w:rFonts w:ascii="Times New Roman" w:eastAsia="Times New Roman" w:hAnsi="Times New Roman" w:cs="Times New Roman"/>
          <w:sz w:val="28"/>
          <w:szCs w:val="28"/>
        </w:rPr>
        <w:t>по</w:t>
      </w:r>
      <w:r w:rsidR="003574BE">
        <w:rPr>
          <w:rFonts w:ascii="Times New Roman" w:eastAsia="Times New Roman" w:hAnsi="Times New Roman" w:cs="Times New Roman"/>
          <w:sz w:val="28"/>
          <w:szCs w:val="28"/>
        </w:rPr>
        <w:t>дпункт 9.2.1</w:t>
      </w:r>
      <w:r w:rsidR="00C80C1F" w:rsidRPr="00C80C1F">
        <w:rPr>
          <w:rFonts w:ascii="Times New Roman" w:eastAsia="Times New Roman" w:hAnsi="Times New Roman" w:cs="Times New Roman"/>
          <w:sz w:val="28"/>
          <w:szCs w:val="28"/>
        </w:rPr>
        <w:t xml:space="preserve"> </w:t>
      </w:r>
      <w:r w:rsidR="003574BE">
        <w:rPr>
          <w:rFonts w:ascii="Times New Roman" w:eastAsia="Times New Roman" w:hAnsi="Times New Roman" w:cs="Times New Roman"/>
          <w:sz w:val="28"/>
          <w:szCs w:val="28"/>
        </w:rPr>
        <w:t>пункта 9.2 статьи 9</w:t>
      </w:r>
      <w:r w:rsidR="00E86E88">
        <w:rPr>
          <w:rFonts w:ascii="Times New Roman" w:eastAsia="Times New Roman" w:hAnsi="Times New Roman" w:cs="Times New Roman"/>
          <w:sz w:val="28"/>
          <w:szCs w:val="28"/>
        </w:rPr>
        <w:t xml:space="preserve"> главы 1 изложить </w:t>
      </w:r>
      <w:r w:rsidR="00604E05">
        <w:rPr>
          <w:rFonts w:ascii="Times New Roman" w:eastAsia="Times New Roman" w:hAnsi="Times New Roman" w:cs="Times New Roman"/>
          <w:sz w:val="28"/>
          <w:szCs w:val="28"/>
        </w:rPr>
        <w:br/>
      </w:r>
      <w:r w:rsidR="00E86E88">
        <w:rPr>
          <w:rFonts w:ascii="Times New Roman" w:eastAsia="Times New Roman" w:hAnsi="Times New Roman" w:cs="Times New Roman"/>
          <w:sz w:val="28"/>
          <w:szCs w:val="28"/>
        </w:rPr>
        <w:t xml:space="preserve">в </w:t>
      </w:r>
      <w:r w:rsidR="0079772A">
        <w:rPr>
          <w:rFonts w:ascii="Times New Roman" w:eastAsia="Times New Roman" w:hAnsi="Times New Roman" w:cs="Times New Roman"/>
          <w:sz w:val="28"/>
          <w:szCs w:val="28"/>
        </w:rPr>
        <w:t>следующей</w:t>
      </w:r>
      <w:r w:rsidR="00E86E88">
        <w:rPr>
          <w:rFonts w:ascii="Times New Roman" w:eastAsia="Times New Roman" w:hAnsi="Times New Roman" w:cs="Times New Roman"/>
          <w:sz w:val="28"/>
          <w:szCs w:val="28"/>
        </w:rPr>
        <w:t xml:space="preserve"> редакции:</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2410"/>
        <w:gridCol w:w="2126"/>
        <w:gridCol w:w="1701"/>
        <w:gridCol w:w="851"/>
        <w:gridCol w:w="1551"/>
      </w:tblGrid>
      <w:tr w:rsidR="0051568D" w:rsidRPr="00F83EC0" w14:paraId="06E1ED7E" w14:textId="77777777" w:rsidTr="00B43A11">
        <w:trPr>
          <w:tblHeader/>
        </w:trPr>
        <w:tc>
          <w:tcPr>
            <w:tcW w:w="704" w:type="dxa"/>
            <w:tcBorders>
              <w:top w:val="single" w:sz="8" w:space="0" w:color="000000"/>
              <w:left w:val="single" w:sz="8" w:space="0" w:color="000000"/>
              <w:bottom w:val="single" w:sz="8" w:space="0" w:color="000000"/>
              <w:right w:val="single" w:sz="8" w:space="0" w:color="000000"/>
            </w:tcBorders>
            <w:hideMark/>
          </w:tcPr>
          <w:p w14:paraId="32CD429E" w14:textId="77777777" w:rsidR="0051568D" w:rsidRPr="00F83EC0" w:rsidRDefault="0051568D" w:rsidP="00B43A11">
            <w:pPr>
              <w:pStyle w:val="af"/>
              <w:spacing w:before="0" w:beforeAutospacing="0" w:after="0" w:afterAutospacing="0"/>
              <w:jc w:val="center"/>
              <w:rPr>
                <w:sz w:val="20"/>
                <w:szCs w:val="36"/>
              </w:rPr>
            </w:pPr>
            <w:r w:rsidRPr="00F83EC0">
              <w:rPr>
                <w:color w:val="000000" w:themeColor="text1"/>
                <w:sz w:val="20"/>
              </w:rPr>
              <w:t>9.2.1.</w:t>
            </w:r>
          </w:p>
        </w:tc>
        <w:tc>
          <w:tcPr>
            <w:tcW w:w="2410" w:type="dxa"/>
            <w:tcBorders>
              <w:top w:val="single" w:sz="8" w:space="0" w:color="000000"/>
              <w:left w:val="single" w:sz="8" w:space="0" w:color="000000"/>
              <w:bottom w:val="single" w:sz="8" w:space="0" w:color="000000"/>
              <w:right w:val="single" w:sz="8" w:space="0" w:color="000000"/>
            </w:tcBorders>
            <w:hideMark/>
          </w:tcPr>
          <w:p w14:paraId="0781812B" w14:textId="77777777" w:rsidR="0051568D" w:rsidRPr="00F83EC0" w:rsidRDefault="0051568D" w:rsidP="00BD2D3A">
            <w:pPr>
              <w:pStyle w:val="af"/>
              <w:spacing w:before="0" w:beforeAutospacing="0" w:after="0" w:afterAutospacing="0"/>
              <w:jc w:val="both"/>
              <w:rPr>
                <w:sz w:val="20"/>
                <w:szCs w:val="36"/>
              </w:rPr>
            </w:pPr>
            <w:r w:rsidRPr="00F83EC0">
              <w:rPr>
                <w:color w:val="000000" w:themeColor="text1"/>
                <w:sz w:val="20"/>
              </w:rPr>
              <w:t>МАУ «Городской культурный центр»</w:t>
            </w:r>
          </w:p>
        </w:tc>
        <w:tc>
          <w:tcPr>
            <w:tcW w:w="2126" w:type="dxa"/>
            <w:tcBorders>
              <w:top w:val="single" w:sz="8" w:space="0" w:color="000000"/>
              <w:left w:val="single" w:sz="8" w:space="0" w:color="000000"/>
              <w:bottom w:val="single" w:sz="8" w:space="0" w:color="000000"/>
              <w:right w:val="single" w:sz="8" w:space="0" w:color="000000"/>
            </w:tcBorders>
            <w:hideMark/>
          </w:tcPr>
          <w:p w14:paraId="0629A4E2" w14:textId="0C00BF20" w:rsidR="0051568D" w:rsidRPr="00F83EC0" w:rsidRDefault="0051568D" w:rsidP="00B43A11">
            <w:pPr>
              <w:pStyle w:val="af"/>
              <w:spacing w:before="0" w:beforeAutospacing="0" w:after="0" w:afterAutospacing="0"/>
              <w:ind w:left="139" w:right="137"/>
              <w:jc w:val="both"/>
              <w:rPr>
                <w:sz w:val="20"/>
                <w:szCs w:val="36"/>
              </w:rPr>
            </w:pPr>
            <w:r w:rsidRPr="00F83EC0">
              <w:rPr>
                <w:color w:val="000000" w:themeColor="text1"/>
                <w:sz w:val="20"/>
              </w:rPr>
              <w:t xml:space="preserve">г. Сургут, Ядро центра города, </w:t>
            </w:r>
            <w:r w:rsidR="00245525" w:rsidRPr="00F83EC0">
              <w:rPr>
                <w:color w:val="000000" w:themeColor="text1"/>
                <w:sz w:val="20"/>
              </w:rPr>
              <w:t>зона специализированной общественной застройки</w:t>
            </w:r>
          </w:p>
        </w:tc>
        <w:tc>
          <w:tcPr>
            <w:tcW w:w="1701" w:type="dxa"/>
            <w:tcBorders>
              <w:top w:val="single" w:sz="8" w:space="0" w:color="000000"/>
              <w:left w:val="single" w:sz="8" w:space="0" w:color="000000"/>
              <w:bottom w:val="single" w:sz="8" w:space="0" w:color="000000"/>
              <w:right w:val="single" w:sz="8" w:space="0" w:color="000000"/>
            </w:tcBorders>
            <w:hideMark/>
          </w:tcPr>
          <w:p w14:paraId="06A71998" w14:textId="77777777" w:rsidR="0051568D" w:rsidRPr="00F83EC0" w:rsidRDefault="0051568D" w:rsidP="00BD2D3A">
            <w:pPr>
              <w:pStyle w:val="af"/>
              <w:spacing w:before="0" w:beforeAutospacing="0" w:after="0" w:afterAutospacing="0"/>
              <w:jc w:val="both"/>
              <w:rPr>
                <w:sz w:val="20"/>
                <w:szCs w:val="36"/>
              </w:rPr>
            </w:pPr>
            <w:r w:rsidRPr="00F83EC0">
              <w:rPr>
                <w:color w:val="000000" w:themeColor="text1"/>
                <w:sz w:val="20"/>
              </w:rPr>
              <w:t>Планируемый для размещения</w:t>
            </w:r>
          </w:p>
        </w:tc>
        <w:tc>
          <w:tcPr>
            <w:tcW w:w="851" w:type="dxa"/>
            <w:tcBorders>
              <w:top w:val="single" w:sz="8" w:space="0" w:color="000000"/>
              <w:left w:val="single" w:sz="8" w:space="0" w:color="000000"/>
              <w:bottom w:val="single" w:sz="8" w:space="0" w:color="000000"/>
              <w:right w:val="single" w:sz="8" w:space="0" w:color="000000"/>
            </w:tcBorders>
            <w:hideMark/>
          </w:tcPr>
          <w:p w14:paraId="7AC3B5F0" w14:textId="77777777" w:rsidR="00B43A11" w:rsidRDefault="00302D3B" w:rsidP="00B43A11">
            <w:pPr>
              <w:pStyle w:val="af"/>
              <w:spacing w:before="0" w:beforeAutospacing="0" w:after="0" w:afterAutospacing="0"/>
              <w:jc w:val="center"/>
              <w:rPr>
                <w:color w:val="000000" w:themeColor="text1"/>
                <w:sz w:val="20"/>
              </w:rPr>
            </w:pPr>
            <w:r w:rsidRPr="00F83EC0">
              <w:rPr>
                <w:color w:val="000000" w:themeColor="text1"/>
                <w:sz w:val="20"/>
              </w:rPr>
              <w:t xml:space="preserve">Не </w:t>
            </w:r>
          </w:p>
          <w:p w14:paraId="5632F9D0" w14:textId="77777777" w:rsidR="00B43A11" w:rsidRDefault="00302D3B" w:rsidP="00B43A11">
            <w:pPr>
              <w:pStyle w:val="af"/>
              <w:spacing w:before="0" w:beforeAutospacing="0" w:after="0" w:afterAutospacing="0"/>
              <w:jc w:val="center"/>
              <w:rPr>
                <w:color w:val="000000" w:themeColor="text1"/>
                <w:sz w:val="20"/>
              </w:rPr>
            </w:pPr>
            <w:r w:rsidRPr="00F83EC0">
              <w:rPr>
                <w:color w:val="000000" w:themeColor="text1"/>
                <w:sz w:val="20"/>
              </w:rPr>
              <w:t xml:space="preserve">более </w:t>
            </w:r>
          </w:p>
          <w:p w14:paraId="77392391" w14:textId="112693D8" w:rsidR="00005E4D" w:rsidRPr="00F83EC0" w:rsidRDefault="00302D3B" w:rsidP="00B43A11">
            <w:pPr>
              <w:pStyle w:val="af"/>
              <w:spacing w:before="0" w:beforeAutospacing="0" w:after="0" w:afterAutospacing="0"/>
              <w:jc w:val="center"/>
              <w:rPr>
                <w:sz w:val="20"/>
                <w:szCs w:val="36"/>
              </w:rPr>
            </w:pPr>
            <w:r w:rsidRPr="00F83EC0">
              <w:rPr>
                <w:color w:val="000000" w:themeColor="text1"/>
                <w:sz w:val="20"/>
              </w:rPr>
              <w:t>650</w:t>
            </w:r>
            <w:r w:rsidR="00B43A11">
              <w:rPr>
                <w:color w:val="000000" w:themeColor="text1"/>
                <w:sz w:val="20"/>
              </w:rPr>
              <w:t xml:space="preserve"> </w:t>
            </w:r>
            <w:r w:rsidRPr="00F83EC0">
              <w:rPr>
                <w:color w:val="000000" w:themeColor="text1"/>
                <w:sz w:val="20"/>
              </w:rPr>
              <w:t>мест</w:t>
            </w:r>
          </w:p>
        </w:tc>
        <w:tc>
          <w:tcPr>
            <w:tcW w:w="1551" w:type="dxa"/>
            <w:tcBorders>
              <w:top w:val="single" w:sz="8" w:space="0" w:color="000000"/>
              <w:left w:val="single" w:sz="8" w:space="0" w:color="000000"/>
              <w:bottom w:val="single" w:sz="8" w:space="0" w:color="000000"/>
              <w:right w:val="single" w:sz="8" w:space="0" w:color="000000"/>
            </w:tcBorders>
            <w:hideMark/>
          </w:tcPr>
          <w:p w14:paraId="6616770C" w14:textId="77777777" w:rsidR="0051568D" w:rsidRPr="00F83EC0" w:rsidRDefault="0051568D" w:rsidP="00BD2D3A">
            <w:pPr>
              <w:pStyle w:val="af"/>
              <w:spacing w:before="0" w:beforeAutospacing="0" w:after="0" w:afterAutospacing="0"/>
              <w:jc w:val="both"/>
              <w:rPr>
                <w:sz w:val="20"/>
                <w:szCs w:val="36"/>
              </w:rPr>
            </w:pPr>
            <w:r w:rsidRPr="00F83EC0">
              <w:rPr>
                <w:rFonts w:eastAsia="Times New Roman"/>
                <w:sz w:val="20"/>
              </w:rPr>
              <w:t>Не устанавливаются</w:t>
            </w:r>
          </w:p>
        </w:tc>
      </w:tr>
    </w:tbl>
    <w:p w14:paraId="1241A06E" w14:textId="2D7DD51D" w:rsidR="00C80C1F" w:rsidRDefault="00C80C1F" w:rsidP="00C80C1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vertAlign w:val="superscript"/>
        </w:rPr>
        <w:t>4</w:t>
      </w:r>
      <w:r w:rsidRPr="00C80C1F">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xml:space="preserve">) подпункт 9.2.3 пункта 9.2 статьи 9 главы 1 изложить </w:t>
      </w:r>
      <w:r>
        <w:rPr>
          <w:rFonts w:ascii="Times New Roman" w:eastAsia="Times New Roman" w:hAnsi="Times New Roman" w:cs="Times New Roman"/>
          <w:sz w:val="28"/>
          <w:szCs w:val="28"/>
        </w:rPr>
        <w:br/>
        <w:t>в следующей редакции:</w:t>
      </w:r>
    </w:p>
    <w:tbl>
      <w:tblPr>
        <w:tblStyle w:val="ae"/>
        <w:tblW w:w="0" w:type="auto"/>
        <w:tblLook w:val="04A0" w:firstRow="1" w:lastRow="0" w:firstColumn="1" w:lastColumn="0" w:noHBand="0" w:noVBand="1"/>
      </w:tblPr>
      <w:tblGrid>
        <w:gridCol w:w="692"/>
        <w:gridCol w:w="2422"/>
        <w:gridCol w:w="2126"/>
        <w:gridCol w:w="1701"/>
        <w:gridCol w:w="724"/>
        <w:gridCol w:w="1679"/>
      </w:tblGrid>
      <w:tr w:rsidR="00C80C1F" w14:paraId="539BF29C" w14:textId="77777777" w:rsidTr="00C80C1F">
        <w:tc>
          <w:tcPr>
            <w:tcW w:w="692" w:type="dxa"/>
          </w:tcPr>
          <w:p w14:paraId="75B3B21D" w14:textId="6DD76B1B" w:rsidR="00C80C1F" w:rsidRPr="00C80C1F" w:rsidRDefault="00C80C1F" w:rsidP="00C80C1F">
            <w:pPr>
              <w:jc w:val="both"/>
              <w:rPr>
                <w:rFonts w:ascii="Times New Roman" w:eastAsia="Times New Roman" w:hAnsi="Times New Roman" w:cs="Times New Roman"/>
                <w:sz w:val="28"/>
                <w:szCs w:val="28"/>
              </w:rPr>
            </w:pPr>
            <w:r w:rsidRPr="00C80C1F">
              <w:rPr>
                <w:rFonts w:ascii="Times New Roman" w:hAnsi="Times New Roman" w:cs="Times New Roman"/>
                <w:color w:val="000000" w:themeColor="text1"/>
                <w:sz w:val="20"/>
              </w:rPr>
              <w:t>9.2.3.</w:t>
            </w:r>
          </w:p>
        </w:tc>
        <w:tc>
          <w:tcPr>
            <w:tcW w:w="2422" w:type="dxa"/>
          </w:tcPr>
          <w:p w14:paraId="09C50823" w14:textId="111B1028" w:rsidR="00C80C1F" w:rsidRPr="00C80C1F" w:rsidRDefault="00C80C1F" w:rsidP="00C80C1F">
            <w:pPr>
              <w:jc w:val="both"/>
              <w:rPr>
                <w:rFonts w:ascii="Times New Roman" w:eastAsia="Times New Roman" w:hAnsi="Times New Roman" w:cs="Times New Roman"/>
                <w:sz w:val="28"/>
                <w:szCs w:val="28"/>
              </w:rPr>
            </w:pPr>
            <w:r w:rsidRPr="00C80C1F">
              <w:rPr>
                <w:rFonts w:ascii="Times New Roman" w:hAnsi="Times New Roman" w:cs="Times New Roman"/>
                <w:color w:val="000000" w:themeColor="text1"/>
                <w:sz w:val="20"/>
              </w:rPr>
              <w:t>Клуб</w:t>
            </w:r>
          </w:p>
        </w:tc>
        <w:tc>
          <w:tcPr>
            <w:tcW w:w="2126" w:type="dxa"/>
          </w:tcPr>
          <w:p w14:paraId="66D5D518" w14:textId="194EE3ED" w:rsidR="00C80C1F" w:rsidRPr="00C80C1F" w:rsidRDefault="00C80C1F" w:rsidP="00C80C1F">
            <w:pPr>
              <w:jc w:val="both"/>
              <w:rPr>
                <w:rFonts w:ascii="Times New Roman" w:eastAsia="Times New Roman" w:hAnsi="Times New Roman" w:cs="Times New Roman"/>
                <w:sz w:val="28"/>
                <w:szCs w:val="28"/>
              </w:rPr>
            </w:pPr>
            <w:r w:rsidRPr="00C80C1F">
              <w:rPr>
                <w:rFonts w:ascii="Times New Roman" w:hAnsi="Times New Roman" w:cs="Times New Roman"/>
                <w:color w:val="000000" w:themeColor="text1"/>
                <w:sz w:val="20"/>
              </w:rPr>
              <w:t xml:space="preserve">г. Сургут, </w:t>
            </w:r>
            <w:r w:rsidRPr="00C80C1F">
              <w:rPr>
                <w:rFonts w:ascii="Times New Roman" w:hAnsi="Times New Roman" w:cs="Times New Roman"/>
                <w:color w:val="000000" w:themeColor="text1"/>
                <w:sz w:val="20"/>
              </w:rPr>
              <w:br/>
              <w:t>п. Юность, зона специализированной общественной застройки</w:t>
            </w:r>
          </w:p>
        </w:tc>
        <w:tc>
          <w:tcPr>
            <w:tcW w:w="1701" w:type="dxa"/>
          </w:tcPr>
          <w:p w14:paraId="345CE445" w14:textId="13A1FBBD" w:rsidR="00C80C1F" w:rsidRPr="00C80C1F" w:rsidRDefault="00C80C1F" w:rsidP="00C80C1F">
            <w:pPr>
              <w:jc w:val="both"/>
              <w:rPr>
                <w:rFonts w:ascii="Times New Roman" w:eastAsia="Times New Roman" w:hAnsi="Times New Roman" w:cs="Times New Roman"/>
                <w:sz w:val="28"/>
                <w:szCs w:val="28"/>
              </w:rPr>
            </w:pPr>
            <w:r w:rsidRPr="00C80C1F">
              <w:rPr>
                <w:rFonts w:ascii="Times New Roman" w:hAnsi="Times New Roman" w:cs="Times New Roman"/>
                <w:color w:val="000000" w:themeColor="text1"/>
                <w:sz w:val="20"/>
              </w:rPr>
              <w:t>Планируемый для размещения</w:t>
            </w:r>
          </w:p>
        </w:tc>
        <w:tc>
          <w:tcPr>
            <w:tcW w:w="724" w:type="dxa"/>
          </w:tcPr>
          <w:p w14:paraId="6AADE9C7" w14:textId="30654FAF" w:rsidR="00C80C1F" w:rsidRPr="00C80C1F" w:rsidRDefault="00C80C1F" w:rsidP="00C80C1F">
            <w:pPr>
              <w:jc w:val="center"/>
              <w:rPr>
                <w:rFonts w:ascii="Times New Roman" w:eastAsia="Times New Roman" w:hAnsi="Times New Roman" w:cs="Times New Roman"/>
                <w:sz w:val="28"/>
                <w:szCs w:val="28"/>
              </w:rPr>
            </w:pPr>
            <w:r w:rsidRPr="00C80C1F">
              <w:rPr>
                <w:rFonts w:ascii="Times New Roman" w:hAnsi="Times New Roman" w:cs="Times New Roman"/>
                <w:color w:val="000000" w:themeColor="text1"/>
                <w:sz w:val="20"/>
              </w:rPr>
              <w:t>150 мест</w:t>
            </w:r>
          </w:p>
        </w:tc>
        <w:tc>
          <w:tcPr>
            <w:tcW w:w="1679" w:type="dxa"/>
          </w:tcPr>
          <w:p w14:paraId="2CEE78C5" w14:textId="618CD1FB" w:rsidR="00C80C1F" w:rsidRPr="00C80C1F" w:rsidRDefault="00C80C1F" w:rsidP="00C80C1F">
            <w:pPr>
              <w:jc w:val="both"/>
              <w:rPr>
                <w:rFonts w:ascii="Times New Roman" w:eastAsia="Times New Roman" w:hAnsi="Times New Roman" w:cs="Times New Roman"/>
                <w:sz w:val="28"/>
                <w:szCs w:val="28"/>
              </w:rPr>
            </w:pPr>
            <w:r w:rsidRPr="00C80C1F">
              <w:rPr>
                <w:rFonts w:ascii="Times New Roman" w:eastAsia="Times New Roman" w:hAnsi="Times New Roman" w:cs="Times New Roman"/>
                <w:sz w:val="20"/>
              </w:rPr>
              <w:t>Не устанавливаются</w:t>
            </w:r>
          </w:p>
        </w:tc>
      </w:tr>
    </w:tbl>
    <w:p w14:paraId="6B5ABB58" w14:textId="56E7D1FD" w:rsidR="002B01E9" w:rsidRPr="00F83EC0" w:rsidRDefault="003B5E2E" w:rsidP="00ED27F0">
      <w:pPr>
        <w:spacing w:after="0" w:line="240" w:lineRule="auto"/>
        <w:ind w:firstLine="709"/>
        <w:jc w:val="both"/>
        <w:rPr>
          <w:rFonts w:ascii="Times New Roman" w:eastAsia="Times New Roman" w:hAnsi="Times New Roman" w:cs="Times New Roman"/>
          <w:sz w:val="28"/>
          <w:szCs w:val="28"/>
        </w:rPr>
      </w:pPr>
      <w:r w:rsidRPr="00F83EC0">
        <w:rPr>
          <w:rFonts w:ascii="Times New Roman" w:eastAsia="Times New Roman" w:hAnsi="Times New Roman" w:cs="Times New Roman"/>
          <w:sz w:val="28"/>
          <w:szCs w:val="28"/>
        </w:rPr>
        <w:t>1</w:t>
      </w:r>
      <w:r w:rsidR="004E3566">
        <w:rPr>
          <w:rFonts w:ascii="Times New Roman" w:eastAsia="Times New Roman" w:hAnsi="Times New Roman" w:cs="Times New Roman"/>
          <w:sz w:val="28"/>
          <w:szCs w:val="28"/>
          <w:vertAlign w:val="superscript"/>
        </w:rPr>
        <w:t>4</w:t>
      </w:r>
      <w:r w:rsidR="00C80C1F" w:rsidRPr="00C80C1F">
        <w:rPr>
          <w:rFonts w:ascii="Times New Roman" w:eastAsia="Times New Roman" w:hAnsi="Times New Roman" w:cs="Times New Roman"/>
          <w:sz w:val="28"/>
          <w:szCs w:val="28"/>
          <w:vertAlign w:val="superscript"/>
        </w:rPr>
        <w:t>2</w:t>
      </w:r>
      <w:r w:rsidR="002070DE" w:rsidRPr="00F83EC0">
        <w:rPr>
          <w:rFonts w:ascii="Times New Roman" w:eastAsia="Times New Roman" w:hAnsi="Times New Roman" w:cs="Times New Roman"/>
          <w:sz w:val="28"/>
          <w:szCs w:val="28"/>
        </w:rPr>
        <w:t xml:space="preserve">) </w:t>
      </w:r>
      <w:r w:rsidR="003574BE">
        <w:rPr>
          <w:rFonts w:ascii="Times New Roman" w:eastAsia="Times New Roman" w:hAnsi="Times New Roman" w:cs="Times New Roman"/>
          <w:sz w:val="28"/>
          <w:szCs w:val="28"/>
        </w:rPr>
        <w:t xml:space="preserve">подпункт 9.3.1 пункта 9.3 </w:t>
      </w:r>
      <w:r w:rsidR="002B01E9" w:rsidRPr="00F83EC0">
        <w:rPr>
          <w:rFonts w:ascii="Times New Roman" w:eastAsia="Times New Roman" w:hAnsi="Times New Roman" w:cs="Times New Roman"/>
          <w:sz w:val="28"/>
          <w:szCs w:val="28"/>
        </w:rPr>
        <w:t xml:space="preserve">статьи 9 главы 1 изложить в </w:t>
      </w:r>
      <w:r w:rsidR="0079772A">
        <w:rPr>
          <w:rFonts w:ascii="Times New Roman" w:eastAsia="Times New Roman" w:hAnsi="Times New Roman" w:cs="Times New Roman"/>
          <w:sz w:val="28"/>
          <w:szCs w:val="28"/>
        </w:rPr>
        <w:t>следующей</w:t>
      </w:r>
      <w:r w:rsidR="002B01E9" w:rsidRPr="00F83EC0">
        <w:rPr>
          <w:rFonts w:ascii="Times New Roman" w:eastAsia="Times New Roman" w:hAnsi="Times New Roman" w:cs="Times New Roman"/>
          <w:sz w:val="28"/>
          <w:szCs w:val="28"/>
        </w:rPr>
        <w:t xml:space="preserve"> редакции:</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2410"/>
        <w:gridCol w:w="2126"/>
        <w:gridCol w:w="1701"/>
        <w:gridCol w:w="851"/>
        <w:gridCol w:w="1551"/>
      </w:tblGrid>
      <w:tr w:rsidR="007E299F" w:rsidRPr="004D1CFE" w14:paraId="46B5E1E7" w14:textId="77777777" w:rsidTr="00B43A11">
        <w:trPr>
          <w:tblHeader/>
        </w:trPr>
        <w:tc>
          <w:tcPr>
            <w:tcW w:w="704" w:type="dxa"/>
            <w:tcBorders>
              <w:top w:val="single" w:sz="8" w:space="0" w:color="000000"/>
              <w:left w:val="single" w:sz="8" w:space="0" w:color="000000"/>
              <w:bottom w:val="single" w:sz="8" w:space="0" w:color="000000"/>
              <w:right w:val="single" w:sz="8" w:space="0" w:color="000000"/>
            </w:tcBorders>
            <w:hideMark/>
          </w:tcPr>
          <w:p w14:paraId="12D208FF" w14:textId="77777777" w:rsidR="007E299F" w:rsidRPr="00F83EC0" w:rsidRDefault="007E299F" w:rsidP="00B43A11">
            <w:pPr>
              <w:pStyle w:val="af"/>
              <w:spacing w:before="0" w:beforeAutospacing="0" w:after="0" w:afterAutospacing="0"/>
              <w:jc w:val="center"/>
              <w:rPr>
                <w:sz w:val="20"/>
                <w:szCs w:val="36"/>
              </w:rPr>
            </w:pPr>
            <w:r w:rsidRPr="00F83EC0">
              <w:rPr>
                <w:color w:val="000000" w:themeColor="text1"/>
                <w:sz w:val="20"/>
              </w:rPr>
              <w:t>9.3.1.</w:t>
            </w:r>
          </w:p>
        </w:tc>
        <w:tc>
          <w:tcPr>
            <w:tcW w:w="2410" w:type="dxa"/>
            <w:tcBorders>
              <w:top w:val="single" w:sz="8" w:space="0" w:color="000000"/>
              <w:left w:val="single" w:sz="8" w:space="0" w:color="000000"/>
              <w:bottom w:val="single" w:sz="8" w:space="0" w:color="000000"/>
              <w:right w:val="single" w:sz="8" w:space="0" w:color="000000"/>
            </w:tcBorders>
            <w:hideMark/>
          </w:tcPr>
          <w:p w14:paraId="5A3EF2A7" w14:textId="6FD674A5" w:rsidR="007E299F" w:rsidRPr="00F83EC0" w:rsidRDefault="007E299F" w:rsidP="00BD2D3A">
            <w:pPr>
              <w:pStyle w:val="af"/>
              <w:spacing w:before="0" w:beforeAutospacing="0" w:after="0" w:afterAutospacing="0"/>
              <w:jc w:val="both"/>
              <w:rPr>
                <w:sz w:val="20"/>
                <w:szCs w:val="36"/>
              </w:rPr>
            </w:pPr>
            <w:r w:rsidRPr="00F83EC0">
              <w:rPr>
                <w:color w:val="000000" w:themeColor="text1"/>
                <w:sz w:val="20"/>
              </w:rPr>
              <w:t>Театр актера и куклы</w:t>
            </w:r>
          </w:p>
        </w:tc>
        <w:tc>
          <w:tcPr>
            <w:tcW w:w="2126" w:type="dxa"/>
            <w:tcBorders>
              <w:top w:val="single" w:sz="8" w:space="0" w:color="000000"/>
              <w:left w:val="single" w:sz="8" w:space="0" w:color="000000"/>
              <w:bottom w:val="single" w:sz="8" w:space="0" w:color="000000"/>
              <w:right w:val="single" w:sz="8" w:space="0" w:color="000000"/>
            </w:tcBorders>
            <w:hideMark/>
          </w:tcPr>
          <w:p w14:paraId="7D3DC099" w14:textId="401765E3" w:rsidR="007E299F" w:rsidRPr="00F83EC0" w:rsidRDefault="007E299F" w:rsidP="009E61AE">
            <w:pPr>
              <w:pStyle w:val="af"/>
              <w:spacing w:before="0" w:beforeAutospacing="0" w:after="0" w:afterAutospacing="0"/>
              <w:ind w:left="139" w:right="137"/>
              <w:jc w:val="both"/>
              <w:rPr>
                <w:sz w:val="20"/>
                <w:szCs w:val="36"/>
              </w:rPr>
            </w:pPr>
            <w:r w:rsidRPr="00F83EC0">
              <w:rPr>
                <w:color w:val="000000" w:themeColor="text1"/>
                <w:sz w:val="20"/>
              </w:rPr>
              <w:t xml:space="preserve">г. Сургут, Ядро центра города, </w:t>
            </w:r>
            <w:r w:rsidR="00245525" w:rsidRPr="00F83EC0">
              <w:rPr>
                <w:color w:val="000000" w:themeColor="text1"/>
                <w:sz w:val="20"/>
              </w:rPr>
              <w:t>зона специализированной общественной застройки</w:t>
            </w:r>
          </w:p>
        </w:tc>
        <w:tc>
          <w:tcPr>
            <w:tcW w:w="1701" w:type="dxa"/>
            <w:tcBorders>
              <w:top w:val="single" w:sz="8" w:space="0" w:color="000000"/>
              <w:left w:val="single" w:sz="8" w:space="0" w:color="000000"/>
              <w:bottom w:val="single" w:sz="8" w:space="0" w:color="000000"/>
              <w:right w:val="single" w:sz="8" w:space="0" w:color="000000"/>
            </w:tcBorders>
            <w:hideMark/>
          </w:tcPr>
          <w:p w14:paraId="45129BCD" w14:textId="77777777" w:rsidR="007E299F" w:rsidRPr="00F83EC0" w:rsidRDefault="007E299F" w:rsidP="00BD2D3A">
            <w:pPr>
              <w:pStyle w:val="af"/>
              <w:spacing w:before="0" w:beforeAutospacing="0" w:after="0" w:afterAutospacing="0"/>
              <w:jc w:val="both"/>
              <w:rPr>
                <w:sz w:val="20"/>
                <w:szCs w:val="36"/>
              </w:rPr>
            </w:pPr>
            <w:r w:rsidRPr="00F83EC0">
              <w:rPr>
                <w:color w:val="000000" w:themeColor="text1"/>
                <w:sz w:val="20"/>
              </w:rPr>
              <w:t>Планируемый для размещения</w:t>
            </w:r>
          </w:p>
        </w:tc>
        <w:tc>
          <w:tcPr>
            <w:tcW w:w="851" w:type="dxa"/>
            <w:tcBorders>
              <w:top w:val="single" w:sz="8" w:space="0" w:color="000000"/>
              <w:left w:val="single" w:sz="8" w:space="0" w:color="000000"/>
              <w:bottom w:val="single" w:sz="8" w:space="0" w:color="000000"/>
              <w:right w:val="single" w:sz="8" w:space="0" w:color="000000"/>
            </w:tcBorders>
            <w:shd w:val="clear" w:color="auto" w:fill="FFFFFF"/>
            <w:hideMark/>
          </w:tcPr>
          <w:p w14:paraId="2A8D0805" w14:textId="19FDB312" w:rsidR="00B43A11" w:rsidRDefault="00302D3B" w:rsidP="00B43A11">
            <w:pPr>
              <w:pStyle w:val="af"/>
              <w:spacing w:before="0" w:beforeAutospacing="0" w:after="0" w:afterAutospacing="0"/>
              <w:jc w:val="center"/>
              <w:rPr>
                <w:color w:val="000000" w:themeColor="text1"/>
                <w:sz w:val="20"/>
              </w:rPr>
            </w:pPr>
            <w:r w:rsidRPr="00F83EC0">
              <w:rPr>
                <w:color w:val="000000" w:themeColor="text1"/>
                <w:sz w:val="20"/>
              </w:rPr>
              <w:t>Не</w:t>
            </w:r>
          </w:p>
          <w:p w14:paraId="4452B7C7" w14:textId="77777777" w:rsidR="00B43A11" w:rsidRDefault="00302D3B" w:rsidP="00B43A11">
            <w:pPr>
              <w:pStyle w:val="af"/>
              <w:spacing w:before="0" w:beforeAutospacing="0" w:after="0" w:afterAutospacing="0"/>
              <w:jc w:val="center"/>
              <w:rPr>
                <w:color w:val="000000" w:themeColor="text1"/>
                <w:sz w:val="20"/>
              </w:rPr>
            </w:pPr>
            <w:r w:rsidRPr="00F83EC0">
              <w:rPr>
                <w:color w:val="000000" w:themeColor="text1"/>
                <w:sz w:val="20"/>
              </w:rPr>
              <w:t xml:space="preserve">более </w:t>
            </w:r>
          </w:p>
          <w:p w14:paraId="75EFE8CD" w14:textId="46D068D6" w:rsidR="007E299F" w:rsidRPr="00F83EC0" w:rsidRDefault="00302D3B" w:rsidP="00B43A11">
            <w:pPr>
              <w:pStyle w:val="af"/>
              <w:spacing w:before="0" w:beforeAutospacing="0" w:after="0" w:afterAutospacing="0"/>
              <w:jc w:val="center"/>
              <w:rPr>
                <w:sz w:val="20"/>
                <w:szCs w:val="36"/>
              </w:rPr>
            </w:pPr>
            <w:r w:rsidRPr="00F83EC0">
              <w:rPr>
                <w:color w:val="000000" w:themeColor="text1"/>
                <w:sz w:val="20"/>
              </w:rPr>
              <w:t>350 мест</w:t>
            </w:r>
          </w:p>
        </w:tc>
        <w:tc>
          <w:tcPr>
            <w:tcW w:w="1551" w:type="dxa"/>
            <w:tcBorders>
              <w:top w:val="single" w:sz="8" w:space="0" w:color="000000"/>
              <w:left w:val="single" w:sz="8" w:space="0" w:color="000000"/>
              <w:bottom w:val="single" w:sz="8" w:space="0" w:color="000000"/>
              <w:right w:val="single" w:sz="8" w:space="0" w:color="000000"/>
            </w:tcBorders>
            <w:hideMark/>
          </w:tcPr>
          <w:p w14:paraId="0FC2FECE" w14:textId="77777777" w:rsidR="007E299F" w:rsidRPr="004D1CFE" w:rsidRDefault="007E299F" w:rsidP="00BD2D3A">
            <w:pPr>
              <w:pStyle w:val="af"/>
              <w:spacing w:before="0" w:beforeAutospacing="0" w:after="0" w:afterAutospacing="0"/>
              <w:jc w:val="both"/>
              <w:rPr>
                <w:sz w:val="20"/>
                <w:szCs w:val="36"/>
              </w:rPr>
            </w:pPr>
            <w:r w:rsidRPr="00F83EC0">
              <w:rPr>
                <w:rFonts w:eastAsia="Times New Roman"/>
                <w:sz w:val="20"/>
              </w:rPr>
              <w:t>Не устанавливаются</w:t>
            </w:r>
          </w:p>
        </w:tc>
      </w:tr>
    </w:tbl>
    <w:p w14:paraId="4AA8362E" w14:textId="08DE3ACD" w:rsidR="000E4FD6" w:rsidRPr="001F7609" w:rsidRDefault="003B5E2E"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E3566">
        <w:rPr>
          <w:rFonts w:ascii="Times New Roman" w:eastAsia="Times New Roman" w:hAnsi="Times New Roman" w:cs="Times New Roman"/>
          <w:sz w:val="28"/>
          <w:szCs w:val="28"/>
          <w:vertAlign w:val="superscript"/>
        </w:rPr>
        <w:t>4</w:t>
      </w:r>
      <w:r w:rsidR="00C80C1F" w:rsidRPr="00C80C1F">
        <w:rPr>
          <w:rFonts w:ascii="Times New Roman" w:eastAsia="Times New Roman" w:hAnsi="Times New Roman" w:cs="Times New Roman"/>
          <w:sz w:val="28"/>
          <w:szCs w:val="28"/>
          <w:vertAlign w:val="superscript"/>
        </w:rPr>
        <w:t>3</w:t>
      </w:r>
      <w:r w:rsidR="002070DE">
        <w:rPr>
          <w:rFonts w:ascii="Times New Roman" w:eastAsia="Times New Roman" w:hAnsi="Times New Roman" w:cs="Times New Roman"/>
          <w:sz w:val="28"/>
          <w:szCs w:val="28"/>
        </w:rPr>
        <w:t xml:space="preserve">) </w:t>
      </w:r>
      <w:r w:rsidR="000E4FD6">
        <w:rPr>
          <w:rFonts w:ascii="Times New Roman" w:eastAsia="Times New Roman" w:hAnsi="Times New Roman" w:cs="Times New Roman"/>
          <w:sz w:val="28"/>
          <w:szCs w:val="28"/>
        </w:rPr>
        <w:t xml:space="preserve">подпункты 9.3.2, 9.3.3 пункта 9.3 статьи 9 главы 1 </w:t>
      </w:r>
      <w:r w:rsidR="00C858AE">
        <w:rPr>
          <w:rFonts w:ascii="Times New Roman" w:eastAsia="Times New Roman" w:hAnsi="Times New Roman" w:cs="Times New Roman"/>
          <w:sz w:val="28"/>
          <w:szCs w:val="28"/>
        </w:rPr>
        <w:t>признать</w:t>
      </w:r>
      <w:r w:rsidR="002070DE">
        <w:rPr>
          <w:rFonts w:ascii="Times New Roman" w:eastAsia="Times New Roman" w:hAnsi="Times New Roman" w:cs="Times New Roman"/>
          <w:sz w:val="28"/>
          <w:szCs w:val="28"/>
        </w:rPr>
        <w:t xml:space="preserve"> утратившими силу</w:t>
      </w:r>
      <w:r w:rsidR="000E4FD6">
        <w:rPr>
          <w:rFonts w:ascii="Times New Roman" w:eastAsia="Times New Roman" w:hAnsi="Times New Roman" w:cs="Times New Roman"/>
          <w:sz w:val="28"/>
          <w:szCs w:val="28"/>
        </w:rPr>
        <w:t>;</w:t>
      </w:r>
    </w:p>
    <w:p w14:paraId="323365B1" w14:textId="612D2775" w:rsidR="00065AD8" w:rsidRDefault="003B5E2E"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4E3566">
        <w:rPr>
          <w:rFonts w:ascii="Times New Roman" w:eastAsia="Times New Roman" w:hAnsi="Times New Roman" w:cs="Times New Roman"/>
          <w:sz w:val="28"/>
          <w:szCs w:val="28"/>
          <w:vertAlign w:val="superscript"/>
        </w:rPr>
        <w:t>4</w:t>
      </w:r>
      <w:r w:rsidR="00C80C1F" w:rsidRPr="00C80C1F">
        <w:rPr>
          <w:rFonts w:ascii="Times New Roman" w:eastAsia="Times New Roman" w:hAnsi="Times New Roman" w:cs="Times New Roman"/>
          <w:sz w:val="28"/>
          <w:szCs w:val="28"/>
          <w:vertAlign w:val="superscript"/>
        </w:rPr>
        <w:t>4</w:t>
      </w:r>
      <w:r w:rsidR="002070DE">
        <w:rPr>
          <w:rFonts w:ascii="Times New Roman" w:eastAsia="Times New Roman" w:hAnsi="Times New Roman" w:cs="Times New Roman"/>
          <w:sz w:val="28"/>
          <w:szCs w:val="28"/>
        </w:rPr>
        <w:t xml:space="preserve">) </w:t>
      </w:r>
      <w:r w:rsidR="000E4FD6">
        <w:rPr>
          <w:rFonts w:ascii="Times New Roman" w:eastAsia="Times New Roman" w:hAnsi="Times New Roman" w:cs="Times New Roman"/>
          <w:sz w:val="28"/>
          <w:szCs w:val="28"/>
        </w:rPr>
        <w:t>пункты 10.2, 10.4, 10.5</w:t>
      </w:r>
      <w:r w:rsidR="003574BE">
        <w:rPr>
          <w:rFonts w:ascii="Times New Roman" w:eastAsia="Times New Roman" w:hAnsi="Times New Roman" w:cs="Times New Roman"/>
          <w:sz w:val="28"/>
          <w:szCs w:val="28"/>
        </w:rPr>
        <w:t>, 10.27, 10.35, 10.39 статьи 10</w:t>
      </w:r>
      <w:r w:rsidR="000E4FD6">
        <w:rPr>
          <w:rFonts w:ascii="Times New Roman" w:eastAsia="Times New Roman" w:hAnsi="Times New Roman" w:cs="Times New Roman"/>
          <w:sz w:val="28"/>
          <w:szCs w:val="28"/>
        </w:rPr>
        <w:t xml:space="preserve"> главы 1 </w:t>
      </w:r>
      <w:r w:rsidR="00C858AE">
        <w:rPr>
          <w:rFonts w:ascii="Times New Roman" w:eastAsia="Times New Roman" w:hAnsi="Times New Roman" w:cs="Times New Roman"/>
          <w:sz w:val="28"/>
          <w:szCs w:val="28"/>
        </w:rPr>
        <w:t>признать</w:t>
      </w:r>
      <w:r w:rsidR="002070DE">
        <w:rPr>
          <w:rFonts w:ascii="Times New Roman" w:eastAsia="Times New Roman" w:hAnsi="Times New Roman" w:cs="Times New Roman"/>
          <w:sz w:val="28"/>
          <w:szCs w:val="28"/>
        </w:rPr>
        <w:t xml:space="preserve"> утратившими силу</w:t>
      </w:r>
      <w:r w:rsidR="000E4FD6">
        <w:rPr>
          <w:rFonts w:ascii="Times New Roman" w:eastAsia="Times New Roman" w:hAnsi="Times New Roman" w:cs="Times New Roman"/>
          <w:sz w:val="28"/>
          <w:szCs w:val="28"/>
        </w:rPr>
        <w:t>;</w:t>
      </w:r>
    </w:p>
    <w:p w14:paraId="452E54C7" w14:textId="4580CCE2" w:rsidR="008F5D16" w:rsidRDefault="008F5D16" w:rsidP="00ED27F0">
      <w:pPr>
        <w:spacing w:after="0" w:line="240" w:lineRule="auto"/>
        <w:ind w:firstLine="709"/>
        <w:jc w:val="both"/>
        <w:rPr>
          <w:rFonts w:ascii="Times New Roman" w:eastAsia="Times New Roman" w:hAnsi="Times New Roman" w:cs="Times New Roman"/>
          <w:sz w:val="28"/>
          <w:szCs w:val="28"/>
        </w:rPr>
      </w:pPr>
    </w:p>
    <w:p w14:paraId="7940D18A" w14:textId="75CBF904" w:rsidR="008F5D16" w:rsidRDefault="008F5D16" w:rsidP="00ED27F0">
      <w:pPr>
        <w:spacing w:after="0" w:line="240" w:lineRule="auto"/>
        <w:ind w:firstLine="709"/>
        <w:jc w:val="both"/>
        <w:rPr>
          <w:rFonts w:ascii="Times New Roman" w:eastAsia="Times New Roman" w:hAnsi="Times New Roman" w:cs="Times New Roman"/>
          <w:sz w:val="28"/>
          <w:szCs w:val="28"/>
        </w:rPr>
      </w:pPr>
    </w:p>
    <w:p w14:paraId="78D10F1D" w14:textId="2A70D2DE" w:rsidR="003A45BB" w:rsidRDefault="003B5E2E"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004E3566">
        <w:rPr>
          <w:rFonts w:ascii="Times New Roman" w:eastAsia="Times New Roman" w:hAnsi="Times New Roman" w:cs="Times New Roman"/>
          <w:sz w:val="28"/>
          <w:szCs w:val="28"/>
          <w:vertAlign w:val="superscript"/>
        </w:rPr>
        <w:t>4</w:t>
      </w:r>
      <w:r w:rsidR="00C80C1F" w:rsidRPr="00C80C1F">
        <w:rPr>
          <w:rFonts w:ascii="Times New Roman" w:eastAsia="Times New Roman" w:hAnsi="Times New Roman" w:cs="Times New Roman"/>
          <w:sz w:val="28"/>
          <w:szCs w:val="28"/>
          <w:vertAlign w:val="superscript"/>
        </w:rPr>
        <w:t>5</w:t>
      </w:r>
      <w:r w:rsidR="002070DE">
        <w:rPr>
          <w:rFonts w:ascii="Times New Roman" w:eastAsia="Times New Roman" w:hAnsi="Times New Roman" w:cs="Times New Roman"/>
          <w:sz w:val="28"/>
          <w:szCs w:val="28"/>
        </w:rPr>
        <w:t xml:space="preserve">) </w:t>
      </w:r>
      <w:r w:rsidR="00812C1C">
        <w:rPr>
          <w:rFonts w:ascii="Times New Roman" w:eastAsia="Times New Roman" w:hAnsi="Times New Roman" w:cs="Times New Roman"/>
          <w:sz w:val="28"/>
          <w:szCs w:val="28"/>
        </w:rPr>
        <w:t xml:space="preserve">пункт 10.9 </w:t>
      </w:r>
      <w:r w:rsidR="003A45BB">
        <w:rPr>
          <w:rFonts w:ascii="Times New Roman" w:eastAsia="Times New Roman" w:hAnsi="Times New Roman" w:cs="Times New Roman"/>
          <w:sz w:val="28"/>
          <w:szCs w:val="28"/>
        </w:rPr>
        <w:t xml:space="preserve">статьи 10 главы 1 изложить в </w:t>
      </w:r>
      <w:r w:rsidR="0079772A">
        <w:rPr>
          <w:rFonts w:ascii="Times New Roman" w:eastAsia="Times New Roman" w:hAnsi="Times New Roman" w:cs="Times New Roman"/>
          <w:sz w:val="28"/>
          <w:szCs w:val="28"/>
        </w:rPr>
        <w:t>следующей</w:t>
      </w:r>
      <w:r w:rsidR="003A45BB">
        <w:rPr>
          <w:rFonts w:ascii="Times New Roman" w:eastAsia="Times New Roman" w:hAnsi="Times New Roman" w:cs="Times New Roman"/>
          <w:sz w:val="28"/>
          <w:szCs w:val="28"/>
        </w:rPr>
        <w:t xml:space="preserve">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2410"/>
        <w:gridCol w:w="2126"/>
        <w:gridCol w:w="1701"/>
        <w:gridCol w:w="851"/>
        <w:gridCol w:w="1552"/>
      </w:tblGrid>
      <w:tr w:rsidR="00C40E61" w:rsidRPr="004D1CFE" w14:paraId="6966213B" w14:textId="77777777" w:rsidTr="009E61AE">
        <w:tc>
          <w:tcPr>
            <w:tcW w:w="704" w:type="dxa"/>
          </w:tcPr>
          <w:p w14:paraId="073DC73F" w14:textId="77777777" w:rsidR="00C40E61" w:rsidRPr="004D1CFE" w:rsidRDefault="00C40E61" w:rsidP="00F13B1C">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10.9.</w:t>
            </w:r>
          </w:p>
        </w:tc>
        <w:tc>
          <w:tcPr>
            <w:tcW w:w="2410" w:type="dxa"/>
          </w:tcPr>
          <w:p w14:paraId="68116B2A" w14:textId="77777777" w:rsidR="00C40E61" w:rsidRPr="004D1CFE" w:rsidRDefault="00C40E61" w:rsidP="00BD2D3A">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Молодежный центр</w:t>
            </w:r>
          </w:p>
        </w:tc>
        <w:tc>
          <w:tcPr>
            <w:tcW w:w="2126" w:type="dxa"/>
          </w:tcPr>
          <w:p w14:paraId="7F491BB2" w14:textId="624EF8D1" w:rsidR="00C40E61" w:rsidRPr="004D1CFE" w:rsidRDefault="00C40E61" w:rsidP="009E61AE">
            <w:pPr>
              <w:spacing w:after="0" w:line="240" w:lineRule="auto"/>
              <w:ind w:left="139" w:right="137"/>
              <w:jc w:val="both"/>
              <w:rPr>
                <w:rFonts w:ascii="Times New Roman" w:eastAsia="Times New Roman" w:hAnsi="Times New Roman" w:cs="Times New Roman"/>
                <w:sz w:val="20"/>
              </w:rPr>
            </w:pPr>
            <w:r w:rsidRPr="004D1CFE">
              <w:rPr>
                <w:rFonts w:ascii="Times New Roman" w:eastAsia="Times New Roman" w:hAnsi="Times New Roman" w:cs="Times New Roman"/>
                <w:sz w:val="20"/>
              </w:rPr>
              <w:t xml:space="preserve">г. Сургут, </w:t>
            </w:r>
            <w:r w:rsidRPr="004D1CFE">
              <w:rPr>
                <w:rFonts w:ascii="Times New Roman" w:hAnsi="Times New Roman" w:cs="Times New Roman"/>
                <w:sz w:val="20"/>
                <w:szCs w:val="20"/>
              </w:rPr>
              <w:t xml:space="preserve">зона застройки многоэтажными жилыми домами </w:t>
            </w:r>
            <w:r w:rsidR="009E61AE">
              <w:rPr>
                <w:rFonts w:ascii="Times New Roman" w:hAnsi="Times New Roman" w:cs="Times New Roman"/>
                <w:sz w:val="20"/>
                <w:szCs w:val="20"/>
              </w:rPr>
              <w:br/>
            </w:r>
            <w:r w:rsidRPr="004D1CFE">
              <w:rPr>
                <w:rFonts w:ascii="Times New Roman" w:hAnsi="Times New Roman" w:cs="Times New Roman"/>
                <w:sz w:val="20"/>
                <w:szCs w:val="20"/>
              </w:rPr>
              <w:t>(9 этажей и более)</w:t>
            </w:r>
          </w:p>
        </w:tc>
        <w:tc>
          <w:tcPr>
            <w:tcW w:w="1701" w:type="dxa"/>
          </w:tcPr>
          <w:p w14:paraId="32B87C04" w14:textId="77777777" w:rsidR="00C40E61" w:rsidRPr="004D1CFE" w:rsidRDefault="00C40E61" w:rsidP="00BD2D3A">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Планируемый для размещения</w:t>
            </w:r>
          </w:p>
        </w:tc>
        <w:tc>
          <w:tcPr>
            <w:tcW w:w="851" w:type="dxa"/>
          </w:tcPr>
          <w:p w14:paraId="687C2AD9" w14:textId="77777777" w:rsidR="009E61AE" w:rsidRDefault="00C40E61" w:rsidP="009E61AE">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400</w:t>
            </w:r>
            <w:r w:rsidR="009E61AE" w:rsidRPr="009E61AE">
              <w:rPr>
                <w:rFonts w:ascii="Times New Roman" w:eastAsia="Times New Roman" w:hAnsi="Times New Roman" w:cs="Times New Roman"/>
                <w:sz w:val="20"/>
              </w:rPr>
              <w:t xml:space="preserve"> </w:t>
            </w:r>
          </w:p>
          <w:p w14:paraId="6A7A8522" w14:textId="1572999F" w:rsidR="00C40E61" w:rsidRPr="004D1CFE" w:rsidRDefault="00C40E61" w:rsidP="009E61AE">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кв. м</w:t>
            </w:r>
          </w:p>
        </w:tc>
        <w:tc>
          <w:tcPr>
            <w:tcW w:w="1552" w:type="dxa"/>
            <w:noWrap/>
          </w:tcPr>
          <w:p w14:paraId="795267D4" w14:textId="77777777" w:rsidR="00C40E61" w:rsidRPr="004D1CFE" w:rsidRDefault="00C40E61" w:rsidP="00BD2D3A">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Не устанавливаются</w:t>
            </w:r>
          </w:p>
        </w:tc>
      </w:tr>
    </w:tbl>
    <w:p w14:paraId="1E944C60" w14:textId="4EC87734" w:rsidR="00812C1C" w:rsidRDefault="00812C1C" w:rsidP="00812C1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vertAlign w:val="superscript"/>
        </w:rPr>
        <w:t>4</w:t>
      </w:r>
      <w:r w:rsidR="00C80C1F" w:rsidRPr="00C80C1F">
        <w:rPr>
          <w:rFonts w:ascii="Times New Roman" w:eastAsia="Times New Roman" w:hAnsi="Times New Roman" w:cs="Times New Roman"/>
          <w:sz w:val="28"/>
          <w:szCs w:val="28"/>
          <w:vertAlign w:val="superscript"/>
        </w:rPr>
        <w:t>6</w:t>
      </w:r>
      <w:r>
        <w:rPr>
          <w:rFonts w:ascii="Times New Roman" w:eastAsia="Times New Roman" w:hAnsi="Times New Roman" w:cs="Times New Roman"/>
          <w:sz w:val="28"/>
          <w:szCs w:val="28"/>
        </w:rPr>
        <w:t>) пункт 10.31 статьи 10 главы 1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2410"/>
        <w:gridCol w:w="2126"/>
        <w:gridCol w:w="1701"/>
        <w:gridCol w:w="852"/>
        <w:gridCol w:w="1551"/>
      </w:tblGrid>
      <w:tr w:rsidR="00812C1C" w:rsidRPr="004D1CFE" w14:paraId="1DC0ECB0" w14:textId="77777777" w:rsidTr="009E61AE">
        <w:tc>
          <w:tcPr>
            <w:tcW w:w="704" w:type="dxa"/>
            <w:hideMark/>
          </w:tcPr>
          <w:p w14:paraId="12A7F55B" w14:textId="77777777" w:rsidR="00812C1C" w:rsidRPr="004D1CFE" w:rsidRDefault="00812C1C" w:rsidP="009E61AE">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10.31.</w:t>
            </w:r>
          </w:p>
        </w:tc>
        <w:tc>
          <w:tcPr>
            <w:tcW w:w="2410" w:type="dxa"/>
            <w:hideMark/>
          </w:tcPr>
          <w:p w14:paraId="507C4C72" w14:textId="77777777" w:rsidR="00812C1C" w:rsidRPr="004D1CFE" w:rsidRDefault="00812C1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Молодежный центр</w:t>
            </w:r>
          </w:p>
        </w:tc>
        <w:tc>
          <w:tcPr>
            <w:tcW w:w="2126" w:type="dxa"/>
            <w:hideMark/>
          </w:tcPr>
          <w:p w14:paraId="4B8D8795" w14:textId="77777777" w:rsidR="00812C1C" w:rsidRPr="004D1CFE" w:rsidRDefault="00812C1C" w:rsidP="009E61AE">
            <w:pPr>
              <w:spacing w:after="0" w:line="240" w:lineRule="auto"/>
              <w:ind w:left="139" w:right="137"/>
              <w:jc w:val="both"/>
              <w:rPr>
                <w:rFonts w:ascii="Times New Roman" w:eastAsia="Times New Roman" w:hAnsi="Times New Roman" w:cs="Times New Roman"/>
                <w:sz w:val="20"/>
              </w:rPr>
            </w:pPr>
            <w:r w:rsidRPr="004D1CFE">
              <w:rPr>
                <w:rFonts w:ascii="Times New Roman" w:eastAsia="Times New Roman" w:hAnsi="Times New Roman" w:cs="Times New Roman"/>
                <w:sz w:val="20"/>
              </w:rPr>
              <w:t>г. Сургут, зона застройки индивидуальными жилыми домами</w:t>
            </w:r>
          </w:p>
        </w:tc>
        <w:tc>
          <w:tcPr>
            <w:tcW w:w="1701" w:type="dxa"/>
            <w:hideMark/>
          </w:tcPr>
          <w:p w14:paraId="0F9734A0" w14:textId="77777777" w:rsidR="00812C1C" w:rsidRPr="004D1CFE" w:rsidRDefault="00812C1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Планируемый для размещения</w:t>
            </w:r>
          </w:p>
        </w:tc>
        <w:tc>
          <w:tcPr>
            <w:tcW w:w="852" w:type="dxa"/>
            <w:hideMark/>
          </w:tcPr>
          <w:p w14:paraId="1E568894" w14:textId="7601CBD9" w:rsidR="009E61AE" w:rsidRDefault="00812C1C" w:rsidP="009E61AE">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400</w:t>
            </w:r>
          </w:p>
          <w:p w14:paraId="36CA9B44" w14:textId="485274C5" w:rsidR="00812C1C" w:rsidRPr="004D1CFE" w:rsidRDefault="00812C1C" w:rsidP="009E61AE">
            <w:pPr>
              <w:spacing w:after="0" w:line="240" w:lineRule="auto"/>
              <w:jc w:val="center"/>
              <w:rPr>
                <w:rFonts w:ascii="Times New Roman" w:eastAsia="Times New Roman" w:hAnsi="Times New Roman" w:cs="Times New Roman"/>
                <w:sz w:val="20"/>
              </w:rPr>
            </w:pPr>
            <w:r w:rsidRPr="004D1CFE">
              <w:rPr>
                <w:rFonts w:ascii="Times New Roman" w:eastAsia="Times New Roman" w:hAnsi="Times New Roman" w:cs="Times New Roman"/>
                <w:sz w:val="20"/>
              </w:rPr>
              <w:t>кв. м</w:t>
            </w:r>
          </w:p>
        </w:tc>
        <w:tc>
          <w:tcPr>
            <w:tcW w:w="1551" w:type="dxa"/>
            <w:noWrap/>
            <w:hideMark/>
          </w:tcPr>
          <w:p w14:paraId="15B361F0" w14:textId="77777777" w:rsidR="00812C1C" w:rsidRPr="004D1CFE" w:rsidRDefault="00812C1C" w:rsidP="001E126E">
            <w:pPr>
              <w:spacing w:after="0" w:line="240" w:lineRule="auto"/>
              <w:jc w:val="both"/>
              <w:rPr>
                <w:rFonts w:ascii="Times New Roman" w:eastAsia="Times New Roman" w:hAnsi="Times New Roman" w:cs="Times New Roman"/>
                <w:sz w:val="20"/>
              </w:rPr>
            </w:pPr>
            <w:r w:rsidRPr="004D1CFE">
              <w:rPr>
                <w:rFonts w:ascii="Times New Roman" w:eastAsia="Times New Roman" w:hAnsi="Times New Roman" w:cs="Times New Roman"/>
                <w:sz w:val="20"/>
              </w:rPr>
              <w:t>Не устанавливаются</w:t>
            </w:r>
          </w:p>
        </w:tc>
      </w:tr>
    </w:tbl>
    <w:p w14:paraId="452C49A3" w14:textId="40BBCD49" w:rsidR="00495577" w:rsidRDefault="003B5E2E"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12C1C">
        <w:rPr>
          <w:rFonts w:ascii="Times New Roman" w:eastAsia="Times New Roman" w:hAnsi="Times New Roman" w:cs="Times New Roman"/>
          <w:sz w:val="28"/>
          <w:szCs w:val="28"/>
          <w:vertAlign w:val="superscript"/>
        </w:rPr>
        <w:t>4</w:t>
      </w:r>
      <w:r w:rsidR="00C80C1F" w:rsidRPr="00C80C1F">
        <w:rPr>
          <w:rFonts w:ascii="Times New Roman" w:eastAsia="Times New Roman" w:hAnsi="Times New Roman" w:cs="Times New Roman"/>
          <w:sz w:val="28"/>
          <w:szCs w:val="28"/>
          <w:vertAlign w:val="superscript"/>
        </w:rPr>
        <w:t>7</w:t>
      </w:r>
      <w:r w:rsidR="00E03569">
        <w:rPr>
          <w:rFonts w:ascii="Times New Roman" w:eastAsia="Times New Roman" w:hAnsi="Times New Roman" w:cs="Times New Roman"/>
          <w:sz w:val="28"/>
          <w:szCs w:val="28"/>
        </w:rPr>
        <w:t xml:space="preserve">) </w:t>
      </w:r>
      <w:r w:rsidR="00495577" w:rsidRPr="00495577">
        <w:rPr>
          <w:rFonts w:ascii="Times New Roman" w:eastAsia="Times New Roman" w:hAnsi="Times New Roman" w:cs="Times New Roman"/>
          <w:sz w:val="28"/>
          <w:szCs w:val="28"/>
        </w:rPr>
        <w:t xml:space="preserve">в </w:t>
      </w:r>
      <w:r w:rsidR="00812C1C">
        <w:rPr>
          <w:rFonts w:ascii="Times New Roman" w:eastAsia="Times New Roman" w:hAnsi="Times New Roman" w:cs="Times New Roman"/>
          <w:sz w:val="28"/>
          <w:szCs w:val="28"/>
        </w:rPr>
        <w:t xml:space="preserve">таблице </w:t>
      </w:r>
      <w:r w:rsidR="00495577" w:rsidRPr="00495577">
        <w:rPr>
          <w:rFonts w:ascii="Times New Roman" w:eastAsia="Times New Roman" w:hAnsi="Times New Roman" w:cs="Times New Roman"/>
          <w:sz w:val="28"/>
          <w:szCs w:val="28"/>
        </w:rPr>
        <w:t>стать</w:t>
      </w:r>
      <w:r w:rsidR="00812C1C">
        <w:rPr>
          <w:rFonts w:ascii="Times New Roman" w:eastAsia="Times New Roman" w:hAnsi="Times New Roman" w:cs="Times New Roman"/>
          <w:sz w:val="28"/>
          <w:szCs w:val="28"/>
        </w:rPr>
        <w:t>и</w:t>
      </w:r>
      <w:r w:rsidR="00495577" w:rsidRPr="00495577">
        <w:rPr>
          <w:rFonts w:ascii="Times New Roman" w:eastAsia="Times New Roman" w:hAnsi="Times New Roman" w:cs="Times New Roman"/>
          <w:sz w:val="28"/>
          <w:szCs w:val="28"/>
        </w:rPr>
        <w:t xml:space="preserve"> 11 главы 1 слова «СанПиН 2.2.1/2.1.1.1200-03» замени</w:t>
      </w:r>
      <w:r w:rsidR="0098689B">
        <w:rPr>
          <w:rFonts w:ascii="Times New Roman" w:eastAsia="Times New Roman" w:hAnsi="Times New Roman" w:cs="Times New Roman"/>
          <w:sz w:val="28"/>
          <w:szCs w:val="28"/>
        </w:rPr>
        <w:t>ть словами «СанПиН 2.1.3684-21»;</w:t>
      </w:r>
    </w:p>
    <w:p w14:paraId="21BC0505" w14:textId="495551C3" w:rsidR="00EC7D93" w:rsidRDefault="00431A9D" w:rsidP="00EC7D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31A9D">
        <w:rPr>
          <w:rFonts w:ascii="Times New Roman" w:eastAsia="Times New Roman" w:hAnsi="Times New Roman" w:cs="Times New Roman"/>
          <w:sz w:val="28"/>
          <w:szCs w:val="28"/>
          <w:vertAlign w:val="superscript"/>
        </w:rPr>
        <w:t>4</w:t>
      </w:r>
      <w:r w:rsidR="00C80C1F" w:rsidRPr="00C80C1F">
        <w:rPr>
          <w:rFonts w:ascii="Times New Roman" w:eastAsia="Times New Roman" w:hAnsi="Times New Roman" w:cs="Times New Roman"/>
          <w:sz w:val="28"/>
          <w:szCs w:val="28"/>
          <w:vertAlign w:val="superscript"/>
        </w:rPr>
        <w:t>8</w:t>
      </w:r>
      <w:r w:rsidR="002070DE">
        <w:rPr>
          <w:rFonts w:ascii="Times New Roman" w:eastAsia="Times New Roman" w:hAnsi="Times New Roman" w:cs="Times New Roman"/>
          <w:sz w:val="28"/>
          <w:szCs w:val="28"/>
        </w:rPr>
        <w:t xml:space="preserve">) </w:t>
      </w:r>
      <w:r w:rsidR="00EC7D93">
        <w:rPr>
          <w:rFonts w:ascii="Times New Roman" w:eastAsia="Times New Roman" w:hAnsi="Times New Roman" w:cs="Times New Roman"/>
          <w:sz w:val="28"/>
          <w:szCs w:val="28"/>
        </w:rPr>
        <w:t>пункт 13.26 статьи 13 главы 1 изложить в следующей редакции: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1843"/>
        <w:gridCol w:w="1984"/>
        <w:gridCol w:w="1560"/>
        <w:gridCol w:w="1701"/>
        <w:gridCol w:w="1559"/>
      </w:tblGrid>
      <w:tr w:rsidR="00283293" w:rsidRPr="007A7E56" w14:paraId="1AF25B15" w14:textId="77777777" w:rsidTr="00283293">
        <w:trPr>
          <w:tblHeader/>
        </w:trPr>
        <w:tc>
          <w:tcPr>
            <w:tcW w:w="704" w:type="dxa"/>
          </w:tcPr>
          <w:p w14:paraId="62327F8D" w14:textId="77777777" w:rsidR="00A129AC" w:rsidRPr="007A7E56" w:rsidRDefault="00A129AC" w:rsidP="009E61AE">
            <w:pPr>
              <w:spacing w:after="0" w:line="240" w:lineRule="auto"/>
              <w:jc w:val="center"/>
              <w:rPr>
                <w:rFonts w:ascii="Times New Roman" w:hAnsi="Times New Roman" w:cs="Times New Roman"/>
                <w:sz w:val="20"/>
              </w:rPr>
            </w:pPr>
            <w:r w:rsidRPr="007A7E56">
              <w:rPr>
                <w:rFonts w:ascii="Times New Roman" w:hAnsi="Times New Roman" w:cs="Times New Roman"/>
                <w:sz w:val="20"/>
              </w:rPr>
              <w:t>13.26.</w:t>
            </w:r>
          </w:p>
        </w:tc>
        <w:tc>
          <w:tcPr>
            <w:tcW w:w="1843" w:type="dxa"/>
          </w:tcPr>
          <w:p w14:paraId="46542375"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Набережная</w:t>
            </w:r>
          </w:p>
        </w:tc>
        <w:tc>
          <w:tcPr>
            <w:tcW w:w="1984" w:type="dxa"/>
          </w:tcPr>
          <w:p w14:paraId="24E1142D" w14:textId="77777777" w:rsidR="00A129AC" w:rsidRPr="007A7E56" w:rsidRDefault="00A129AC" w:rsidP="009E61AE">
            <w:pPr>
              <w:spacing w:after="0" w:line="240" w:lineRule="auto"/>
              <w:ind w:left="139" w:right="137"/>
              <w:jc w:val="both"/>
              <w:rPr>
                <w:rFonts w:ascii="Times New Roman" w:hAnsi="Times New Roman" w:cs="Times New Roman"/>
                <w:sz w:val="20"/>
              </w:rPr>
            </w:pPr>
            <w:r w:rsidRPr="007A7E56">
              <w:rPr>
                <w:rFonts w:ascii="Times New Roman" w:hAnsi="Times New Roman" w:cs="Times New Roman"/>
                <w:sz w:val="20"/>
              </w:rPr>
              <w:t>г. Сургут, кадастровый квартал 86:10:0000000, зона городских лесов</w:t>
            </w:r>
          </w:p>
        </w:tc>
        <w:tc>
          <w:tcPr>
            <w:tcW w:w="1560" w:type="dxa"/>
          </w:tcPr>
          <w:p w14:paraId="69CFBF90"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Планируемый для размещения</w:t>
            </w:r>
          </w:p>
        </w:tc>
        <w:tc>
          <w:tcPr>
            <w:tcW w:w="1701" w:type="dxa"/>
          </w:tcPr>
          <w:p w14:paraId="61F4E083" w14:textId="6E833020" w:rsidR="00A129AC" w:rsidRPr="007A7E56" w:rsidRDefault="00A129AC" w:rsidP="00283293">
            <w:pPr>
              <w:spacing w:after="0" w:line="240" w:lineRule="auto"/>
              <w:ind w:right="138"/>
              <w:jc w:val="both"/>
              <w:rPr>
                <w:rFonts w:ascii="Times New Roman" w:hAnsi="Times New Roman" w:cs="Times New Roman"/>
                <w:sz w:val="20"/>
              </w:rPr>
            </w:pPr>
            <w:r w:rsidRPr="007A7E56">
              <w:rPr>
                <w:rFonts w:ascii="Times New Roman" w:hAnsi="Times New Roman" w:cs="Times New Roman"/>
                <w:sz w:val="20"/>
              </w:rPr>
              <w:t xml:space="preserve">Площадь территории – </w:t>
            </w:r>
            <w:r w:rsidR="00283293">
              <w:rPr>
                <w:rFonts w:ascii="Times New Roman" w:hAnsi="Times New Roman" w:cs="Times New Roman"/>
                <w:sz w:val="20"/>
              </w:rPr>
              <w:br/>
            </w:r>
            <w:r w:rsidRPr="007A7E56">
              <w:rPr>
                <w:rFonts w:ascii="Times New Roman" w:hAnsi="Times New Roman" w:cs="Times New Roman"/>
                <w:sz w:val="20"/>
              </w:rPr>
              <w:t>9,95 га</w:t>
            </w:r>
          </w:p>
        </w:tc>
        <w:tc>
          <w:tcPr>
            <w:tcW w:w="1559" w:type="dxa"/>
          </w:tcPr>
          <w:p w14:paraId="0A55DC55"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Не устанавливаются</w:t>
            </w:r>
          </w:p>
        </w:tc>
      </w:tr>
    </w:tbl>
    <w:p w14:paraId="4C6C413B" w14:textId="2BC2D8F4" w:rsidR="00EC7D93" w:rsidRDefault="00EC7D93" w:rsidP="00EC7D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31A9D">
        <w:rPr>
          <w:rFonts w:ascii="Times New Roman" w:eastAsia="Times New Roman" w:hAnsi="Times New Roman" w:cs="Times New Roman"/>
          <w:sz w:val="28"/>
          <w:szCs w:val="28"/>
          <w:vertAlign w:val="superscript"/>
        </w:rPr>
        <w:t>4</w:t>
      </w:r>
      <w:r w:rsidR="00C80C1F" w:rsidRPr="00C80C1F">
        <w:rPr>
          <w:rFonts w:ascii="Times New Roman" w:eastAsia="Times New Roman" w:hAnsi="Times New Roman" w:cs="Times New Roman"/>
          <w:sz w:val="28"/>
          <w:szCs w:val="28"/>
          <w:vertAlign w:val="superscript"/>
        </w:rPr>
        <w:t>9</w:t>
      </w:r>
      <w:r>
        <w:rPr>
          <w:rFonts w:ascii="Times New Roman" w:eastAsia="Times New Roman" w:hAnsi="Times New Roman" w:cs="Times New Roman"/>
          <w:sz w:val="28"/>
          <w:szCs w:val="28"/>
        </w:rPr>
        <w:t>) пункт 13.29 статьи 13 главы 1 изложить в следующей редакции: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1843"/>
        <w:gridCol w:w="1984"/>
        <w:gridCol w:w="1560"/>
        <w:gridCol w:w="1701"/>
        <w:gridCol w:w="1559"/>
      </w:tblGrid>
      <w:tr w:rsidR="00A129AC" w:rsidRPr="007A7E56" w14:paraId="120D0C3A" w14:textId="77777777" w:rsidTr="00283293">
        <w:trPr>
          <w:tblHeader/>
        </w:trPr>
        <w:tc>
          <w:tcPr>
            <w:tcW w:w="704" w:type="dxa"/>
          </w:tcPr>
          <w:p w14:paraId="1784A322" w14:textId="77777777" w:rsidR="00A129AC" w:rsidRPr="007A7E56" w:rsidRDefault="00A129AC" w:rsidP="00283293">
            <w:pPr>
              <w:spacing w:after="0" w:line="240" w:lineRule="auto"/>
              <w:jc w:val="center"/>
              <w:rPr>
                <w:rFonts w:ascii="Times New Roman" w:hAnsi="Times New Roman" w:cs="Times New Roman"/>
                <w:sz w:val="20"/>
              </w:rPr>
            </w:pPr>
            <w:r w:rsidRPr="007A7E56">
              <w:rPr>
                <w:rFonts w:ascii="Times New Roman" w:hAnsi="Times New Roman" w:cs="Times New Roman"/>
                <w:sz w:val="20"/>
              </w:rPr>
              <w:t>13.29.</w:t>
            </w:r>
          </w:p>
        </w:tc>
        <w:tc>
          <w:tcPr>
            <w:tcW w:w="1843" w:type="dxa"/>
          </w:tcPr>
          <w:p w14:paraId="5672FC75"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Бульвар</w:t>
            </w:r>
          </w:p>
        </w:tc>
        <w:tc>
          <w:tcPr>
            <w:tcW w:w="1984" w:type="dxa"/>
          </w:tcPr>
          <w:p w14:paraId="144BFBAF" w14:textId="77777777" w:rsidR="00A129AC" w:rsidRPr="007A7E56" w:rsidRDefault="00A129AC" w:rsidP="00283293">
            <w:pPr>
              <w:spacing w:after="0" w:line="240" w:lineRule="auto"/>
              <w:ind w:left="141" w:right="131"/>
              <w:jc w:val="both"/>
              <w:rPr>
                <w:rFonts w:ascii="Times New Roman" w:hAnsi="Times New Roman" w:cs="Times New Roman"/>
                <w:sz w:val="20"/>
              </w:rPr>
            </w:pPr>
            <w:r w:rsidRPr="007A7E56">
              <w:rPr>
                <w:rFonts w:ascii="Times New Roman" w:hAnsi="Times New Roman" w:cs="Times New Roman"/>
                <w:sz w:val="20"/>
              </w:rPr>
              <w:t>г. Сургут, кадастровый квартал 86:10:0000000, зона городских лесов</w:t>
            </w:r>
          </w:p>
        </w:tc>
        <w:tc>
          <w:tcPr>
            <w:tcW w:w="1560" w:type="dxa"/>
          </w:tcPr>
          <w:p w14:paraId="4203209F"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Планируемый для размещения</w:t>
            </w:r>
          </w:p>
        </w:tc>
        <w:tc>
          <w:tcPr>
            <w:tcW w:w="1701" w:type="dxa"/>
          </w:tcPr>
          <w:p w14:paraId="0D074882" w14:textId="384ED7C6" w:rsidR="00A129AC" w:rsidRPr="007A7E56" w:rsidRDefault="00A129AC" w:rsidP="00283293">
            <w:pPr>
              <w:spacing w:after="0" w:line="240" w:lineRule="auto"/>
              <w:ind w:right="138"/>
              <w:jc w:val="both"/>
              <w:rPr>
                <w:rFonts w:ascii="Times New Roman" w:hAnsi="Times New Roman" w:cs="Times New Roman"/>
                <w:sz w:val="20"/>
              </w:rPr>
            </w:pPr>
            <w:r w:rsidRPr="007A7E56">
              <w:rPr>
                <w:rFonts w:ascii="Times New Roman" w:hAnsi="Times New Roman" w:cs="Times New Roman"/>
                <w:sz w:val="20"/>
              </w:rPr>
              <w:t xml:space="preserve">Площадь территории – </w:t>
            </w:r>
            <w:r w:rsidR="00283293">
              <w:rPr>
                <w:rFonts w:ascii="Times New Roman" w:hAnsi="Times New Roman" w:cs="Times New Roman"/>
                <w:sz w:val="20"/>
              </w:rPr>
              <w:br/>
            </w:r>
            <w:r w:rsidRPr="007A7E56">
              <w:rPr>
                <w:rFonts w:ascii="Times New Roman" w:hAnsi="Times New Roman" w:cs="Times New Roman"/>
                <w:sz w:val="20"/>
              </w:rPr>
              <w:t>5,64 га</w:t>
            </w:r>
          </w:p>
        </w:tc>
        <w:tc>
          <w:tcPr>
            <w:tcW w:w="1559" w:type="dxa"/>
          </w:tcPr>
          <w:p w14:paraId="6B756769"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Не устанавливаются</w:t>
            </w:r>
          </w:p>
        </w:tc>
      </w:tr>
    </w:tbl>
    <w:p w14:paraId="1F173CA7" w14:textId="647E46A5" w:rsidR="00EC7D93" w:rsidRDefault="00EC7D93" w:rsidP="00EC7D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80C1F" w:rsidRPr="00C80C1F">
        <w:rPr>
          <w:rFonts w:ascii="Times New Roman" w:eastAsia="Times New Roman" w:hAnsi="Times New Roman" w:cs="Times New Roman"/>
          <w:sz w:val="28"/>
          <w:szCs w:val="28"/>
          <w:vertAlign w:val="superscript"/>
        </w:rPr>
        <w:t>50</w:t>
      </w:r>
      <w:r>
        <w:rPr>
          <w:rFonts w:ascii="Times New Roman" w:eastAsia="Times New Roman" w:hAnsi="Times New Roman" w:cs="Times New Roman"/>
          <w:sz w:val="28"/>
          <w:szCs w:val="28"/>
        </w:rPr>
        <w:t>) пункт 13.46 статьи 13 главы 1 изложить в следующей редакции: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1843"/>
        <w:gridCol w:w="1984"/>
        <w:gridCol w:w="1560"/>
        <w:gridCol w:w="1701"/>
        <w:gridCol w:w="1559"/>
      </w:tblGrid>
      <w:tr w:rsidR="00A129AC" w:rsidRPr="007A7E56" w14:paraId="06FF023D" w14:textId="77777777" w:rsidTr="00283293">
        <w:trPr>
          <w:tblHeader/>
        </w:trPr>
        <w:tc>
          <w:tcPr>
            <w:tcW w:w="704" w:type="dxa"/>
          </w:tcPr>
          <w:p w14:paraId="0BE5D93F" w14:textId="77777777" w:rsidR="00A129AC" w:rsidRPr="007A7E56" w:rsidRDefault="00A129AC" w:rsidP="00283293">
            <w:pPr>
              <w:spacing w:after="0" w:line="240" w:lineRule="auto"/>
              <w:jc w:val="center"/>
              <w:rPr>
                <w:rFonts w:ascii="Times New Roman" w:hAnsi="Times New Roman" w:cs="Times New Roman"/>
                <w:sz w:val="20"/>
              </w:rPr>
            </w:pPr>
            <w:r w:rsidRPr="007A7E56">
              <w:rPr>
                <w:rFonts w:ascii="Times New Roman" w:hAnsi="Times New Roman" w:cs="Times New Roman"/>
                <w:sz w:val="20"/>
              </w:rPr>
              <w:t>13.46.</w:t>
            </w:r>
          </w:p>
        </w:tc>
        <w:tc>
          <w:tcPr>
            <w:tcW w:w="1843" w:type="dxa"/>
          </w:tcPr>
          <w:p w14:paraId="0BCBF073"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Набережная</w:t>
            </w:r>
          </w:p>
        </w:tc>
        <w:tc>
          <w:tcPr>
            <w:tcW w:w="1984" w:type="dxa"/>
          </w:tcPr>
          <w:p w14:paraId="29D425D9" w14:textId="77777777" w:rsidR="00A129AC" w:rsidRPr="007A7E56" w:rsidRDefault="00A129AC" w:rsidP="00283293">
            <w:pPr>
              <w:spacing w:after="0" w:line="240" w:lineRule="auto"/>
              <w:ind w:left="141" w:right="131"/>
              <w:jc w:val="both"/>
              <w:rPr>
                <w:rFonts w:ascii="Times New Roman" w:hAnsi="Times New Roman" w:cs="Times New Roman"/>
                <w:sz w:val="20"/>
              </w:rPr>
            </w:pPr>
            <w:r w:rsidRPr="007A7E56">
              <w:rPr>
                <w:rFonts w:ascii="Times New Roman" w:hAnsi="Times New Roman" w:cs="Times New Roman"/>
                <w:sz w:val="20"/>
              </w:rPr>
              <w:t>г. Сургут, кадастровый квартал 86:10:0000000, зона городских лесов</w:t>
            </w:r>
          </w:p>
        </w:tc>
        <w:tc>
          <w:tcPr>
            <w:tcW w:w="1560" w:type="dxa"/>
          </w:tcPr>
          <w:p w14:paraId="4ABCC6E7"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Планируемый для размещения</w:t>
            </w:r>
          </w:p>
        </w:tc>
        <w:tc>
          <w:tcPr>
            <w:tcW w:w="1701" w:type="dxa"/>
          </w:tcPr>
          <w:p w14:paraId="47277A4A" w14:textId="40D44F64" w:rsidR="00A129AC" w:rsidRPr="007A7E56" w:rsidRDefault="00A129AC" w:rsidP="00283293">
            <w:pPr>
              <w:spacing w:after="0" w:line="240" w:lineRule="auto"/>
              <w:ind w:right="138"/>
              <w:jc w:val="both"/>
              <w:rPr>
                <w:rFonts w:ascii="Times New Roman" w:hAnsi="Times New Roman" w:cs="Times New Roman"/>
                <w:sz w:val="20"/>
              </w:rPr>
            </w:pPr>
            <w:r w:rsidRPr="007A7E56">
              <w:rPr>
                <w:rFonts w:ascii="Times New Roman" w:hAnsi="Times New Roman" w:cs="Times New Roman"/>
                <w:sz w:val="20"/>
              </w:rPr>
              <w:t xml:space="preserve">Площадь территории – </w:t>
            </w:r>
            <w:r w:rsidR="00283293">
              <w:rPr>
                <w:rFonts w:ascii="Times New Roman" w:hAnsi="Times New Roman" w:cs="Times New Roman"/>
                <w:sz w:val="20"/>
              </w:rPr>
              <w:br/>
            </w:r>
            <w:r w:rsidRPr="007A7E56">
              <w:rPr>
                <w:rFonts w:ascii="Times New Roman" w:hAnsi="Times New Roman" w:cs="Times New Roman"/>
                <w:sz w:val="20"/>
              </w:rPr>
              <w:t>8,75 га</w:t>
            </w:r>
          </w:p>
        </w:tc>
        <w:tc>
          <w:tcPr>
            <w:tcW w:w="1559" w:type="dxa"/>
          </w:tcPr>
          <w:p w14:paraId="508B31B6"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Не устанавливаются</w:t>
            </w:r>
          </w:p>
        </w:tc>
      </w:tr>
    </w:tbl>
    <w:p w14:paraId="3295B354" w14:textId="4F0CF6F6" w:rsidR="00EC7D93" w:rsidRDefault="00EC7D93" w:rsidP="00EC7D9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vertAlign w:val="superscript"/>
        </w:rPr>
        <w:t>5</w:t>
      </w:r>
      <w:r w:rsidR="00C80C1F" w:rsidRPr="00C80C1F">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rPr>
        <w:t>) пункт 13.61 статьи 13 главы 1 изложить в следующей редакции: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1843"/>
        <w:gridCol w:w="1984"/>
        <w:gridCol w:w="1560"/>
        <w:gridCol w:w="1701"/>
        <w:gridCol w:w="1559"/>
      </w:tblGrid>
      <w:tr w:rsidR="00A129AC" w:rsidRPr="007A7E56" w14:paraId="18B3807B" w14:textId="77777777" w:rsidTr="00283293">
        <w:trPr>
          <w:tblHeader/>
        </w:trPr>
        <w:tc>
          <w:tcPr>
            <w:tcW w:w="704" w:type="dxa"/>
          </w:tcPr>
          <w:p w14:paraId="63491002" w14:textId="77777777" w:rsidR="00A129AC" w:rsidRPr="007A7E56" w:rsidRDefault="00A129AC" w:rsidP="00283293">
            <w:pPr>
              <w:spacing w:after="0" w:line="240" w:lineRule="auto"/>
              <w:jc w:val="center"/>
              <w:rPr>
                <w:rFonts w:ascii="Times New Roman" w:hAnsi="Times New Roman" w:cs="Times New Roman"/>
                <w:sz w:val="20"/>
              </w:rPr>
            </w:pPr>
            <w:r w:rsidRPr="007A7E56">
              <w:rPr>
                <w:rFonts w:ascii="Times New Roman" w:hAnsi="Times New Roman" w:cs="Times New Roman"/>
                <w:sz w:val="20"/>
              </w:rPr>
              <w:t>13.61.</w:t>
            </w:r>
          </w:p>
        </w:tc>
        <w:tc>
          <w:tcPr>
            <w:tcW w:w="1843" w:type="dxa"/>
          </w:tcPr>
          <w:p w14:paraId="04F7FE4A"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Парк</w:t>
            </w:r>
          </w:p>
        </w:tc>
        <w:tc>
          <w:tcPr>
            <w:tcW w:w="1984" w:type="dxa"/>
          </w:tcPr>
          <w:p w14:paraId="38E2FD07" w14:textId="77777777" w:rsidR="00A129AC" w:rsidRPr="007A7E56" w:rsidRDefault="00A129AC" w:rsidP="00283293">
            <w:pPr>
              <w:spacing w:after="0" w:line="240" w:lineRule="auto"/>
              <w:ind w:left="141" w:right="131"/>
              <w:jc w:val="both"/>
              <w:rPr>
                <w:rFonts w:ascii="Times New Roman" w:hAnsi="Times New Roman" w:cs="Times New Roman"/>
                <w:sz w:val="20"/>
              </w:rPr>
            </w:pPr>
            <w:r w:rsidRPr="007A7E56">
              <w:rPr>
                <w:rFonts w:ascii="Times New Roman" w:hAnsi="Times New Roman" w:cs="Times New Roman"/>
                <w:sz w:val="20"/>
              </w:rPr>
              <w:t>г. Сургут, кадастровый квартал 86:10:0000000, зона городских лесов</w:t>
            </w:r>
          </w:p>
        </w:tc>
        <w:tc>
          <w:tcPr>
            <w:tcW w:w="1560" w:type="dxa"/>
          </w:tcPr>
          <w:p w14:paraId="7711CC75"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Планируемый для размещения</w:t>
            </w:r>
          </w:p>
        </w:tc>
        <w:tc>
          <w:tcPr>
            <w:tcW w:w="1701" w:type="dxa"/>
          </w:tcPr>
          <w:p w14:paraId="00DD9952" w14:textId="77777777" w:rsidR="00A129AC" w:rsidRPr="007A7E56" w:rsidRDefault="00A129AC" w:rsidP="00283293">
            <w:pPr>
              <w:spacing w:after="0" w:line="240" w:lineRule="auto"/>
              <w:ind w:right="138"/>
              <w:jc w:val="both"/>
              <w:rPr>
                <w:rFonts w:ascii="Times New Roman" w:hAnsi="Times New Roman" w:cs="Times New Roman"/>
                <w:sz w:val="20"/>
              </w:rPr>
            </w:pPr>
            <w:r w:rsidRPr="007A7E56">
              <w:rPr>
                <w:rFonts w:ascii="Times New Roman" w:hAnsi="Times New Roman" w:cs="Times New Roman"/>
                <w:sz w:val="20"/>
              </w:rPr>
              <w:t>Площадь территории – 11,57 га</w:t>
            </w:r>
          </w:p>
        </w:tc>
        <w:tc>
          <w:tcPr>
            <w:tcW w:w="1559" w:type="dxa"/>
          </w:tcPr>
          <w:p w14:paraId="504F9928" w14:textId="77777777" w:rsidR="00A129AC" w:rsidRPr="007A7E56" w:rsidRDefault="00A129AC" w:rsidP="001E126E">
            <w:pPr>
              <w:spacing w:after="0" w:line="240" w:lineRule="auto"/>
              <w:jc w:val="both"/>
              <w:rPr>
                <w:rFonts w:ascii="Times New Roman" w:hAnsi="Times New Roman" w:cs="Times New Roman"/>
                <w:sz w:val="20"/>
              </w:rPr>
            </w:pPr>
            <w:r w:rsidRPr="007A7E56">
              <w:rPr>
                <w:rFonts w:ascii="Times New Roman" w:hAnsi="Times New Roman" w:cs="Times New Roman"/>
                <w:sz w:val="20"/>
              </w:rPr>
              <w:t>Не устанавливаются</w:t>
            </w:r>
          </w:p>
        </w:tc>
      </w:tr>
    </w:tbl>
    <w:p w14:paraId="7D6E7758" w14:textId="5A0EDF03" w:rsidR="007C18B0" w:rsidRPr="00947885" w:rsidRDefault="00431A9D"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129AC">
        <w:rPr>
          <w:rFonts w:ascii="Times New Roman" w:eastAsia="Times New Roman" w:hAnsi="Times New Roman" w:cs="Times New Roman"/>
          <w:sz w:val="28"/>
          <w:szCs w:val="28"/>
          <w:vertAlign w:val="superscript"/>
        </w:rPr>
        <w:t>5</w:t>
      </w:r>
      <w:r w:rsidR="00C80C1F" w:rsidRPr="00C80C1F">
        <w:rPr>
          <w:rFonts w:ascii="Times New Roman" w:eastAsia="Times New Roman" w:hAnsi="Times New Roman" w:cs="Times New Roman"/>
          <w:sz w:val="28"/>
          <w:szCs w:val="28"/>
          <w:vertAlign w:val="superscript"/>
        </w:rPr>
        <w:t>2</w:t>
      </w:r>
      <w:r w:rsidR="002070DE">
        <w:rPr>
          <w:rFonts w:ascii="Times New Roman" w:eastAsia="Times New Roman" w:hAnsi="Times New Roman" w:cs="Times New Roman"/>
          <w:sz w:val="28"/>
          <w:szCs w:val="28"/>
        </w:rPr>
        <w:t xml:space="preserve">) </w:t>
      </w:r>
      <w:r w:rsidR="00C85891">
        <w:rPr>
          <w:rFonts w:ascii="Times New Roman" w:eastAsia="Times New Roman" w:hAnsi="Times New Roman" w:cs="Times New Roman"/>
          <w:sz w:val="28"/>
          <w:szCs w:val="28"/>
        </w:rPr>
        <w:t>статью 13 главы 1 дополнить пунктом 13.106 следующего содержания: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1843"/>
        <w:gridCol w:w="1984"/>
        <w:gridCol w:w="1560"/>
        <w:gridCol w:w="1701"/>
        <w:gridCol w:w="1552"/>
      </w:tblGrid>
      <w:tr w:rsidR="007C18B0" w:rsidRPr="007A7E56" w14:paraId="1C3F541D" w14:textId="77777777" w:rsidTr="00283293">
        <w:trPr>
          <w:tblHeader/>
        </w:trPr>
        <w:tc>
          <w:tcPr>
            <w:tcW w:w="704" w:type="dxa"/>
            <w:tcBorders>
              <w:top w:val="single" w:sz="4" w:space="0" w:color="auto"/>
              <w:left w:val="single" w:sz="4" w:space="0" w:color="auto"/>
              <w:bottom w:val="single" w:sz="4" w:space="0" w:color="auto"/>
              <w:right w:val="single" w:sz="4" w:space="0" w:color="auto"/>
            </w:tcBorders>
            <w:hideMark/>
          </w:tcPr>
          <w:p w14:paraId="11E554B2" w14:textId="77777777" w:rsidR="007C18B0" w:rsidRPr="007A7E56" w:rsidRDefault="007C18B0" w:rsidP="00283293">
            <w:pPr>
              <w:spacing w:after="0" w:line="240" w:lineRule="auto"/>
              <w:jc w:val="center"/>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13.106.</w:t>
            </w:r>
          </w:p>
        </w:tc>
        <w:tc>
          <w:tcPr>
            <w:tcW w:w="1843" w:type="dxa"/>
            <w:tcBorders>
              <w:top w:val="single" w:sz="4" w:space="0" w:color="auto"/>
              <w:left w:val="single" w:sz="4" w:space="0" w:color="auto"/>
              <w:bottom w:val="single" w:sz="4" w:space="0" w:color="auto"/>
              <w:right w:val="single" w:sz="4" w:space="0" w:color="auto"/>
            </w:tcBorders>
            <w:hideMark/>
          </w:tcPr>
          <w:p w14:paraId="25EEEF88" w14:textId="77777777" w:rsidR="007C18B0" w:rsidRPr="007A7E56" w:rsidRDefault="007C18B0" w:rsidP="002F1378">
            <w:pPr>
              <w:spacing w:after="0" w:line="240" w:lineRule="auto"/>
              <w:jc w:val="both"/>
              <w:rPr>
                <w:rFonts w:ascii="Times New Roman" w:hAnsi="Times New Roman" w:cs="Times New Roman"/>
                <w:sz w:val="20"/>
                <w:szCs w:val="24"/>
              </w:rPr>
            </w:pPr>
            <w:r w:rsidRPr="007A7E56">
              <w:rPr>
                <w:rFonts w:ascii="Times New Roman" w:hAnsi="Times New Roman" w:cs="Times New Roman"/>
                <w:sz w:val="20"/>
                <w:szCs w:val="24"/>
              </w:rPr>
              <w:t>Парк</w:t>
            </w:r>
          </w:p>
        </w:tc>
        <w:tc>
          <w:tcPr>
            <w:tcW w:w="1984" w:type="dxa"/>
            <w:tcBorders>
              <w:top w:val="single" w:sz="4" w:space="0" w:color="auto"/>
              <w:left w:val="single" w:sz="4" w:space="0" w:color="auto"/>
              <w:bottom w:val="single" w:sz="4" w:space="0" w:color="auto"/>
              <w:right w:val="single" w:sz="4" w:space="0" w:color="auto"/>
            </w:tcBorders>
            <w:hideMark/>
          </w:tcPr>
          <w:p w14:paraId="5A67F717" w14:textId="658FCD3C" w:rsidR="007C18B0" w:rsidRPr="007A7E56" w:rsidRDefault="007C18B0" w:rsidP="00283293">
            <w:pPr>
              <w:spacing w:after="0" w:line="240" w:lineRule="auto"/>
              <w:ind w:left="141" w:right="131"/>
              <w:jc w:val="both"/>
              <w:rPr>
                <w:rFonts w:ascii="Times New Roman" w:hAnsi="Times New Roman" w:cs="Times New Roman"/>
                <w:sz w:val="20"/>
                <w:szCs w:val="24"/>
              </w:rPr>
            </w:pPr>
            <w:r w:rsidRPr="007A7E56">
              <w:rPr>
                <w:rFonts w:ascii="Times New Roman" w:hAnsi="Times New Roman" w:cs="Times New Roman"/>
                <w:sz w:val="20"/>
                <w:szCs w:val="24"/>
              </w:rPr>
              <w:t xml:space="preserve">г. Сургут, </w:t>
            </w:r>
            <w:r w:rsidR="00283293">
              <w:rPr>
                <w:rFonts w:ascii="Times New Roman" w:hAnsi="Times New Roman" w:cs="Times New Roman"/>
                <w:sz w:val="20"/>
                <w:szCs w:val="24"/>
              </w:rPr>
              <w:br/>
            </w:r>
            <w:r w:rsidRPr="007A7E56">
              <w:rPr>
                <w:rFonts w:ascii="Times New Roman" w:hAnsi="Times New Roman" w:cs="Times New Roman"/>
                <w:sz w:val="20"/>
                <w:szCs w:val="24"/>
              </w:rPr>
              <w:t>ЖД (севернее поселка Юность), зона озелененных территорий общего пользования</w:t>
            </w:r>
          </w:p>
        </w:tc>
        <w:tc>
          <w:tcPr>
            <w:tcW w:w="1560" w:type="dxa"/>
            <w:tcBorders>
              <w:top w:val="single" w:sz="4" w:space="0" w:color="auto"/>
              <w:left w:val="single" w:sz="4" w:space="0" w:color="auto"/>
              <w:bottom w:val="single" w:sz="4" w:space="0" w:color="auto"/>
              <w:right w:val="single" w:sz="4" w:space="0" w:color="auto"/>
            </w:tcBorders>
            <w:hideMark/>
          </w:tcPr>
          <w:p w14:paraId="617F2085" w14:textId="77777777" w:rsidR="007C18B0" w:rsidRPr="007A7E56" w:rsidRDefault="007C18B0" w:rsidP="002F1378">
            <w:pPr>
              <w:spacing w:after="0" w:line="240" w:lineRule="auto"/>
              <w:jc w:val="both"/>
              <w:rPr>
                <w:rFonts w:ascii="Times New Roman" w:hAnsi="Times New Roman" w:cs="Times New Roman"/>
                <w:sz w:val="20"/>
                <w:szCs w:val="24"/>
              </w:rPr>
            </w:pPr>
            <w:r w:rsidRPr="007A7E56">
              <w:rPr>
                <w:rFonts w:ascii="Times New Roman" w:hAnsi="Times New Roman" w:cs="Times New Roman"/>
                <w:sz w:val="20"/>
                <w:szCs w:val="24"/>
              </w:rPr>
              <w:t>Планируемый для размещения</w:t>
            </w:r>
          </w:p>
        </w:tc>
        <w:tc>
          <w:tcPr>
            <w:tcW w:w="1701" w:type="dxa"/>
            <w:tcBorders>
              <w:top w:val="single" w:sz="4" w:space="0" w:color="auto"/>
              <w:left w:val="single" w:sz="4" w:space="0" w:color="auto"/>
              <w:bottom w:val="single" w:sz="4" w:space="0" w:color="auto"/>
              <w:right w:val="single" w:sz="4" w:space="0" w:color="auto"/>
            </w:tcBorders>
            <w:hideMark/>
          </w:tcPr>
          <w:p w14:paraId="442B05B6" w14:textId="77777777" w:rsidR="00283293" w:rsidRDefault="007C18B0"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 xml:space="preserve">Площадь </w:t>
            </w:r>
          </w:p>
          <w:p w14:paraId="650F6F1F" w14:textId="7A0F9DF0" w:rsidR="007C18B0" w:rsidRPr="007A7E56" w:rsidRDefault="007C18B0"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участка – 8,55 га</w:t>
            </w:r>
          </w:p>
        </w:tc>
        <w:tc>
          <w:tcPr>
            <w:tcW w:w="1552" w:type="dxa"/>
            <w:tcBorders>
              <w:top w:val="single" w:sz="4" w:space="0" w:color="auto"/>
              <w:left w:val="single" w:sz="4" w:space="0" w:color="auto"/>
              <w:bottom w:val="single" w:sz="4" w:space="0" w:color="auto"/>
              <w:right w:val="single" w:sz="4" w:space="0" w:color="auto"/>
            </w:tcBorders>
            <w:hideMark/>
          </w:tcPr>
          <w:p w14:paraId="1C26EC2E" w14:textId="77777777" w:rsidR="007C18B0" w:rsidRPr="007A7E56" w:rsidRDefault="007C18B0" w:rsidP="002F1378">
            <w:pPr>
              <w:spacing w:after="0" w:line="240" w:lineRule="auto"/>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Не устанавливаются</w:t>
            </w:r>
          </w:p>
        </w:tc>
      </w:tr>
    </w:tbl>
    <w:p w14:paraId="448AA73D" w14:textId="1E700D0E" w:rsidR="00AB2623" w:rsidRPr="001F7609" w:rsidRDefault="00431A9D"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A129AC">
        <w:rPr>
          <w:rFonts w:ascii="Times New Roman" w:eastAsia="Times New Roman" w:hAnsi="Times New Roman" w:cs="Times New Roman"/>
          <w:sz w:val="28"/>
          <w:szCs w:val="28"/>
          <w:vertAlign w:val="superscript"/>
        </w:rPr>
        <w:t>5</w:t>
      </w:r>
      <w:r w:rsidR="00C80C1F" w:rsidRPr="00C80C1F">
        <w:rPr>
          <w:rFonts w:ascii="Times New Roman" w:eastAsia="Times New Roman" w:hAnsi="Times New Roman" w:cs="Times New Roman"/>
          <w:sz w:val="28"/>
          <w:szCs w:val="28"/>
          <w:vertAlign w:val="superscript"/>
        </w:rPr>
        <w:t>3</w:t>
      </w:r>
      <w:r w:rsidR="002070DE">
        <w:rPr>
          <w:rFonts w:ascii="Times New Roman" w:eastAsia="Times New Roman" w:hAnsi="Times New Roman" w:cs="Times New Roman"/>
          <w:sz w:val="28"/>
          <w:szCs w:val="28"/>
        </w:rPr>
        <w:t xml:space="preserve">) </w:t>
      </w:r>
      <w:r w:rsidR="00D356FF" w:rsidRPr="00044FF3">
        <w:rPr>
          <w:rFonts w:ascii="Times New Roman" w:eastAsia="Times New Roman" w:hAnsi="Times New Roman" w:cs="Times New Roman"/>
          <w:sz w:val="28"/>
          <w:szCs w:val="28"/>
        </w:rPr>
        <w:t>в</w:t>
      </w:r>
      <w:r w:rsidR="00D356FF">
        <w:rPr>
          <w:rFonts w:ascii="Times New Roman" w:eastAsia="Times New Roman" w:hAnsi="Times New Roman" w:cs="Times New Roman"/>
          <w:sz w:val="28"/>
          <w:szCs w:val="28"/>
        </w:rPr>
        <w:t xml:space="preserve"> таблице</w:t>
      </w:r>
      <w:r w:rsidR="00D356FF" w:rsidRPr="00044FF3">
        <w:rPr>
          <w:rFonts w:ascii="Times New Roman" w:eastAsia="Times New Roman" w:hAnsi="Times New Roman" w:cs="Times New Roman"/>
          <w:sz w:val="28"/>
          <w:szCs w:val="28"/>
        </w:rPr>
        <w:t xml:space="preserve"> стать</w:t>
      </w:r>
      <w:r w:rsidR="00D356FF">
        <w:rPr>
          <w:rFonts w:ascii="Times New Roman" w:eastAsia="Times New Roman" w:hAnsi="Times New Roman" w:cs="Times New Roman"/>
          <w:sz w:val="28"/>
          <w:szCs w:val="28"/>
        </w:rPr>
        <w:t>и</w:t>
      </w:r>
      <w:r w:rsidR="00D356FF" w:rsidRPr="00044FF3">
        <w:rPr>
          <w:rFonts w:ascii="Times New Roman" w:eastAsia="Times New Roman" w:hAnsi="Times New Roman" w:cs="Times New Roman"/>
          <w:sz w:val="28"/>
          <w:szCs w:val="28"/>
        </w:rPr>
        <w:t xml:space="preserve"> </w:t>
      </w:r>
      <w:r w:rsidR="00D356FF">
        <w:rPr>
          <w:rFonts w:ascii="Times New Roman" w:eastAsia="Times New Roman" w:hAnsi="Times New Roman" w:cs="Times New Roman"/>
          <w:sz w:val="28"/>
          <w:szCs w:val="28"/>
        </w:rPr>
        <w:t>14</w:t>
      </w:r>
      <w:r w:rsidR="00D356FF" w:rsidRPr="00044FF3">
        <w:rPr>
          <w:rFonts w:ascii="Times New Roman" w:eastAsia="Times New Roman" w:hAnsi="Times New Roman" w:cs="Times New Roman"/>
          <w:sz w:val="28"/>
          <w:szCs w:val="28"/>
        </w:rPr>
        <w:t xml:space="preserve"> главы 1 слова «СанПиН 2.2.1/2.1.1.1200-03» заменить словами «СанПиН 2.1.3684-</w:t>
      </w:r>
      <w:r w:rsidR="00D356FF">
        <w:rPr>
          <w:rFonts w:ascii="Times New Roman" w:eastAsia="Times New Roman" w:hAnsi="Times New Roman" w:cs="Times New Roman"/>
          <w:sz w:val="28"/>
          <w:szCs w:val="28"/>
        </w:rPr>
        <w:t>21»;</w:t>
      </w:r>
    </w:p>
    <w:p w14:paraId="0F2826E8" w14:textId="163A3792" w:rsidR="00044FF3" w:rsidRDefault="00431A9D"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12C1C">
        <w:rPr>
          <w:rFonts w:ascii="Times New Roman" w:eastAsia="Times New Roman" w:hAnsi="Times New Roman" w:cs="Times New Roman"/>
          <w:sz w:val="28"/>
          <w:szCs w:val="28"/>
          <w:vertAlign w:val="superscript"/>
        </w:rPr>
        <w:t>5</w:t>
      </w:r>
      <w:r w:rsidR="00C80C1F" w:rsidRPr="00C80C1F">
        <w:rPr>
          <w:rFonts w:ascii="Times New Roman" w:eastAsia="Times New Roman" w:hAnsi="Times New Roman" w:cs="Times New Roman"/>
          <w:sz w:val="28"/>
          <w:szCs w:val="28"/>
          <w:vertAlign w:val="superscript"/>
        </w:rPr>
        <w:t>4</w:t>
      </w:r>
      <w:r w:rsidR="002070DE">
        <w:rPr>
          <w:rFonts w:ascii="Times New Roman" w:eastAsia="Times New Roman" w:hAnsi="Times New Roman" w:cs="Times New Roman"/>
          <w:sz w:val="28"/>
          <w:szCs w:val="28"/>
        </w:rPr>
        <w:t xml:space="preserve">) </w:t>
      </w:r>
      <w:r w:rsidR="00D356FF">
        <w:rPr>
          <w:rFonts w:ascii="Times New Roman" w:eastAsia="Times New Roman" w:hAnsi="Times New Roman" w:cs="Times New Roman"/>
          <w:sz w:val="28"/>
          <w:szCs w:val="28"/>
        </w:rPr>
        <w:t>в подпункте 14.2.2 пункта 14.2 статьи 14 главы 1 цифры «3,58» заменить цифрами «1,5»;</w:t>
      </w:r>
    </w:p>
    <w:p w14:paraId="459F8F55" w14:textId="130DF12E" w:rsidR="004B2955" w:rsidRPr="001F7609" w:rsidRDefault="00431A9D"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12C1C">
        <w:rPr>
          <w:rFonts w:ascii="Times New Roman" w:eastAsia="Times New Roman" w:hAnsi="Times New Roman" w:cs="Times New Roman"/>
          <w:sz w:val="28"/>
          <w:szCs w:val="28"/>
          <w:vertAlign w:val="superscript"/>
        </w:rPr>
        <w:t>5</w:t>
      </w:r>
      <w:r w:rsidR="00C80C1F" w:rsidRPr="00C80C1F">
        <w:rPr>
          <w:rFonts w:ascii="Times New Roman" w:eastAsia="Times New Roman" w:hAnsi="Times New Roman" w:cs="Times New Roman"/>
          <w:sz w:val="28"/>
          <w:szCs w:val="28"/>
          <w:vertAlign w:val="superscript"/>
        </w:rPr>
        <w:t>5</w:t>
      </w:r>
      <w:r w:rsidR="002070DE">
        <w:rPr>
          <w:rFonts w:ascii="Times New Roman" w:eastAsia="Times New Roman" w:hAnsi="Times New Roman" w:cs="Times New Roman"/>
          <w:sz w:val="28"/>
          <w:szCs w:val="28"/>
        </w:rPr>
        <w:t xml:space="preserve">) статью </w:t>
      </w:r>
      <w:r w:rsidR="004B2955">
        <w:rPr>
          <w:rFonts w:ascii="Times New Roman" w:eastAsia="Times New Roman" w:hAnsi="Times New Roman" w:cs="Times New Roman"/>
          <w:sz w:val="28"/>
          <w:szCs w:val="28"/>
        </w:rPr>
        <w:t xml:space="preserve">15 главы 1 </w:t>
      </w:r>
      <w:r w:rsidR="00C858AE">
        <w:rPr>
          <w:rFonts w:ascii="Times New Roman" w:eastAsia="Times New Roman" w:hAnsi="Times New Roman" w:cs="Times New Roman"/>
          <w:sz w:val="28"/>
          <w:szCs w:val="28"/>
        </w:rPr>
        <w:t>признать</w:t>
      </w:r>
      <w:r w:rsidR="002070DE">
        <w:rPr>
          <w:rFonts w:ascii="Times New Roman" w:eastAsia="Times New Roman" w:hAnsi="Times New Roman" w:cs="Times New Roman"/>
          <w:sz w:val="28"/>
          <w:szCs w:val="28"/>
        </w:rPr>
        <w:t xml:space="preserve"> утративш</w:t>
      </w:r>
      <w:r w:rsidR="00B348F3">
        <w:rPr>
          <w:rFonts w:ascii="Times New Roman" w:eastAsia="Times New Roman" w:hAnsi="Times New Roman" w:cs="Times New Roman"/>
          <w:sz w:val="28"/>
          <w:szCs w:val="28"/>
        </w:rPr>
        <w:t>ей</w:t>
      </w:r>
      <w:r w:rsidR="002070DE">
        <w:rPr>
          <w:rFonts w:ascii="Times New Roman" w:eastAsia="Times New Roman" w:hAnsi="Times New Roman" w:cs="Times New Roman"/>
          <w:sz w:val="28"/>
          <w:szCs w:val="28"/>
        </w:rPr>
        <w:t xml:space="preserve"> силу</w:t>
      </w:r>
      <w:r w:rsidR="004B2955">
        <w:rPr>
          <w:rFonts w:ascii="Times New Roman" w:eastAsia="Times New Roman" w:hAnsi="Times New Roman" w:cs="Times New Roman"/>
          <w:sz w:val="28"/>
          <w:szCs w:val="28"/>
        </w:rPr>
        <w:t>;</w:t>
      </w:r>
    </w:p>
    <w:p w14:paraId="154A7D6F" w14:textId="427F45C1" w:rsidR="00B51514" w:rsidRPr="001F7609" w:rsidRDefault="00431A9D"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12C1C">
        <w:rPr>
          <w:rFonts w:ascii="Times New Roman" w:eastAsia="Times New Roman" w:hAnsi="Times New Roman" w:cs="Times New Roman"/>
          <w:sz w:val="28"/>
          <w:szCs w:val="28"/>
          <w:vertAlign w:val="superscript"/>
        </w:rPr>
        <w:t>5</w:t>
      </w:r>
      <w:r w:rsidR="00C80C1F" w:rsidRPr="00C80C1F">
        <w:rPr>
          <w:rFonts w:ascii="Times New Roman" w:eastAsia="Times New Roman" w:hAnsi="Times New Roman" w:cs="Times New Roman"/>
          <w:sz w:val="28"/>
          <w:szCs w:val="28"/>
          <w:vertAlign w:val="superscript"/>
        </w:rPr>
        <w:t>6</w:t>
      </w:r>
      <w:r w:rsidR="002070DE">
        <w:rPr>
          <w:rFonts w:ascii="Times New Roman" w:eastAsia="Times New Roman" w:hAnsi="Times New Roman" w:cs="Times New Roman"/>
          <w:sz w:val="28"/>
          <w:szCs w:val="28"/>
        </w:rPr>
        <w:t xml:space="preserve">) </w:t>
      </w:r>
      <w:r w:rsidR="00B51514">
        <w:rPr>
          <w:rFonts w:ascii="Times New Roman" w:eastAsia="Times New Roman" w:hAnsi="Times New Roman" w:cs="Times New Roman"/>
          <w:sz w:val="28"/>
          <w:szCs w:val="28"/>
        </w:rPr>
        <w:t>в подпункте 16.1.18 пункта 16.1 статьи 16 главы 1 слова «Пансионат с лечением» заменить словами «Акватермальный комплекс»;</w:t>
      </w:r>
    </w:p>
    <w:p w14:paraId="1BB44EBE" w14:textId="36B87D27" w:rsidR="00352C7E" w:rsidRDefault="00431A9D"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12C1C">
        <w:rPr>
          <w:rFonts w:ascii="Times New Roman" w:eastAsia="Times New Roman" w:hAnsi="Times New Roman" w:cs="Times New Roman"/>
          <w:sz w:val="28"/>
          <w:szCs w:val="28"/>
          <w:vertAlign w:val="superscript"/>
        </w:rPr>
        <w:t>5</w:t>
      </w:r>
      <w:r w:rsidR="00C80C1F" w:rsidRPr="00C80C1F">
        <w:rPr>
          <w:rFonts w:ascii="Times New Roman" w:eastAsia="Times New Roman" w:hAnsi="Times New Roman" w:cs="Times New Roman"/>
          <w:sz w:val="28"/>
          <w:szCs w:val="28"/>
          <w:vertAlign w:val="superscript"/>
        </w:rPr>
        <w:t>7</w:t>
      </w:r>
      <w:r w:rsidR="00BF0EAE">
        <w:rPr>
          <w:rFonts w:ascii="Times New Roman" w:eastAsia="Times New Roman" w:hAnsi="Times New Roman" w:cs="Times New Roman"/>
          <w:sz w:val="28"/>
          <w:szCs w:val="28"/>
        </w:rPr>
        <w:t xml:space="preserve">) </w:t>
      </w:r>
      <w:r w:rsidR="00F343F9">
        <w:rPr>
          <w:rFonts w:ascii="Times New Roman" w:eastAsia="Times New Roman" w:hAnsi="Times New Roman" w:cs="Times New Roman"/>
          <w:sz w:val="28"/>
          <w:szCs w:val="28"/>
        </w:rPr>
        <w:t>пункт 16.1 статьи 16 главы 1 дополнить подпунктами 16.1.20, 16.1.21 следующего содержания:</w:t>
      </w:r>
    </w:p>
    <w:p w14:paraId="1BB8CAB2" w14:textId="77777777" w:rsidR="00762D9E" w:rsidRPr="001F7609" w:rsidRDefault="00762D9E" w:rsidP="00ED27F0">
      <w:pPr>
        <w:spacing w:after="0" w:line="240" w:lineRule="auto"/>
        <w:ind w:firstLine="709"/>
        <w:jc w:val="both"/>
        <w:rPr>
          <w:rFonts w:ascii="Times New Roman" w:eastAsia="Times New Roman" w:hAnsi="Times New Roman" w:cs="Times New Roman"/>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1843"/>
        <w:gridCol w:w="1843"/>
        <w:gridCol w:w="1701"/>
        <w:gridCol w:w="1701"/>
        <w:gridCol w:w="1559"/>
      </w:tblGrid>
      <w:tr w:rsidR="00E338B5" w:rsidRPr="007A7E56" w14:paraId="020466BD" w14:textId="77777777" w:rsidTr="00762D9E">
        <w:trPr>
          <w:tblHeader/>
        </w:trPr>
        <w:tc>
          <w:tcPr>
            <w:tcW w:w="704" w:type="dxa"/>
            <w:tcBorders>
              <w:top w:val="single" w:sz="4" w:space="0" w:color="auto"/>
              <w:left w:val="single" w:sz="4" w:space="0" w:color="auto"/>
              <w:bottom w:val="single" w:sz="4" w:space="0" w:color="auto"/>
              <w:right w:val="single" w:sz="4" w:space="0" w:color="auto"/>
            </w:tcBorders>
            <w:hideMark/>
          </w:tcPr>
          <w:p w14:paraId="4833B046" w14:textId="77777777" w:rsidR="00E338B5" w:rsidRPr="007A7E56" w:rsidRDefault="00E338B5" w:rsidP="00283293">
            <w:pPr>
              <w:spacing w:after="0" w:line="240" w:lineRule="auto"/>
              <w:jc w:val="center"/>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lastRenderedPageBreak/>
              <w:t>16.1.20.</w:t>
            </w:r>
          </w:p>
        </w:tc>
        <w:tc>
          <w:tcPr>
            <w:tcW w:w="1843" w:type="dxa"/>
            <w:tcBorders>
              <w:top w:val="single" w:sz="4" w:space="0" w:color="auto"/>
              <w:left w:val="single" w:sz="4" w:space="0" w:color="auto"/>
              <w:bottom w:val="single" w:sz="4" w:space="0" w:color="auto"/>
              <w:right w:val="single" w:sz="4" w:space="0" w:color="auto"/>
            </w:tcBorders>
            <w:hideMark/>
          </w:tcPr>
          <w:p w14:paraId="01FE4AF2" w14:textId="77777777" w:rsidR="00E338B5" w:rsidRPr="007A7E56" w:rsidRDefault="00E338B5" w:rsidP="006F5D8C">
            <w:pPr>
              <w:spacing w:after="0" w:line="240" w:lineRule="auto"/>
              <w:jc w:val="both"/>
              <w:rPr>
                <w:rFonts w:ascii="Times New Roman" w:hAnsi="Times New Roman" w:cs="Times New Roman"/>
                <w:sz w:val="20"/>
                <w:szCs w:val="24"/>
              </w:rPr>
            </w:pPr>
            <w:r w:rsidRPr="007A7E56">
              <w:rPr>
                <w:rFonts w:ascii="Times New Roman" w:hAnsi="Times New Roman" w:cs="Times New Roman"/>
                <w:sz w:val="20"/>
                <w:szCs w:val="24"/>
              </w:rPr>
              <w:t>База отдыха</w:t>
            </w:r>
          </w:p>
        </w:tc>
        <w:tc>
          <w:tcPr>
            <w:tcW w:w="1843" w:type="dxa"/>
            <w:tcBorders>
              <w:top w:val="single" w:sz="4" w:space="0" w:color="auto"/>
              <w:left w:val="single" w:sz="4" w:space="0" w:color="auto"/>
              <w:bottom w:val="single" w:sz="4" w:space="0" w:color="auto"/>
              <w:right w:val="single" w:sz="4" w:space="0" w:color="auto"/>
            </w:tcBorders>
            <w:hideMark/>
          </w:tcPr>
          <w:p w14:paraId="138DCD68" w14:textId="64E556DE" w:rsidR="00E338B5" w:rsidRPr="007A7E56" w:rsidRDefault="00E338B5" w:rsidP="00283293">
            <w:pPr>
              <w:spacing w:after="0" w:line="240" w:lineRule="auto"/>
              <w:ind w:left="141" w:right="131"/>
              <w:jc w:val="both"/>
              <w:rPr>
                <w:rFonts w:ascii="Times New Roman" w:hAnsi="Times New Roman" w:cs="Times New Roman"/>
                <w:sz w:val="20"/>
                <w:szCs w:val="24"/>
              </w:rPr>
            </w:pPr>
            <w:r w:rsidRPr="007A7E56">
              <w:rPr>
                <w:rFonts w:ascii="Times New Roman" w:hAnsi="Times New Roman" w:cs="Times New Roman"/>
                <w:sz w:val="20"/>
                <w:szCs w:val="24"/>
              </w:rPr>
              <w:t>г. Сургут, зона отдыха</w:t>
            </w:r>
          </w:p>
        </w:tc>
        <w:tc>
          <w:tcPr>
            <w:tcW w:w="1701" w:type="dxa"/>
            <w:tcBorders>
              <w:top w:val="single" w:sz="4" w:space="0" w:color="auto"/>
              <w:left w:val="single" w:sz="4" w:space="0" w:color="auto"/>
              <w:bottom w:val="single" w:sz="4" w:space="0" w:color="auto"/>
              <w:right w:val="single" w:sz="4" w:space="0" w:color="auto"/>
            </w:tcBorders>
            <w:hideMark/>
          </w:tcPr>
          <w:p w14:paraId="420DB7B2" w14:textId="77777777" w:rsidR="00E338B5" w:rsidRPr="007A7E56" w:rsidRDefault="00E338B5" w:rsidP="006F5D8C">
            <w:pPr>
              <w:spacing w:after="0" w:line="240" w:lineRule="auto"/>
              <w:jc w:val="both"/>
              <w:rPr>
                <w:rFonts w:ascii="Times New Roman" w:hAnsi="Times New Roman" w:cs="Times New Roman"/>
                <w:sz w:val="20"/>
                <w:szCs w:val="24"/>
              </w:rPr>
            </w:pPr>
            <w:r w:rsidRPr="007A7E56">
              <w:rPr>
                <w:rFonts w:ascii="Times New Roman" w:hAnsi="Times New Roman" w:cs="Times New Roman"/>
                <w:sz w:val="20"/>
                <w:szCs w:val="24"/>
              </w:rPr>
              <w:t>Планируемый для размещения</w:t>
            </w:r>
          </w:p>
        </w:tc>
        <w:tc>
          <w:tcPr>
            <w:tcW w:w="1701" w:type="dxa"/>
            <w:tcBorders>
              <w:top w:val="single" w:sz="4" w:space="0" w:color="auto"/>
              <w:left w:val="single" w:sz="4" w:space="0" w:color="auto"/>
              <w:bottom w:val="single" w:sz="4" w:space="0" w:color="auto"/>
              <w:right w:val="single" w:sz="4" w:space="0" w:color="auto"/>
            </w:tcBorders>
            <w:hideMark/>
          </w:tcPr>
          <w:p w14:paraId="31A17005" w14:textId="77777777" w:rsidR="00283293" w:rsidRDefault="00E40C76"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 xml:space="preserve">Площадь </w:t>
            </w:r>
          </w:p>
          <w:p w14:paraId="234CF8E3" w14:textId="79EA6E96" w:rsidR="00E338B5" w:rsidRPr="007A7E56" w:rsidRDefault="00E40C76"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участка – 0,5 га</w:t>
            </w:r>
          </w:p>
        </w:tc>
        <w:tc>
          <w:tcPr>
            <w:tcW w:w="1559" w:type="dxa"/>
            <w:tcBorders>
              <w:top w:val="single" w:sz="4" w:space="0" w:color="auto"/>
              <w:left w:val="single" w:sz="4" w:space="0" w:color="auto"/>
              <w:bottom w:val="single" w:sz="4" w:space="0" w:color="auto"/>
              <w:right w:val="single" w:sz="4" w:space="0" w:color="auto"/>
            </w:tcBorders>
            <w:hideMark/>
          </w:tcPr>
          <w:p w14:paraId="5AF4F268" w14:textId="77777777" w:rsidR="00E338B5" w:rsidRPr="007A7E56" w:rsidRDefault="00E338B5" w:rsidP="006F5D8C">
            <w:pPr>
              <w:spacing w:after="0" w:line="240" w:lineRule="auto"/>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Не устанавливаются</w:t>
            </w:r>
          </w:p>
        </w:tc>
      </w:tr>
      <w:tr w:rsidR="00E338B5" w:rsidRPr="007A7E56" w14:paraId="6EFFFB96" w14:textId="77777777" w:rsidTr="00762D9E">
        <w:trPr>
          <w:tblHeader/>
        </w:trPr>
        <w:tc>
          <w:tcPr>
            <w:tcW w:w="704" w:type="dxa"/>
            <w:tcBorders>
              <w:top w:val="single" w:sz="4" w:space="0" w:color="auto"/>
              <w:left w:val="single" w:sz="4" w:space="0" w:color="auto"/>
              <w:bottom w:val="single" w:sz="4" w:space="0" w:color="auto"/>
              <w:right w:val="single" w:sz="4" w:space="0" w:color="auto"/>
            </w:tcBorders>
          </w:tcPr>
          <w:p w14:paraId="7DE603CC" w14:textId="77777777" w:rsidR="00E338B5" w:rsidRPr="007A7E56" w:rsidRDefault="00E338B5" w:rsidP="00283293">
            <w:pPr>
              <w:spacing w:after="0" w:line="240" w:lineRule="auto"/>
              <w:jc w:val="center"/>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16.1.21.</w:t>
            </w:r>
          </w:p>
        </w:tc>
        <w:tc>
          <w:tcPr>
            <w:tcW w:w="1843" w:type="dxa"/>
            <w:tcBorders>
              <w:top w:val="single" w:sz="4" w:space="0" w:color="auto"/>
              <w:left w:val="single" w:sz="4" w:space="0" w:color="auto"/>
              <w:bottom w:val="single" w:sz="4" w:space="0" w:color="auto"/>
              <w:right w:val="single" w:sz="4" w:space="0" w:color="auto"/>
            </w:tcBorders>
          </w:tcPr>
          <w:p w14:paraId="7C2CB094" w14:textId="77777777" w:rsidR="00E338B5" w:rsidRPr="007A7E56" w:rsidRDefault="00E338B5" w:rsidP="006F5D8C">
            <w:pPr>
              <w:spacing w:after="0" w:line="240" w:lineRule="auto"/>
              <w:jc w:val="both"/>
              <w:rPr>
                <w:rFonts w:ascii="Times New Roman" w:hAnsi="Times New Roman" w:cs="Times New Roman"/>
                <w:sz w:val="20"/>
                <w:szCs w:val="24"/>
              </w:rPr>
            </w:pPr>
            <w:r w:rsidRPr="007A7E56">
              <w:rPr>
                <w:rFonts w:ascii="Times New Roman" w:hAnsi="Times New Roman" w:cs="Times New Roman"/>
                <w:sz w:val="20"/>
                <w:szCs w:val="24"/>
              </w:rPr>
              <w:t>База отдыха</w:t>
            </w:r>
          </w:p>
        </w:tc>
        <w:tc>
          <w:tcPr>
            <w:tcW w:w="1843" w:type="dxa"/>
            <w:tcBorders>
              <w:top w:val="single" w:sz="4" w:space="0" w:color="auto"/>
              <w:left w:val="single" w:sz="4" w:space="0" w:color="auto"/>
              <w:bottom w:val="single" w:sz="4" w:space="0" w:color="auto"/>
              <w:right w:val="single" w:sz="4" w:space="0" w:color="auto"/>
            </w:tcBorders>
          </w:tcPr>
          <w:p w14:paraId="597F1E44" w14:textId="77777777" w:rsidR="00E338B5" w:rsidRPr="007A7E56" w:rsidRDefault="00E338B5" w:rsidP="00283293">
            <w:pPr>
              <w:spacing w:after="0" w:line="240" w:lineRule="auto"/>
              <w:ind w:left="141" w:right="131"/>
              <w:jc w:val="both"/>
              <w:rPr>
                <w:rFonts w:ascii="Times New Roman" w:hAnsi="Times New Roman" w:cs="Times New Roman"/>
                <w:sz w:val="20"/>
                <w:szCs w:val="24"/>
              </w:rPr>
            </w:pPr>
            <w:r w:rsidRPr="007A7E56">
              <w:rPr>
                <w:rFonts w:ascii="Times New Roman" w:hAnsi="Times New Roman" w:cs="Times New Roman"/>
                <w:sz w:val="20"/>
                <w:szCs w:val="24"/>
              </w:rPr>
              <w:t>г. Сургут, зона отдыха</w:t>
            </w:r>
          </w:p>
        </w:tc>
        <w:tc>
          <w:tcPr>
            <w:tcW w:w="1701" w:type="dxa"/>
            <w:tcBorders>
              <w:top w:val="single" w:sz="4" w:space="0" w:color="auto"/>
              <w:left w:val="single" w:sz="4" w:space="0" w:color="auto"/>
              <w:bottom w:val="single" w:sz="4" w:space="0" w:color="auto"/>
              <w:right w:val="single" w:sz="4" w:space="0" w:color="auto"/>
            </w:tcBorders>
          </w:tcPr>
          <w:p w14:paraId="7CB90452" w14:textId="77777777" w:rsidR="00E338B5" w:rsidRPr="007A7E56" w:rsidRDefault="00E338B5" w:rsidP="006F5D8C">
            <w:pPr>
              <w:spacing w:after="0" w:line="240" w:lineRule="auto"/>
              <w:jc w:val="both"/>
              <w:rPr>
                <w:rFonts w:ascii="Times New Roman" w:hAnsi="Times New Roman" w:cs="Times New Roman"/>
                <w:sz w:val="20"/>
                <w:szCs w:val="24"/>
              </w:rPr>
            </w:pPr>
            <w:r w:rsidRPr="007A7E56">
              <w:rPr>
                <w:rFonts w:ascii="Times New Roman" w:hAnsi="Times New Roman" w:cs="Times New Roman"/>
                <w:sz w:val="20"/>
                <w:szCs w:val="24"/>
              </w:rPr>
              <w:t>Планируемый для размещения</w:t>
            </w:r>
          </w:p>
        </w:tc>
        <w:tc>
          <w:tcPr>
            <w:tcW w:w="1701" w:type="dxa"/>
            <w:tcBorders>
              <w:top w:val="single" w:sz="4" w:space="0" w:color="auto"/>
              <w:left w:val="single" w:sz="4" w:space="0" w:color="auto"/>
              <w:bottom w:val="single" w:sz="4" w:space="0" w:color="auto"/>
              <w:right w:val="single" w:sz="4" w:space="0" w:color="auto"/>
            </w:tcBorders>
          </w:tcPr>
          <w:p w14:paraId="6823D45F" w14:textId="77777777" w:rsidR="00283293" w:rsidRDefault="00E338B5"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 xml:space="preserve">Площадь </w:t>
            </w:r>
          </w:p>
          <w:p w14:paraId="60E7B406" w14:textId="406119B4" w:rsidR="00E338B5" w:rsidRPr="007A7E56" w:rsidRDefault="00E338B5"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участка – 1,5 га</w:t>
            </w:r>
          </w:p>
        </w:tc>
        <w:tc>
          <w:tcPr>
            <w:tcW w:w="1559" w:type="dxa"/>
            <w:tcBorders>
              <w:top w:val="single" w:sz="4" w:space="0" w:color="auto"/>
              <w:left w:val="single" w:sz="4" w:space="0" w:color="auto"/>
              <w:bottom w:val="single" w:sz="4" w:space="0" w:color="auto"/>
              <w:right w:val="single" w:sz="4" w:space="0" w:color="auto"/>
            </w:tcBorders>
          </w:tcPr>
          <w:p w14:paraId="33F23C4C" w14:textId="77777777" w:rsidR="00E338B5" w:rsidRPr="007A7E56" w:rsidRDefault="00E338B5" w:rsidP="006F5D8C">
            <w:pPr>
              <w:spacing w:after="0" w:line="240" w:lineRule="auto"/>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Не устанавливаются</w:t>
            </w:r>
          </w:p>
        </w:tc>
      </w:tr>
    </w:tbl>
    <w:p w14:paraId="6D638A5F" w14:textId="081C65DF" w:rsidR="00954051" w:rsidRPr="001F7609" w:rsidRDefault="00431A9D"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D1EB5">
        <w:rPr>
          <w:rFonts w:ascii="Times New Roman" w:eastAsia="Times New Roman" w:hAnsi="Times New Roman" w:cs="Times New Roman"/>
          <w:sz w:val="28"/>
          <w:szCs w:val="28"/>
          <w:vertAlign w:val="superscript"/>
        </w:rPr>
        <w:t>5</w:t>
      </w:r>
      <w:r w:rsidR="00C80C1F" w:rsidRPr="00C80C1F">
        <w:rPr>
          <w:rFonts w:ascii="Times New Roman" w:eastAsia="Times New Roman" w:hAnsi="Times New Roman" w:cs="Times New Roman"/>
          <w:sz w:val="28"/>
          <w:szCs w:val="28"/>
          <w:vertAlign w:val="superscript"/>
        </w:rPr>
        <w:t>8</w:t>
      </w:r>
      <w:r w:rsidR="00BF0EAE">
        <w:rPr>
          <w:rFonts w:ascii="Times New Roman" w:eastAsia="Times New Roman" w:hAnsi="Times New Roman" w:cs="Times New Roman"/>
          <w:sz w:val="28"/>
          <w:szCs w:val="28"/>
        </w:rPr>
        <w:t xml:space="preserve">) </w:t>
      </w:r>
      <w:r w:rsidR="00954051">
        <w:rPr>
          <w:rFonts w:ascii="Times New Roman" w:eastAsia="Times New Roman" w:hAnsi="Times New Roman" w:cs="Times New Roman"/>
          <w:sz w:val="28"/>
          <w:szCs w:val="28"/>
        </w:rPr>
        <w:t>пункт 16.2 статьи 16 главы 1 дополнить подпунктами 16.2.2, 16.2.3, 16.2.4, 16.2.5 следующего содержания:</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704"/>
        <w:gridCol w:w="1843"/>
        <w:gridCol w:w="1984"/>
        <w:gridCol w:w="1560"/>
        <w:gridCol w:w="1701"/>
        <w:gridCol w:w="1559"/>
      </w:tblGrid>
      <w:tr w:rsidR="006D310F" w:rsidRPr="007A7E56" w14:paraId="235DB037" w14:textId="77777777" w:rsidTr="009104C1">
        <w:trPr>
          <w:tblHeader/>
        </w:trPr>
        <w:tc>
          <w:tcPr>
            <w:tcW w:w="704" w:type="dxa"/>
          </w:tcPr>
          <w:p w14:paraId="1EC05979" w14:textId="77777777" w:rsidR="006D310F" w:rsidRPr="007A7E56" w:rsidRDefault="006D310F" w:rsidP="00283293">
            <w:pPr>
              <w:spacing w:after="0" w:line="240" w:lineRule="auto"/>
              <w:jc w:val="center"/>
              <w:rPr>
                <w:rFonts w:ascii="Times New Roman" w:hAnsi="Times New Roman" w:cs="Times New Roman"/>
                <w:sz w:val="20"/>
              </w:rPr>
            </w:pPr>
            <w:r w:rsidRPr="007A7E56">
              <w:rPr>
                <w:rFonts w:ascii="Times New Roman" w:hAnsi="Times New Roman" w:cs="Times New Roman"/>
                <w:sz w:val="20"/>
              </w:rPr>
              <w:t>16.2.2.</w:t>
            </w:r>
          </w:p>
        </w:tc>
        <w:tc>
          <w:tcPr>
            <w:tcW w:w="1843" w:type="dxa"/>
          </w:tcPr>
          <w:p w14:paraId="54352D47" w14:textId="77777777" w:rsidR="006D310F" w:rsidRPr="007A7E56" w:rsidRDefault="006D310F" w:rsidP="009104C1">
            <w:pPr>
              <w:spacing w:after="0" w:line="240" w:lineRule="auto"/>
              <w:ind w:right="131"/>
              <w:jc w:val="both"/>
              <w:rPr>
                <w:rFonts w:ascii="Times New Roman" w:hAnsi="Times New Roman" w:cs="Times New Roman"/>
                <w:sz w:val="20"/>
              </w:rPr>
            </w:pPr>
            <w:r w:rsidRPr="007A7E56">
              <w:rPr>
                <w:rFonts w:ascii="Times New Roman" w:hAnsi="Times New Roman" w:cs="Times New Roman"/>
                <w:sz w:val="20"/>
              </w:rPr>
              <w:t>Объект активного отдыха</w:t>
            </w:r>
          </w:p>
        </w:tc>
        <w:tc>
          <w:tcPr>
            <w:tcW w:w="1984" w:type="dxa"/>
          </w:tcPr>
          <w:p w14:paraId="1716F116" w14:textId="77777777" w:rsidR="006D310F" w:rsidRPr="007A7E56" w:rsidRDefault="006D310F" w:rsidP="00283293">
            <w:pPr>
              <w:spacing w:after="0" w:line="240" w:lineRule="auto"/>
              <w:ind w:left="114" w:right="131"/>
              <w:jc w:val="both"/>
              <w:rPr>
                <w:rFonts w:ascii="Times New Roman" w:hAnsi="Times New Roman" w:cs="Times New Roman"/>
                <w:sz w:val="20"/>
              </w:rPr>
            </w:pPr>
            <w:r w:rsidRPr="007A7E56">
              <w:rPr>
                <w:rFonts w:ascii="Times New Roman" w:hAnsi="Times New Roman" w:cs="Times New Roman"/>
                <w:sz w:val="20"/>
              </w:rPr>
              <w:t>г. Сургут, зона отдыха</w:t>
            </w:r>
          </w:p>
        </w:tc>
        <w:tc>
          <w:tcPr>
            <w:tcW w:w="1560" w:type="dxa"/>
          </w:tcPr>
          <w:p w14:paraId="662B88DF" w14:textId="77777777" w:rsidR="006D310F" w:rsidRPr="007A7E56" w:rsidRDefault="006D310F" w:rsidP="00A413BB">
            <w:pPr>
              <w:spacing w:after="0" w:line="240" w:lineRule="auto"/>
              <w:jc w:val="both"/>
              <w:rPr>
                <w:rFonts w:ascii="Times New Roman" w:hAnsi="Times New Roman" w:cs="Times New Roman"/>
                <w:sz w:val="20"/>
              </w:rPr>
            </w:pPr>
            <w:r w:rsidRPr="007A7E56">
              <w:rPr>
                <w:rFonts w:ascii="Times New Roman" w:hAnsi="Times New Roman" w:cs="Times New Roman"/>
                <w:sz w:val="20"/>
              </w:rPr>
              <w:t>Планируемый для размещения</w:t>
            </w:r>
          </w:p>
        </w:tc>
        <w:tc>
          <w:tcPr>
            <w:tcW w:w="1701" w:type="dxa"/>
          </w:tcPr>
          <w:p w14:paraId="4E0A5428" w14:textId="77777777" w:rsidR="00283293" w:rsidRDefault="006D310F" w:rsidP="00283293">
            <w:pPr>
              <w:spacing w:after="0" w:line="240" w:lineRule="auto"/>
              <w:ind w:right="138"/>
              <w:jc w:val="both"/>
              <w:rPr>
                <w:rFonts w:ascii="Times New Roman" w:hAnsi="Times New Roman" w:cs="Times New Roman"/>
                <w:sz w:val="20"/>
              </w:rPr>
            </w:pPr>
            <w:r w:rsidRPr="007A7E56">
              <w:rPr>
                <w:rFonts w:ascii="Times New Roman" w:hAnsi="Times New Roman" w:cs="Times New Roman"/>
                <w:sz w:val="20"/>
              </w:rPr>
              <w:t xml:space="preserve">Площадь </w:t>
            </w:r>
          </w:p>
          <w:p w14:paraId="2F2EAF79" w14:textId="48B47571" w:rsidR="006D310F" w:rsidRPr="007A7E56" w:rsidRDefault="006D310F" w:rsidP="00283293">
            <w:pPr>
              <w:spacing w:after="0" w:line="240" w:lineRule="auto"/>
              <w:ind w:right="138"/>
              <w:jc w:val="both"/>
              <w:rPr>
                <w:rFonts w:ascii="Times New Roman" w:hAnsi="Times New Roman" w:cs="Times New Roman"/>
                <w:sz w:val="20"/>
              </w:rPr>
            </w:pPr>
            <w:r w:rsidRPr="007A7E56">
              <w:rPr>
                <w:rFonts w:ascii="Times New Roman" w:hAnsi="Times New Roman" w:cs="Times New Roman"/>
                <w:sz w:val="20"/>
              </w:rPr>
              <w:t>участка – 1,6 га</w:t>
            </w:r>
          </w:p>
        </w:tc>
        <w:tc>
          <w:tcPr>
            <w:tcW w:w="1559" w:type="dxa"/>
          </w:tcPr>
          <w:p w14:paraId="2D0E9458" w14:textId="77777777" w:rsidR="006D310F" w:rsidRPr="007A7E56" w:rsidRDefault="006D310F" w:rsidP="00A413BB">
            <w:pPr>
              <w:spacing w:after="0" w:line="240" w:lineRule="auto"/>
              <w:jc w:val="both"/>
              <w:rPr>
                <w:rFonts w:ascii="Times New Roman" w:hAnsi="Times New Roman" w:cs="Times New Roman"/>
                <w:sz w:val="20"/>
              </w:rPr>
            </w:pPr>
            <w:r w:rsidRPr="007A7E56">
              <w:rPr>
                <w:rFonts w:ascii="Times New Roman" w:hAnsi="Times New Roman" w:cs="Times New Roman"/>
                <w:sz w:val="20"/>
              </w:rPr>
              <w:t>Не устанавливаются</w:t>
            </w:r>
          </w:p>
        </w:tc>
      </w:tr>
      <w:tr w:rsidR="00B7769C" w:rsidRPr="007A7E56" w14:paraId="70751FC2" w14:textId="77777777" w:rsidTr="009104C1">
        <w:trPr>
          <w:tblHeader/>
        </w:trPr>
        <w:tc>
          <w:tcPr>
            <w:tcW w:w="704" w:type="dxa"/>
            <w:tcBorders>
              <w:top w:val="single" w:sz="4" w:space="0" w:color="auto"/>
              <w:left w:val="single" w:sz="4" w:space="0" w:color="auto"/>
              <w:bottom w:val="single" w:sz="4" w:space="0" w:color="auto"/>
              <w:right w:val="single" w:sz="4" w:space="0" w:color="auto"/>
            </w:tcBorders>
            <w:hideMark/>
          </w:tcPr>
          <w:p w14:paraId="5C3DE2F4" w14:textId="77777777" w:rsidR="00B7769C" w:rsidRPr="007A7E56" w:rsidRDefault="00B7769C" w:rsidP="00283293">
            <w:pPr>
              <w:spacing w:after="0" w:line="240" w:lineRule="auto"/>
              <w:jc w:val="center"/>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16.2.3.</w:t>
            </w:r>
          </w:p>
        </w:tc>
        <w:tc>
          <w:tcPr>
            <w:tcW w:w="1843" w:type="dxa"/>
            <w:tcBorders>
              <w:top w:val="single" w:sz="4" w:space="0" w:color="auto"/>
              <w:left w:val="single" w:sz="4" w:space="0" w:color="auto"/>
              <w:bottom w:val="single" w:sz="4" w:space="0" w:color="auto"/>
              <w:right w:val="single" w:sz="4" w:space="0" w:color="auto"/>
            </w:tcBorders>
            <w:hideMark/>
          </w:tcPr>
          <w:p w14:paraId="4D389497" w14:textId="77777777" w:rsidR="00B7769C" w:rsidRPr="007A7E56" w:rsidRDefault="00B7769C" w:rsidP="009104C1">
            <w:pPr>
              <w:spacing w:after="0" w:line="240" w:lineRule="auto"/>
              <w:ind w:right="131"/>
              <w:jc w:val="both"/>
              <w:rPr>
                <w:rFonts w:ascii="Times New Roman" w:hAnsi="Times New Roman" w:cs="Times New Roman"/>
                <w:sz w:val="20"/>
                <w:szCs w:val="24"/>
              </w:rPr>
            </w:pPr>
            <w:r w:rsidRPr="007A7E56">
              <w:rPr>
                <w:rFonts w:ascii="Times New Roman" w:hAnsi="Times New Roman" w:cs="Times New Roman"/>
                <w:sz w:val="20"/>
                <w:szCs w:val="24"/>
              </w:rPr>
              <w:t>Лодочная станция</w:t>
            </w:r>
          </w:p>
        </w:tc>
        <w:tc>
          <w:tcPr>
            <w:tcW w:w="1984" w:type="dxa"/>
            <w:tcBorders>
              <w:top w:val="single" w:sz="4" w:space="0" w:color="auto"/>
              <w:left w:val="single" w:sz="4" w:space="0" w:color="auto"/>
              <w:bottom w:val="single" w:sz="4" w:space="0" w:color="auto"/>
              <w:right w:val="single" w:sz="4" w:space="0" w:color="auto"/>
            </w:tcBorders>
            <w:hideMark/>
          </w:tcPr>
          <w:p w14:paraId="0EA9388E" w14:textId="77777777" w:rsidR="00B7769C" w:rsidRPr="007A7E56" w:rsidRDefault="00B7769C" w:rsidP="00283293">
            <w:pPr>
              <w:spacing w:after="0" w:line="240" w:lineRule="auto"/>
              <w:ind w:left="114" w:right="131"/>
              <w:jc w:val="both"/>
              <w:rPr>
                <w:rFonts w:ascii="Times New Roman" w:hAnsi="Times New Roman" w:cs="Times New Roman"/>
                <w:sz w:val="20"/>
                <w:szCs w:val="24"/>
              </w:rPr>
            </w:pPr>
            <w:r w:rsidRPr="007A7E56">
              <w:rPr>
                <w:rFonts w:ascii="Times New Roman" w:hAnsi="Times New Roman" w:cs="Times New Roman"/>
                <w:sz w:val="20"/>
                <w:szCs w:val="24"/>
              </w:rPr>
              <w:t>г. Сургут, улица Речная, зона отдыха</w:t>
            </w:r>
          </w:p>
        </w:tc>
        <w:tc>
          <w:tcPr>
            <w:tcW w:w="1560" w:type="dxa"/>
            <w:tcBorders>
              <w:top w:val="single" w:sz="4" w:space="0" w:color="auto"/>
              <w:left w:val="single" w:sz="4" w:space="0" w:color="auto"/>
              <w:bottom w:val="single" w:sz="4" w:space="0" w:color="auto"/>
              <w:right w:val="single" w:sz="4" w:space="0" w:color="auto"/>
            </w:tcBorders>
            <w:hideMark/>
          </w:tcPr>
          <w:p w14:paraId="0CEB4EF2" w14:textId="77777777" w:rsidR="00B7769C" w:rsidRPr="007A7E56" w:rsidRDefault="00B7769C" w:rsidP="00A413BB">
            <w:pPr>
              <w:spacing w:after="0" w:line="240" w:lineRule="auto"/>
              <w:jc w:val="both"/>
              <w:rPr>
                <w:rFonts w:ascii="Times New Roman" w:hAnsi="Times New Roman" w:cs="Times New Roman"/>
                <w:sz w:val="20"/>
                <w:szCs w:val="24"/>
              </w:rPr>
            </w:pPr>
            <w:r w:rsidRPr="007A7E56">
              <w:rPr>
                <w:rFonts w:ascii="Times New Roman" w:hAnsi="Times New Roman" w:cs="Times New Roman"/>
                <w:sz w:val="20"/>
                <w:szCs w:val="24"/>
              </w:rPr>
              <w:t>Планируемый для размещения</w:t>
            </w:r>
          </w:p>
        </w:tc>
        <w:tc>
          <w:tcPr>
            <w:tcW w:w="1701" w:type="dxa"/>
            <w:tcBorders>
              <w:top w:val="single" w:sz="4" w:space="0" w:color="auto"/>
              <w:left w:val="single" w:sz="4" w:space="0" w:color="auto"/>
              <w:bottom w:val="single" w:sz="4" w:space="0" w:color="auto"/>
              <w:right w:val="single" w:sz="4" w:space="0" w:color="auto"/>
            </w:tcBorders>
            <w:hideMark/>
          </w:tcPr>
          <w:p w14:paraId="1CC6DB44" w14:textId="77777777" w:rsidR="00283293" w:rsidRDefault="00B7769C"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 xml:space="preserve">Площадь </w:t>
            </w:r>
          </w:p>
          <w:p w14:paraId="3A404599" w14:textId="5C434BFC" w:rsidR="00B7769C" w:rsidRPr="007A7E56" w:rsidRDefault="00B7769C"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участка – 0,9 га</w:t>
            </w:r>
          </w:p>
        </w:tc>
        <w:tc>
          <w:tcPr>
            <w:tcW w:w="1559" w:type="dxa"/>
            <w:tcBorders>
              <w:top w:val="single" w:sz="4" w:space="0" w:color="auto"/>
              <w:left w:val="single" w:sz="4" w:space="0" w:color="auto"/>
              <w:bottom w:val="single" w:sz="4" w:space="0" w:color="auto"/>
              <w:right w:val="single" w:sz="4" w:space="0" w:color="auto"/>
            </w:tcBorders>
            <w:hideMark/>
          </w:tcPr>
          <w:p w14:paraId="4EBAD473" w14:textId="77777777" w:rsidR="00B7769C" w:rsidRPr="007A7E56" w:rsidRDefault="00B7769C" w:rsidP="00A413BB">
            <w:pPr>
              <w:spacing w:after="0" w:line="240" w:lineRule="auto"/>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Не устанавливаются</w:t>
            </w:r>
          </w:p>
        </w:tc>
      </w:tr>
      <w:tr w:rsidR="00B7769C" w:rsidRPr="007A7E56" w14:paraId="5E786D0F" w14:textId="77777777" w:rsidTr="009104C1">
        <w:trPr>
          <w:tblHeader/>
        </w:trPr>
        <w:tc>
          <w:tcPr>
            <w:tcW w:w="704" w:type="dxa"/>
            <w:tcBorders>
              <w:top w:val="single" w:sz="4" w:space="0" w:color="auto"/>
              <w:left w:val="single" w:sz="4" w:space="0" w:color="auto"/>
              <w:bottom w:val="single" w:sz="4" w:space="0" w:color="auto"/>
              <w:right w:val="single" w:sz="4" w:space="0" w:color="auto"/>
            </w:tcBorders>
            <w:hideMark/>
          </w:tcPr>
          <w:p w14:paraId="58504977" w14:textId="77777777" w:rsidR="00B7769C" w:rsidRPr="007A7E56" w:rsidRDefault="00B7769C" w:rsidP="00283293">
            <w:pPr>
              <w:spacing w:after="0" w:line="240" w:lineRule="auto"/>
              <w:jc w:val="center"/>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16.2.4.</w:t>
            </w:r>
          </w:p>
        </w:tc>
        <w:tc>
          <w:tcPr>
            <w:tcW w:w="1843" w:type="dxa"/>
            <w:tcBorders>
              <w:top w:val="single" w:sz="4" w:space="0" w:color="auto"/>
              <w:left w:val="single" w:sz="4" w:space="0" w:color="auto"/>
              <w:bottom w:val="single" w:sz="4" w:space="0" w:color="auto"/>
              <w:right w:val="single" w:sz="4" w:space="0" w:color="auto"/>
            </w:tcBorders>
            <w:hideMark/>
          </w:tcPr>
          <w:p w14:paraId="1B1F3AF7" w14:textId="77777777" w:rsidR="00B7769C" w:rsidRPr="007A7E56" w:rsidRDefault="00B7769C" w:rsidP="009104C1">
            <w:pPr>
              <w:spacing w:after="0" w:line="240" w:lineRule="auto"/>
              <w:ind w:right="131"/>
              <w:jc w:val="both"/>
              <w:rPr>
                <w:rFonts w:ascii="Times New Roman" w:hAnsi="Times New Roman" w:cs="Times New Roman"/>
                <w:sz w:val="20"/>
                <w:szCs w:val="24"/>
              </w:rPr>
            </w:pPr>
            <w:r w:rsidRPr="007A7E56">
              <w:rPr>
                <w:rFonts w:ascii="Times New Roman" w:hAnsi="Times New Roman" w:cs="Times New Roman"/>
                <w:sz w:val="20"/>
                <w:szCs w:val="24"/>
              </w:rPr>
              <w:t>Лодочная станция</w:t>
            </w:r>
          </w:p>
        </w:tc>
        <w:tc>
          <w:tcPr>
            <w:tcW w:w="1984" w:type="dxa"/>
            <w:tcBorders>
              <w:top w:val="single" w:sz="4" w:space="0" w:color="auto"/>
              <w:left w:val="single" w:sz="4" w:space="0" w:color="auto"/>
              <w:bottom w:val="single" w:sz="4" w:space="0" w:color="auto"/>
              <w:right w:val="single" w:sz="4" w:space="0" w:color="auto"/>
            </w:tcBorders>
            <w:hideMark/>
          </w:tcPr>
          <w:p w14:paraId="1825DC51" w14:textId="77777777" w:rsidR="00B7769C" w:rsidRPr="007A7E56" w:rsidRDefault="00B7769C" w:rsidP="00283293">
            <w:pPr>
              <w:spacing w:after="0" w:line="240" w:lineRule="auto"/>
              <w:ind w:left="114" w:right="131"/>
              <w:jc w:val="both"/>
              <w:rPr>
                <w:rFonts w:ascii="Times New Roman" w:hAnsi="Times New Roman" w:cs="Times New Roman"/>
                <w:sz w:val="20"/>
                <w:szCs w:val="24"/>
              </w:rPr>
            </w:pPr>
            <w:r w:rsidRPr="007A7E56">
              <w:rPr>
                <w:rFonts w:ascii="Times New Roman" w:hAnsi="Times New Roman" w:cs="Times New Roman"/>
                <w:sz w:val="20"/>
                <w:szCs w:val="24"/>
              </w:rPr>
              <w:t>г. Сургут, улица Речная, зона отдыха</w:t>
            </w:r>
          </w:p>
        </w:tc>
        <w:tc>
          <w:tcPr>
            <w:tcW w:w="1560" w:type="dxa"/>
            <w:tcBorders>
              <w:top w:val="single" w:sz="4" w:space="0" w:color="auto"/>
              <w:left w:val="single" w:sz="4" w:space="0" w:color="auto"/>
              <w:bottom w:val="single" w:sz="4" w:space="0" w:color="auto"/>
              <w:right w:val="single" w:sz="4" w:space="0" w:color="auto"/>
            </w:tcBorders>
            <w:hideMark/>
          </w:tcPr>
          <w:p w14:paraId="7F81C6F2" w14:textId="77777777" w:rsidR="00B7769C" w:rsidRPr="007A7E56" w:rsidRDefault="00B7769C" w:rsidP="00A413BB">
            <w:pPr>
              <w:spacing w:after="0" w:line="240" w:lineRule="auto"/>
              <w:jc w:val="both"/>
              <w:rPr>
                <w:rFonts w:ascii="Times New Roman" w:hAnsi="Times New Roman" w:cs="Times New Roman"/>
                <w:sz w:val="20"/>
                <w:szCs w:val="24"/>
              </w:rPr>
            </w:pPr>
            <w:r w:rsidRPr="007A7E56">
              <w:rPr>
                <w:rFonts w:ascii="Times New Roman" w:hAnsi="Times New Roman" w:cs="Times New Roman"/>
                <w:sz w:val="20"/>
                <w:szCs w:val="24"/>
              </w:rPr>
              <w:t>Планируемый для размещения</w:t>
            </w:r>
          </w:p>
        </w:tc>
        <w:tc>
          <w:tcPr>
            <w:tcW w:w="1701" w:type="dxa"/>
            <w:tcBorders>
              <w:top w:val="single" w:sz="4" w:space="0" w:color="auto"/>
              <w:left w:val="single" w:sz="4" w:space="0" w:color="auto"/>
              <w:bottom w:val="single" w:sz="4" w:space="0" w:color="auto"/>
              <w:right w:val="single" w:sz="4" w:space="0" w:color="auto"/>
            </w:tcBorders>
            <w:hideMark/>
          </w:tcPr>
          <w:p w14:paraId="435A29BB" w14:textId="77777777" w:rsidR="00283293" w:rsidRDefault="00B7769C"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 xml:space="preserve">Площадь </w:t>
            </w:r>
          </w:p>
          <w:p w14:paraId="30BA229C" w14:textId="7B7B46DB" w:rsidR="00B7769C" w:rsidRPr="007A7E56" w:rsidRDefault="00B7769C"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участка – 1,1 га</w:t>
            </w:r>
          </w:p>
        </w:tc>
        <w:tc>
          <w:tcPr>
            <w:tcW w:w="1559" w:type="dxa"/>
            <w:tcBorders>
              <w:top w:val="single" w:sz="4" w:space="0" w:color="auto"/>
              <w:left w:val="single" w:sz="4" w:space="0" w:color="auto"/>
              <w:bottom w:val="single" w:sz="4" w:space="0" w:color="auto"/>
              <w:right w:val="single" w:sz="4" w:space="0" w:color="auto"/>
            </w:tcBorders>
            <w:hideMark/>
          </w:tcPr>
          <w:p w14:paraId="6FCE7557" w14:textId="77777777" w:rsidR="00B7769C" w:rsidRPr="007A7E56" w:rsidRDefault="00B7769C" w:rsidP="00A413BB">
            <w:pPr>
              <w:spacing w:after="0" w:line="240" w:lineRule="auto"/>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Не устанавливаются</w:t>
            </w:r>
          </w:p>
        </w:tc>
      </w:tr>
      <w:tr w:rsidR="00B7769C" w:rsidRPr="007A7E56" w14:paraId="6A03C739" w14:textId="77777777" w:rsidTr="009104C1">
        <w:trPr>
          <w:tblHeader/>
        </w:trPr>
        <w:tc>
          <w:tcPr>
            <w:tcW w:w="704" w:type="dxa"/>
            <w:tcBorders>
              <w:top w:val="single" w:sz="4" w:space="0" w:color="auto"/>
              <w:left w:val="single" w:sz="4" w:space="0" w:color="auto"/>
              <w:bottom w:val="single" w:sz="4" w:space="0" w:color="auto"/>
              <w:right w:val="single" w:sz="4" w:space="0" w:color="auto"/>
            </w:tcBorders>
            <w:hideMark/>
          </w:tcPr>
          <w:p w14:paraId="4CFCCC5D" w14:textId="77777777" w:rsidR="00B7769C" w:rsidRPr="007A7E56" w:rsidRDefault="00B7769C" w:rsidP="00283293">
            <w:pPr>
              <w:spacing w:after="0" w:line="240" w:lineRule="auto"/>
              <w:jc w:val="center"/>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16.2.5.</w:t>
            </w:r>
          </w:p>
        </w:tc>
        <w:tc>
          <w:tcPr>
            <w:tcW w:w="1843" w:type="dxa"/>
            <w:tcBorders>
              <w:top w:val="single" w:sz="4" w:space="0" w:color="auto"/>
              <w:left w:val="single" w:sz="4" w:space="0" w:color="auto"/>
              <w:bottom w:val="single" w:sz="4" w:space="0" w:color="auto"/>
              <w:right w:val="single" w:sz="4" w:space="0" w:color="auto"/>
            </w:tcBorders>
            <w:hideMark/>
          </w:tcPr>
          <w:p w14:paraId="1938E58D" w14:textId="77777777" w:rsidR="00B7769C" w:rsidRPr="007A7E56" w:rsidRDefault="00B7769C" w:rsidP="009104C1">
            <w:pPr>
              <w:spacing w:after="0" w:line="240" w:lineRule="auto"/>
              <w:ind w:right="131"/>
              <w:jc w:val="both"/>
              <w:rPr>
                <w:rFonts w:ascii="Times New Roman" w:hAnsi="Times New Roman" w:cs="Times New Roman"/>
                <w:sz w:val="20"/>
                <w:szCs w:val="24"/>
              </w:rPr>
            </w:pPr>
            <w:r w:rsidRPr="007A7E56">
              <w:rPr>
                <w:rFonts w:ascii="Times New Roman" w:hAnsi="Times New Roman" w:cs="Times New Roman"/>
                <w:sz w:val="20"/>
                <w:szCs w:val="24"/>
              </w:rPr>
              <w:t>Лодочная станция</w:t>
            </w:r>
          </w:p>
        </w:tc>
        <w:tc>
          <w:tcPr>
            <w:tcW w:w="1984" w:type="dxa"/>
            <w:tcBorders>
              <w:top w:val="single" w:sz="4" w:space="0" w:color="auto"/>
              <w:left w:val="single" w:sz="4" w:space="0" w:color="auto"/>
              <w:bottom w:val="single" w:sz="4" w:space="0" w:color="auto"/>
              <w:right w:val="single" w:sz="4" w:space="0" w:color="auto"/>
            </w:tcBorders>
            <w:hideMark/>
          </w:tcPr>
          <w:p w14:paraId="36CB1CED" w14:textId="77777777" w:rsidR="00B7769C" w:rsidRPr="007A7E56" w:rsidRDefault="00B7769C" w:rsidP="00283293">
            <w:pPr>
              <w:spacing w:after="0" w:line="240" w:lineRule="auto"/>
              <w:ind w:left="114" w:right="131"/>
              <w:jc w:val="both"/>
              <w:rPr>
                <w:rFonts w:ascii="Times New Roman" w:hAnsi="Times New Roman" w:cs="Times New Roman"/>
                <w:sz w:val="20"/>
                <w:szCs w:val="24"/>
              </w:rPr>
            </w:pPr>
            <w:r w:rsidRPr="007A7E56">
              <w:rPr>
                <w:rFonts w:ascii="Times New Roman" w:hAnsi="Times New Roman" w:cs="Times New Roman"/>
                <w:sz w:val="20"/>
                <w:szCs w:val="24"/>
              </w:rPr>
              <w:t>г. Сургут, зона отдыха</w:t>
            </w:r>
          </w:p>
        </w:tc>
        <w:tc>
          <w:tcPr>
            <w:tcW w:w="1560" w:type="dxa"/>
            <w:tcBorders>
              <w:top w:val="single" w:sz="4" w:space="0" w:color="auto"/>
              <w:left w:val="single" w:sz="4" w:space="0" w:color="auto"/>
              <w:bottom w:val="single" w:sz="4" w:space="0" w:color="auto"/>
              <w:right w:val="single" w:sz="4" w:space="0" w:color="auto"/>
            </w:tcBorders>
            <w:hideMark/>
          </w:tcPr>
          <w:p w14:paraId="29218D9C" w14:textId="77777777" w:rsidR="00B7769C" w:rsidRPr="007A7E56" w:rsidRDefault="00B7769C" w:rsidP="00A413BB">
            <w:pPr>
              <w:spacing w:after="0" w:line="240" w:lineRule="auto"/>
              <w:jc w:val="both"/>
              <w:rPr>
                <w:rFonts w:ascii="Times New Roman" w:hAnsi="Times New Roman" w:cs="Times New Roman"/>
                <w:sz w:val="20"/>
                <w:szCs w:val="24"/>
              </w:rPr>
            </w:pPr>
            <w:r w:rsidRPr="007A7E56">
              <w:rPr>
                <w:rFonts w:ascii="Times New Roman" w:hAnsi="Times New Roman" w:cs="Times New Roman"/>
                <w:sz w:val="20"/>
                <w:szCs w:val="24"/>
              </w:rPr>
              <w:t>Планируемый для размещения</w:t>
            </w:r>
          </w:p>
        </w:tc>
        <w:tc>
          <w:tcPr>
            <w:tcW w:w="1701" w:type="dxa"/>
            <w:tcBorders>
              <w:top w:val="single" w:sz="4" w:space="0" w:color="auto"/>
              <w:left w:val="single" w:sz="4" w:space="0" w:color="auto"/>
              <w:bottom w:val="single" w:sz="4" w:space="0" w:color="auto"/>
              <w:right w:val="single" w:sz="4" w:space="0" w:color="auto"/>
            </w:tcBorders>
            <w:hideMark/>
          </w:tcPr>
          <w:p w14:paraId="684FECDC" w14:textId="77777777" w:rsidR="00283293" w:rsidRDefault="00B7769C"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 xml:space="preserve">Площадь </w:t>
            </w:r>
          </w:p>
          <w:p w14:paraId="07426787" w14:textId="29381A26" w:rsidR="00B7769C" w:rsidRPr="007A7E56" w:rsidRDefault="00B7769C" w:rsidP="00283293">
            <w:pPr>
              <w:spacing w:after="0" w:line="240" w:lineRule="auto"/>
              <w:ind w:right="138"/>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участка – 0,9 га</w:t>
            </w:r>
          </w:p>
        </w:tc>
        <w:tc>
          <w:tcPr>
            <w:tcW w:w="1559" w:type="dxa"/>
            <w:tcBorders>
              <w:top w:val="single" w:sz="4" w:space="0" w:color="auto"/>
              <w:left w:val="single" w:sz="4" w:space="0" w:color="auto"/>
              <w:bottom w:val="single" w:sz="4" w:space="0" w:color="auto"/>
              <w:right w:val="single" w:sz="4" w:space="0" w:color="auto"/>
            </w:tcBorders>
            <w:hideMark/>
          </w:tcPr>
          <w:p w14:paraId="198A4EF5" w14:textId="77777777" w:rsidR="00B7769C" w:rsidRPr="007A7E56" w:rsidRDefault="00B7769C" w:rsidP="00A413BB">
            <w:pPr>
              <w:spacing w:after="0" w:line="240" w:lineRule="auto"/>
              <w:jc w:val="both"/>
              <w:rPr>
                <w:rFonts w:ascii="Times New Roman" w:eastAsia="Times New Roman" w:hAnsi="Times New Roman" w:cs="Times New Roman"/>
                <w:sz w:val="20"/>
                <w:szCs w:val="24"/>
              </w:rPr>
            </w:pPr>
            <w:r w:rsidRPr="007A7E56">
              <w:rPr>
                <w:rFonts w:ascii="Times New Roman" w:eastAsia="Times New Roman" w:hAnsi="Times New Roman" w:cs="Times New Roman"/>
                <w:sz w:val="20"/>
                <w:szCs w:val="24"/>
              </w:rPr>
              <w:t>Не устанавливаются</w:t>
            </w:r>
          </w:p>
        </w:tc>
      </w:tr>
    </w:tbl>
    <w:p w14:paraId="0525B180" w14:textId="251FAE56" w:rsidR="00C469DC" w:rsidRDefault="00431A9D" w:rsidP="00C469D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D1EB5">
        <w:rPr>
          <w:rFonts w:ascii="Times New Roman" w:eastAsia="Times New Roman" w:hAnsi="Times New Roman" w:cs="Times New Roman"/>
          <w:sz w:val="28"/>
          <w:szCs w:val="28"/>
          <w:vertAlign w:val="superscript"/>
        </w:rPr>
        <w:t>5</w:t>
      </w:r>
      <w:r w:rsidR="00C80C1F" w:rsidRPr="00C80C1F">
        <w:rPr>
          <w:rFonts w:ascii="Times New Roman" w:eastAsia="Times New Roman" w:hAnsi="Times New Roman" w:cs="Times New Roman"/>
          <w:sz w:val="28"/>
          <w:szCs w:val="28"/>
          <w:vertAlign w:val="superscript"/>
        </w:rPr>
        <w:t>9</w:t>
      </w:r>
      <w:r w:rsidR="001B1D07">
        <w:rPr>
          <w:rFonts w:ascii="Times New Roman" w:eastAsia="Times New Roman" w:hAnsi="Times New Roman" w:cs="Times New Roman"/>
          <w:sz w:val="28"/>
          <w:szCs w:val="28"/>
        </w:rPr>
        <w:t xml:space="preserve">) </w:t>
      </w:r>
      <w:r w:rsidR="00C469DC" w:rsidRPr="00044FF3">
        <w:rPr>
          <w:rFonts w:ascii="Times New Roman" w:eastAsia="Times New Roman" w:hAnsi="Times New Roman" w:cs="Times New Roman"/>
          <w:sz w:val="28"/>
          <w:szCs w:val="28"/>
        </w:rPr>
        <w:t xml:space="preserve">в </w:t>
      </w:r>
      <w:r w:rsidR="00F66906">
        <w:rPr>
          <w:rFonts w:ascii="Times New Roman" w:eastAsia="Times New Roman" w:hAnsi="Times New Roman" w:cs="Times New Roman"/>
          <w:sz w:val="28"/>
          <w:szCs w:val="28"/>
        </w:rPr>
        <w:t xml:space="preserve">таблице </w:t>
      </w:r>
      <w:r w:rsidR="00C469DC" w:rsidRPr="00044FF3">
        <w:rPr>
          <w:rFonts w:ascii="Times New Roman" w:eastAsia="Times New Roman" w:hAnsi="Times New Roman" w:cs="Times New Roman"/>
          <w:sz w:val="28"/>
          <w:szCs w:val="28"/>
        </w:rPr>
        <w:t>стать</w:t>
      </w:r>
      <w:r w:rsidR="00F66906">
        <w:rPr>
          <w:rFonts w:ascii="Times New Roman" w:eastAsia="Times New Roman" w:hAnsi="Times New Roman" w:cs="Times New Roman"/>
          <w:sz w:val="28"/>
          <w:szCs w:val="28"/>
        </w:rPr>
        <w:t>и</w:t>
      </w:r>
      <w:r w:rsidR="00C469DC" w:rsidRPr="00044FF3">
        <w:rPr>
          <w:rFonts w:ascii="Times New Roman" w:eastAsia="Times New Roman" w:hAnsi="Times New Roman" w:cs="Times New Roman"/>
          <w:sz w:val="28"/>
          <w:szCs w:val="28"/>
        </w:rPr>
        <w:t xml:space="preserve"> </w:t>
      </w:r>
      <w:r w:rsidR="00C469DC">
        <w:rPr>
          <w:rFonts w:ascii="Times New Roman" w:eastAsia="Times New Roman" w:hAnsi="Times New Roman" w:cs="Times New Roman"/>
          <w:sz w:val="28"/>
          <w:szCs w:val="28"/>
        </w:rPr>
        <w:t>17</w:t>
      </w:r>
      <w:r w:rsidR="00C469DC" w:rsidRPr="00044FF3">
        <w:rPr>
          <w:rFonts w:ascii="Times New Roman" w:eastAsia="Times New Roman" w:hAnsi="Times New Roman" w:cs="Times New Roman"/>
          <w:sz w:val="28"/>
          <w:szCs w:val="28"/>
        </w:rPr>
        <w:t xml:space="preserve"> главы 1 слова «СанПиН 2.2.1/2.1.1.1200-03» замени</w:t>
      </w:r>
      <w:r w:rsidR="00ED2067">
        <w:rPr>
          <w:rFonts w:ascii="Times New Roman" w:eastAsia="Times New Roman" w:hAnsi="Times New Roman" w:cs="Times New Roman"/>
          <w:sz w:val="28"/>
          <w:szCs w:val="28"/>
        </w:rPr>
        <w:t>ть словами «СанПиН 2.1.3684-21»;</w:t>
      </w:r>
    </w:p>
    <w:p w14:paraId="7EE5F444" w14:textId="7C25F48B" w:rsidR="00AB2E4D" w:rsidRDefault="00431A9D"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80C1F" w:rsidRPr="001C0EA7">
        <w:rPr>
          <w:rFonts w:ascii="Times New Roman" w:eastAsia="Times New Roman" w:hAnsi="Times New Roman" w:cs="Times New Roman"/>
          <w:sz w:val="28"/>
          <w:szCs w:val="28"/>
          <w:vertAlign w:val="superscript"/>
        </w:rPr>
        <w:t>60</w:t>
      </w:r>
      <w:r w:rsidR="001A3FB0">
        <w:rPr>
          <w:rFonts w:ascii="Times New Roman" w:eastAsia="Times New Roman" w:hAnsi="Times New Roman" w:cs="Times New Roman"/>
          <w:sz w:val="28"/>
          <w:szCs w:val="28"/>
        </w:rPr>
        <w:t xml:space="preserve">) </w:t>
      </w:r>
      <w:r w:rsidR="00AB2E4D">
        <w:rPr>
          <w:rFonts w:ascii="Times New Roman" w:eastAsia="Times New Roman" w:hAnsi="Times New Roman" w:cs="Times New Roman"/>
          <w:sz w:val="28"/>
          <w:szCs w:val="28"/>
        </w:rPr>
        <w:t xml:space="preserve">главу 2 изложить в </w:t>
      </w:r>
      <w:r w:rsidR="0079772A">
        <w:rPr>
          <w:rFonts w:ascii="Times New Roman" w:eastAsia="Times New Roman" w:hAnsi="Times New Roman" w:cs="Times New Roman"/>
          <w:sz w:val="28"/>
          <w:szCs w:val="28"/>
        </w:rPr>
        <w:t>следующей</w:t>
      </w:r>
      <w:r w:rsidR="00AB2E4D">
        <w:rPr>
          <w:rFonts w:ascii="Times New Roman" w:eastAsia="Times New Roman" w:hAnsi="Times New Roman" w:cs="Times New Roman"/>
          <w:sz w:val="28"/>
          <w:szCs w:val="28"/>
        </w:rPr>
        <w:t xml:space="preserve"> редакции:</w:t>
      </w:r>
    </w:p>
    <w:p w14:paraId="732B2824" w14:textId="5FF3D77B" w:rsidR="00082340" w:rsidRDefault="00AB2E4D"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A7E56" w:rsidRPr="007A7E56">
        <w:rPr>
          <w:rFonts w:ascii="Times New Roman" w:eastAsia="Times New Roman" w:hAnsi="Times New Roman" w:cs="Times New Roman"/>
          <w:b/>
          <w:sz w:val="28"/>
          <w:szCs w:val="28"/>
        </w:rPr>
        <w:t xml:space="preserve">ГЛАВА </w:t>
      </w:r>
      <w:r w:rsidRPr="007A7E56">
        <w:rPr>
          <w:rFonts w:ascii="Times New Roman" w:eastAsia="Times New Roman" w:hAnsi="Times New Roman" w:cs="Times New Roman"/>
          <w:b/>
          <w:sz w:val="28"/>
          <w:szCs w:val="28"/>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Pr>
          <w:rFonts w:ascii="Times New Roman" w:eastAsia="Times New Roman" w:hAnsi="Times New Roman" w:cs="Times New Roman"/>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615"/>
        <w:gridCol w:w="1701"/>
        <w:gridCol w:w="1278"/>
        <w:gridCol w:w="4386"/>
      </w:tblGrid>
      <w:tr w:rsidR="001D1955" w:rsidRPr="001D1955" w14:paraId="06BD4B7D" w14:textId="77777777" w:rsidTr="009104C1">
        <w:trPr>
          <w:tblHeader/>
        </w:trPr>
        <w:tc>
          <w:tcPr>
            <w:tcW w:w="195" w:type="pct"/>
            <w:vMerge w:val="restart"/>
            <w:tcMar>
              <w:left w:w="6" w:type="dxa"/>
              <w:right w:w="6" w:type="dxa"/>
            </w:tcMar>
          </w:tcPr>
          <w:p w14:paraId="637B61F6" w14:textId="77777777" w:rsidR="001D1955" w:rsidRPr="001D1955" w:rsidRDefault="001D1955" w:rsidP="001D1955">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lastRenderedPageBreak/>
              <w:t>№</w:t>
            </w:r>
          </w:p>
          <w:p w14:paraId="0F6A0E82" w14:textId="77777777" w:rsidR="001D1955" w:rsidRPr="001D1955" w:rsidRDefault="001D1955" w:rsidP="001D1955">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п/п</w:t>
            </w:r>
          </w:p>
        </w:tc>
        <w:tc>
          <w:tcPr>
            <w:tcW w:w="864" w:type="pct"/>
            <w:vMerge w:val="restart"/>
            <w:tcMar>
              <w:left w:w="6" w:type="dxa"/>
              <w:right w:w="6" w:type="dxa"/>
            </w:tcMar>
          </w:tcPr>
          <w:p w14:paraId="72BB5988" w14:textId="77777777" w:rsidR="001D1955" w:rsidRPr="001D1955" w:rsidRDefault="001D1955" w:rsidP="001D1955">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Вид функциональной зоны</w:t>
            </w:r>
          </w:p>
        </w:tc>
        <w:tc>
          <w:tcPr>
            <w:tcW w:w="1594" w:type="pct"/>
            <w:gridSpan w:val="2"/>
            <w:tcMar>
              <w:left w:w="6" w:type="dxa"/>
              <w:right w:w="6" w:type="dxa"/>
            </w:tcMar>
          </w:tcPr>
          <w:p w14:paraId="18669B1D" w14:textId="77777777" w:rsidR="001D1955" w:rsidRPr="001D1955" w:rsidRDefault="001D1955" w:rsidP="001D1955">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Параметры функциональных зон</w:t>
            </w:r>
          </w:p>
        </w:tc>
        <w:tc>
          <w:tcPr>
            <w:tcW w:w="2347" w:type="pct"/>
            <w:vMerge w:val="restart"/>
            <w:tcMar>
              <w:left w:w="6" w:type="dxa"/>
              <w:right w:w="6" w:type="dxa"/>
            </w:tcMar>
          </w:tcPr>
          <w:p w14:paraId="33595FCF" w14:textId="77777777" w:rsidR="001D1955" w:rsidRPr="001D1955" w:rsidRDefault="001D1955" w:rsidP="001D1955">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Сведения о планируемых для размещения в них объектах федерального значения, объектах регионального значения, объектах местного значения</w:t>
            </w:r>
          </w:p>
        </w:tc>
      </w:tr>
      <w:tr w:rsidR="001D1955" w:rsidRPr="001D1955" w14:paraId="63C5CCBB" w14:textId="77777777" w:rsidTr="009104C1">
        <w:trPr>
          <w:tblHeader/>
        </w:trPr>
        <w:tc>
          <w:tcPr>
            <w:tcW w:w="195" w:type="pct"/>
            <w:vMerge/>
            <w:tcMar>
              <w:left w:w="6" w:type="dxa"/>
              <w:right w:w="6" w:type="dxa"/>
            </w:tcMar>
          </w:tcPr>
          <w:p w14:paraId="2705B23C" w14:textId="77777777" w:rsidR="001D1955" w:rsidRPr="001D1955" w:rsidRDefault="001D1955"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209367A3" w14:textId="77777777" w:rsidR="001D1955" w:rsidRPr="001D1955" w:rsidRDefault="001D1955"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51FBA8C3" w14:textId="77777777" w:rsidR="001D1955" w:rsidRPr="001D1955" w:rsidRDefault="001D1955" w:rsidP="001D1955">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Наименование параметра</w:t>
            </w:r>
          </w:p>
        </w:tc>
        <w:tc>
          <w:tcPr>
            <w:tcW w:w="683" w:type="pct"/>
            <w:tcMar>
              <w:left w:w="6" w:type="dxa"/>
              <w:right w:w="6" w:type="dxa"/>
            </w:tcMar>
          </w:tcPr>
          <w:p w14:paraId="3E8624CB" w14:textId="2908FC84" w:rsidR="001D1955" w:rsidRPr="001D1955" w:rsidRDefault="001D1955" w:rsidP="009104C1">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Количествен</w:t>
            </w:r>
            <w:r w:rsidR="009104C1">
              <w:rPr>
                <w:rFonts w:ascii="Times New Roman" w:hAnsi="Times New Roman" w:cs="Times New Roman"/>
                <w:sz w:val="20"/>
                <w:szCs w:val="20"/>
                <w:lang w:val="en-US"/>
              </w:rPr>
              <w:t>-</w:t>
            </w:r>
            <w:proofErr w:type="spellStart"/>
            <w:r w:rsidRPr="001D1955">
              <w:rPr>
                <w:rFonts w:ascii="Times New Roman" w:hAnsi="Times New Roman" w:cs="Times New Roman"/>
                <w:sz w:val="20"/>
                <w:szCs w:val="20"/>
              </w:rPr>
              <w:t>ный</w:t>
            </w:r>
            <w:proofErr w:type="spellEnd"/>
            <w:r w:rsidRPr="001D1955">
              <w:rPr>
                <w:rFonts w:ascii="Times New Roman" w:hAnsi="Times New Roman" w:cs="Times New Roman"/>
                <w:sz w:val="20"/>
                <w:szCs w:val="20"/>
              </w:rPr>
              <w:t xml:space="preserve"> показатель</w:t>
            </w:r>
          </w:p>
        </w:tc>
        <w:tc>
          <w:tcPr>
            <w:tcW w:w="2347" w:type="pct"/>
            <w:vMerge/>
            <w:tcMar>
              <w:left w:w="6" w:type="dxa"/>
              <w:right w:w="6" w:type="dxa"/>
            </w:tcMar>
          </w:tcPr>
          <w:p w14:paraId="3B3E656D" w14:textId="77777777" w:rsidR="001D1955" w:rsidRPr="001D1955" w:rsidRDefault="001D1955" w:rsidP="001D1955">
            <w:pPr>
              <w:spacing w:after="0" w:line="240" w:lineRule="auto"/>
              <w:jc w:val="both"/>
              <w:rPr>
                <w:rFonts w:ascii="Times New Roman" w:hAnsi="Times New Roman" w:cs="Times New Roman"/>
                <w:sz w:val="20"/>
                <w:szCs w:val="20"/>
              </w:rPr>
            </w:pPr>
          </w:p>
        </w:tc>
      </w:tr>
      <w:tr w:rsidR="00AB2E4D" w:rsidRPr="001D1955" w14:paraId="1C1DAB92" w14:textId="77777777" w:rsidTr="00AB2E4D">
        <w:trPr>
          <w:tblHeader/>
        </w:trPr>
        <w:tc>
          <w:tcPr>
            <w:tcW w:w="5000" w:type="pct"/>
            <w:gridSpan w:val="5"/>
            <w:tcMar>
              <w:left w:w="6" w:type="dxa"/>
              <w:right w:w="6" w:type="dxa"/>
            </w:tcMar>
          </w:tcPr>
          <w:p w14:paraId="364BFC5F" w14:textId="77777777" w:rsidR="00AB2E4D" w:rsidRPr="001D1955" w:rsidRDefault="00AB2E4D" w:rsidP="001D1955">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Жилые зоны</w:t>
            </w:r>
          </w:p>
        </w:tc>
      </w:tr>
      <w:tr w:rsidR="00AB2E4D" w:rsidRPr="001D1955" w14:paraId="25F6A426" w14:textId="77777777" w:rsidTr="009104C1">
        <w:trPr>
          <w:tblHeader/>
        </w:trPr>
        <w:tc>
          <w:tcPr>
            <w:tcW w:w="195" w:type="pct"/>
            <w:vMerge w:val="restart"/>
            <w:tcMar>
              <w:left w:w="6" w:type="dxa"/>
              <w:right w:w="6" w:type="dxa"/>
            </w:tcMar>
          </w:tcPr>
          <w:p w14:paraId="394BB876" w14:textId="77777777" w:rsidR="00AB2E4D" w:rsidRPr="001D1955" w:rsidRDefault="00AB2E4D" w:rsidP="009104C1">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t>1.</w:t>
            </w:r>
          </w:p>
        </w:tc>
        <w:tc>
          <w:tcPr>
            <w:tcW w:w="864" w:type="pct"/>
            <w:vMerge w:val="restart"/>
            <w:tcMar>
              <w:left w:w="6" w:type="dxa"/>
              <w:right w:w="6" w:type="dxa"/>
            </w:tcMar>
          </w:tcPr>
          <w:p w14:paraId="28F05817" w14:textId="77777777" w:rsidR="00AB2E4D" w:rsidRPr="001D1955" w:rsidRDefault="00AB2E4D" w:rsidP="00F13B1C">
            <w:pPr>
              <w:spacing w:after="0" w:line="240" w:lineRule="auto"/>
              <w:ind w:left="52"/>
              <w:jc w:val="both"/>
              <w:rPr>
                <w:rFonts w:ascii="Times New Roman" w:hAnsi="Times New Roman" w:cs="Times New Roman"/>
                <w:sz w:val="20"/>
                <w:szCs w:val="20"/>
              </w:rPr>
            </w:pPr>
            <w:r w:rsidRPr="001D1955">
              <w:rPr>
                <w:rFonts w:ascii="Times New Roman" w:eastAsiaTheme="minorHAnsi" w:hAnsi="Times New Roman" w:cs="Times New Roman"/>
                <w:sz w:val="20"/>
                <w:szCs w:val="20"/>
              </w:rPr>
              <w:t>З</w:t>
            </w:r>
            <w:r w:rsidRPr="001D1955">
              <w:rPr>
                <w:rFonts w:ascii="Times New Roman" w:hAnsi="Times New Roman" w:cs="Times New Roman"/>
                <w:sz w:val="20"/>
                <w:szCs w:val="20"/>
              </w:rPr>
              <w:t>она застройки индивидуальными жилыми домами</w:t>
            </w:r>
          </w:p>
        </w:tc>
        <w:tc>
          <w:tcPr>
            <w:tcW w:w="910" w:type="pct"/>
            <w:tcMar>
              <w:left w:w="6" w:type="dxa"/>
              <w:right w:w="6" w:type="dxa"/>
            </w:tcMar>
          </w:tcPr>
          <w:p w14:paraId="2770404D"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185F8A90" w14:textId="1DDA99C2" w:rsidR="00AB2E4D" w:rsidRPr="001D1955" w:rsidRDefault="001F107A"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232,52</w:t>
            </w:r>
          </w:p>
        </w:tc>
        <w:tc>
          <w:tcPr>
            <w:tcW w:w="2347" w:type="pct"/>
            <w:vMerge w:val="restart"/>
            <w:tcMar>
              <w:left w:w="6" w:type="dxa"/>
              <w:right w:w="6" w:type="dxa"/>
            </w:tcMar>
          </w:tcPr>
          <w:p w14:paraId="24537FD2"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физической культуры и массового спорта:</w:t>
            </w:r>
          </w:p>
          <w:p w14:paraId="325B5609"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5005A54"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29963829" w14:textId="2E5945E8"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2 плоскостных спортивных сооружения;</w:t>
            </w:r>
          </w:p>
          <w:p w14:paraId="02F54940"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1707D340"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223FFE2B"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0C067FC8" w14:textId="282940FD"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4 пункта редуцирования газа (ПРГ);</w:t>
            </w:r>
          </w:p>
          <w:p w14:paraId="7060CC0F" w14:textId="42346DB2"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2 канализационные насосные станции (КНС);</w:t>
            </w:r>
          </w:p>
          <w:p w14:paraId="4C814253"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15DA5321" w14:textId="683412A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p>
          <w:p w14:paraId="73B3DED2"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культуры и искусства:</w:t>
            </w:r>
          </w:p>
          <w:p w14:paraId="56780337"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55204898"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06B4B775" w14:textId="05BDF7FA" w:rsidR="00AB2E4D"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молодежный центр</w:t>
            </w:r>
            <w:r w:rsidR="008F32BE">
              <w:rPr>
                <w:rFonts w:ascii="Times New Roman" w:hAnsi="Times New Roman" w:cs="Times New Roman"/>
                <w:sz w:val="20"/>
                <w:szCs w:val="20"/>
              </w:rPr>
              <w:t>;</w:t>
            </w:r>
          </w:p>
          <w:p w14:paraId="0C935C4A" w14:textId="77777777" w:rsidR="008F32BE" w:rsidRPr="001D1955" w:rsidRDefault="008F32BE"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образования:</w:t>
            </w:r>
          </w:p>
          <w:p w14:paraId="0C483982" w14:textId="77777777" w:rsidR="008F32BE" w:rsidRPr="001D1955" w:rsidRDefault="008F32BE"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49D2F3A9" w14:textId="77777777" w:rsidR="008F32BE" w:rsidRDefault="008F32BE"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528DD379" w14:textId="3715F804" w:rsidR="008F32BE" w:rsidRPr="001D1955" w:rsidRDefault="008F32BE" w:rsidP="007E3972">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xml:space="preserve">– </w:t>
            </w:r>
            <w:r>
              <w:rPr>
                <w:rFonts w:ascii="Times New Roman" w:hAnsi="Times New Roman" w:cs="Times New Roman"/>
                <w:sz w:val="20"/>
                <w:szCs w:val="20"/>
              </w:rPr>
              <w:t>1</w:t>
            </w:r>
            <w:r w:rsidRPr="001D1955">
              <w:rPr>
                <w:rFonts w:ascii="Times New Roman" w:hAnsi="Times New Roman" w:cs="Times New Roman"/>
                <w:sz w:val="20"/>
                <w:szCs w:val="20"/>
              </w:rPr>
              <w:t xml:space="preserve"> дошкольн</w:t>
            </w:r>
            <w:r>
              <w:rPr>
                <w:rFonts w:ascii="Times New Roman" w:hAnsi="Times New Roman" w:cs="Times New Roman"/>
                <w:sz w:val="20"/>
                <w:szCs w:val="20"/>
              </w:rPr>
              <w:t>ая образовательная организация</w:t>
            </w:r>
          </w:p>
        </w:tc>
      </w:tr>
      <w:tr w:rsidR="00AB2E4D" w:rsidRPr="001D1955" w14:paraId="3D579746" w14:textId="77777777" w:rsidTr="009104C1">
        <w:trPr>
          <w:trHeight w:val="722"/>
          <w:tblHeader/>
        </w:trPr>
        <w:tc>
          <w:tcPr>
            <w:tcW w:w="195" w:type="pct"/>
            <w:vMerge/>
            <w:tcMar>
              <w:left w:w="6" w:type="dxa"/>
              <w:right w:w="6" w:type="dxa"/>
            </w:tcMar>
          </w:tcPr>
          <w:p w14:paraId="0203FB75"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6DD26D13"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3CAF6D3D"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Максимальное количество надземных этажей</w:t>
            </w:r>
          </w:p>
        </w:tc>
        <w:tc>
          <w:tcPr>
            <w:tcW w:w="683" w:type="pct"/>
            <w:tcMar>
              <w:left w:w="6" w:type="dxa"/>
              <w:right w:w="6" w:type="dxa"/>
            </w:tcMar>
          </w:tcPr>
          <w:p w14:paraId="30FE86F7"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3</w:t>
            </w:r>
          </w:p>
        </w:tc>
        <w:tc>
          <w:tcPr>
            <w:tcW w:w="2347" w:type="pct"/>
            <w:vMerge/>
            <w:tcMar>
              <w:left w:w="6" w:type="dxa"/>
              <w:right w:w="6" w:type="dxa"/>
            </w:tcMar>
          </w:tcPr>
          <w:p w14:paraId="2F8C8859"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2EE7A2B1" w14:textId="77777777" w:rsidTr="009104C1">
        <w:trPr>
          <w:trHeight w:val="1118"/>
          <w:tblHeader/>
        </w:trPr>
        <w:tc>
          <w:tcPr>
            <w:tcW w:w="195" w:type="pct"/>
            <w:vMerge/>
            <w:tcMar>
              <w:left w:w="6" w:type="dxa"/>
              <w:right w:w="6" w:type="dxa"/>
            </w:tcMar>
          </w:tcPr>
          <w:p w14:paraId="64532335"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647A8CBB"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4C75D207" w14:textId="7402FADF"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Максимально допустимая общая площадь квартир </w:t>
            </w:r>
            <w:r w:rsidR="001B538F">
              <w:rPr>
                <w:rFonts w:ascii="Times New Roman" w:hAnsi="Times New Roman" w:cs="Times New Roman"/>
                <w:sz w:val="20"/>
                <w:szCs w:val="20"/>
              </w:rPr>
              <w:br/>
            </w:r>
            <w:r w:rsidRPr="001D1955">
              <w:rPr>
                <w:rFonts w:ascii="Times New Roman" w:hAnsi="Times New Roman" w:cs="Times New Roman"/>
                <w:sz w:val="20"/>
                <w:szCs w:val="20"/>
              </w:rPr>
              <w:t>на 1 га территории элемента планировочной структуры (плотность жилищного фонда), м</w:t>
            </w:r>
            <w:r w:rsidRPr="001D1955">
              <w:rPr>
                <w:rFonts w:ascii="Times New Roman" w:hAnsi="Times New Roman" w:cs="Times New Roman"/>
                <w:sz w:val="20"/>
                <w:szCs w:val="20"/>
                <w:vertAlign w:val="superscript"/>
              </w:rPr>
              <w:t>2</w:t>
            </w:r>
            <w:r w:rsidRPr="001D1955">
              <w:rPr>
                <w:rFonts w:ascii="Times New Roman" w:hAnsi="Times New Roman" w:cs="Times New Roman"/>
                <w:sz w:val="20"/>
                <w:szCs w:val="20"/>
              </w:rPr>
              <w:t>/га</w:t>
            </w:r>
          </w:p>
        </w:tc>
        <w:tc>
          <w:tcPr>
            <w:tcW w:w="683" w:type="pct"/>
            <w:tcMar>
              <w:left w:w="6" w:type="dxa"/>
              <w:right w:w="6" w:type="dxa"/>
            </w:tcMar>
          </w:tcPr>
          <w:p w14:paraId="5F072631" w14:textId="6C72B337" w:rsidR="00AB2E4D" w:rsidRPr="001B538F"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2</w:t>
            </w:r>
            <w:r w:rsidR="009104C1">
              <w:rPr>
                <w:rFonts w:ascii="Times New Roman" w:hAnsi="Times New Roman" w:cs="Times New Roman"/>
                <w:sz w:val="20"/>
                <w:szCs w:val="20"/>
                <w:lang w:val="en-US"/>
              </w:rPr>
              <w:t> </w:t>
            </w:r>
            <w:r w:rsidRPr="001D1955">
              <w:rPr>
                <w:rFonts w:ascii="Times New Roman" w:hAnsi="Times New Roman" w:cs="Times New Roman"/>
                <w:sz w:val="20"/>
                <w:szCs w:val="20"/>
              </w:rPr>
              <w:t>500</w:t>
            </w:r>
            <w:r w:rsidR="009104C1" w:rsidRPr="001B538F">
              <w:rPr>
                <w:rFonts w:ascii="Times New Roman" w:hAnsi="Times New Roman" w:cs="Times New Roman"/>
                <w:sz w:val="20"/>
                <w:szCs w:val="20"/>
              </w:rPr>
              <w:t xml:space="preserve"> </w:t>
            </w:r>
          </w:p>
        </w:tc>
        <w:tc>
          <w:tcPr>
            <w:tcW w:w="2347" w:type="pct"/>
            <w:vMerge/>
            <w:tcMar>
              <w:left w:w="6" w:type="dxa"/>
              <w:right w:w="6" w:type="dxa"/>
            </w:tcMar>
          </w:tcPr>
          <w:p w14:paraId="305102DD"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02D85983" w14:textId="77777777" w:rsidTr="009104C1">
        <w:trPr>
          <w:trHeight w:val="729"/>
          <w:tblHeader/>
        </w:trPr>
        <w:tc>
          <w:tcPr>
            <w:tcW w:w="195" w:type="pct"/>
            <w:vMerge/>
            <w:tcMar>
              <w:left w:w="6" w:type="dxa"/>
              <w:right w:w="6" w:type="dxa"/>
            </w:tcMar>
          </w:tcPr>
          <w:p w14:paraId="075921F1"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0177D287"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6CD42C74"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Средняя жилищная обеспеченность, м</w:t>
            </w:r>
            <w:r w:rsidRPr="001D1955">
              <w:rPr>
                <w:rFonts w:ascii="Times New Roman" w:hAnsi="Times New Roman" w:cs="Times New Roman"/>
                <w:sz w:val="20"/>
                <w:szCs w:val="20"/>
                <w:vertAlign w:val="superscript"/>
              </w:rPr>
              <w:t>2</w:t>
            </w:r>
            <w:r w:rsidRPr="001D1955">
              <w:rPr>
                <w:rFonts w:ascii="Times New Roman" w:hAnsi="Times New Roman" w:cs="Times New Roman"/>
                <w:sz w:val="20"/>
                <w:szCs w:val="20"/>
              </w:rPr>
              <w:t>/чел.</w:t>
            </w:r>
          </w:p>
        </w:tc>
        <w:tc>
          <w:tcPr>
            <w:tcW w:w="683" w:type="pct"/>
            <w:tcMar>
              <w:left w:w="6" w:type="dxa"/>
              <w:right w:w="6" w:type="dxa"/>
            </w:tcMar>
          </w:tcPr>
          <w:p w14:paraId="22BA4CD0"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54,4</w:t>
            </w:r>
          </w:p>
        </w:tc>
        <w:tc>
          <w:tcPr>
            <w:tcW w:w="2347" w:type="pct"/>
            <w:vMerge/>
            <w:tcMar>
              <w:left w:w="6" w:type="dxa"/>
              <w:right w:w="6" w:type="dxa"/>
            </w:tcMar>
          </w:tcPr>
          <w:p w14:paraId="60219184"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29A4A439" w14:textId="77777777" w:rsidTr="009104C1">
        <w:trPr>
          <w:trHeight w:val="710"/>
          <w:tblHeader/>
        </w:trPr>
        <w:tc>
          <w:tcPr>
            <w:tcW w:w="195" w:type="pct"/>
            <w:vMerge w:val="restart"/>
            <w:tcMar>
              <w:left w:w="6" w:type="dxa"/>
              <w:right w:w="6" w:type="dxa"/>
            </w:tcMar>
          </w:tcPr>
          <w:p w14:paraId="40EEA0ED" w14:textId="77777777" w:rsidR="00AB2E4D" w:rsidRPr="001D1955" w:rsidRDefault="00AB2E4D" w:rsidP="009104C1">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t>2.</w:t>
            </w:r>
          </w:p>
        </w:tc>
        <w:tc>
          <w:tcPr>
            <w:tcW w:w="864" w:type="pct"/>
            <w:vMerge w:val="restart"/>
            <w:tcMar>
              <w:left w:w="6" w:type="dxa"/>
              <w:right w:w="6" w:type="dxa"/>
            </w:tcMar>
          </w:tcPr>
          <w:p w14:paraId="1DA06FA1"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застройки малоэтажными жилыми домами (до 4 этажей, включая мансардный)</w:t>
            </w:r>
          </w:p>
        </w:tc>
        <w:tc>
          <w:tcPr>
            <w:tcW w:w="910" w:type="pct"/>
            <w:tcMar>
              <w:left w:w="6" w:type="dxa"/>
              <w:right w:w="6" w:type="dxa"/>
            </w:tcMar>
          </w:tcPr>
          <w:p w14:paraId="2EE74191"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78CB157D" w14:textId="6B4ADE7B" w:rsidR="00AB2E4D" w:rsidRPr="001D1955" w:rsidRDefault="001F107A"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99,13</w:t>
            </w:r>
          </w:p>
        </w:tc>
        <w:tc>
          <w:tcPr>
            <w:tcW w:w="2347" w:type="pct"/>
            <w:vMerge w:val="restart"/>
            <w:tcMar>
              <w:left w:w="6" w:type="dxa"/>
              <w:right w:w="6" w:type="dxa"/>
            </w:tcMar>
          </w:tcPr>
          <w:p w14:paraId="220456FF"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здравоохранения:</w:t>
            </w:r>
          </w:p>
          <w:p w14:paraId="1B8A2E69"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1F232759"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22A93376" w14:textId="6BB7FF72"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офис врача общей практики;</w:t>
            </w:r>
          </w:p>
          <w:p w14:paraId="5027FD33"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культуры и искусства:</w:t>
            </w:r>
          </w:p>
          <w:p w14:paraId="2929645F"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33FC57FF"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72C8900D" w14:textId="0FD9EE8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xml:space="preserve">– </w:t>
            </w:r>
            <w:r w:rsidRPr="001D1955">
              <w:rPr>
                <w:rFonts w:ascii="Times New Roman" w:eastAsiaTheme="minorHAnsi" w:hAnsi="Times New Roman" w:cs="Times New Roman"/>
                <w:sz w:val="20"/>
                <w:szCs w:val="20"/>
              </w:rPr>
              <w:t>1</w:t>
            </w:r>
            <w:r w:rsidRPr="001D1955">
              <w:rPr>
                <w:rFonts w:ascii="Times New Roman" w:hAnsi="Times New Roman" w:cs="Times New Roman"/>
                <w:sz w:val="20"/>
                <w:szCs w:val="20"/>
              </w:rPr>
              <w:t xml:space="preserve"> библиотек</w:t>
            </w:r>
            <w:r w:rsidRPr="001D1955">
              <w:rPr>
                <w:rFonts w:ascii="Times New Roman" w:eastAsiaTheme="minorHAnsi" w:hAnsi="Times New Roman" w:cs="Times New Roman"/>
                <w:sz w:val="20"/>
                <w:szCs w:val="20"/>
              </w:rPr>
              <w:t>а</w:t>
            </w:r>
            <w:r w:rsidRPr="001D1955">
              <w:rPr>
                <w:rFonts w:ascii="Times New Roman" w:hAnsi="Times New Roman" w:cs="Times New Roman"/>
                <w:sz w:val="20"/>
                <w:szCs w:val="20"/>
              </w:rPr>
              <w:t>;</w:t>
            </w:r>
          </w:p>
          <w:p w14:paraId="134B2854"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физической культуры и массового спорта:</w:t>
            </w:r>
          </w:p>
          <w:p w14:paraId="4556DDAE"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30833AC6"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35727A3F" w14:textId="2DC6BCBD" w:rsidR="00AB2E4D"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xml:space="preserve">– </w:t>
            </w:r>
            <w:r w:rsidRPr="001D1955">
              <w:rPr>
                <w:rFonts w:ascii="Times New Roman" w:eastAsiaTheme="minorHAnsi" w:hAnsi="Times New Roman" w:cs="Times New Roman"/>
                <w:sz w:val="20"/>
                <w:szCs w:val="20"/>
              </w:rPr>
              <w:t>1</w:t>
            </w:r>
            <w:r w:rsidRPr="001D1955">
              <w:rPr>
                <w:rFonts w:ascii="Times New Roman" w:hAnsi="Times New Roman" w:cs="Times New Roman"/>
                <w:sz w:val="20"/>
                <w:szCs w:val="20"/>
              </w:rPr>
              <w:t xml:space="preserve"> плоскостн</w:t>
            </w:r>
            <w:r w:rsidRPr="001D1955">
              <w:rPr>
                <w:rFonts w:ascii="Times New Roman" w:eastAsiaTheme="minorHAnsi" w:hAnsi="Times New Roman" w:cs="Times New Roman"/>
                <w:sz w:val="20"/>
                <w:szCs w:val="20"/>
              </w:rPr>
              <w:t>ое</w:t>
            </w:r>
            <w:r w:rsidRPr="001D1955">
              <w:rPr>
                <w:rFonts w:ascii="Times New Roman" w:hAnsi="Times New Roman" w:cs="Times New Roman"/>
                <w:sz w:val="20"/>
                <w:szCs w:val="20"/>
              </w:rPr>
              <w:t xml:space="preserve"> спортивн</w:t>
            </w:r>
            <w:r w:rsidRPr="001D1955">
              <w:rPr>
                <w:rFonts w:ascii="Times New Roman" w:eastAsiaTheme="minorHAnsi" w:hAnsi="Times New Roman" w:cs="Times New Roman"/>
                <w:sz w:val="20"/>
                <w:szCs w:val="20"/>
              </w:rPr>
              <w:t>ое</w:t>
            </w:r>
            <w:r w:rsidRPr="001D1955">
              <w:rPr>
                <w:rFonts w:ascii="Times New Roman" w:hAnsi="Times New Roman" w:cs="Times New Roman"/>
                <w:sz w:val="20"/>
                <w:szCs w:val="20"/>
              </w:rPr>
              <w:t xml:space="preserve"> сооружени</w:t>
            </w:r>
            <w:r w:rsidRPr="001D1955">
              <w:rPr>
                <w:rFonts w:ascii="Times New Roman" w:eastAsiaTheme="minorHAnsi" w:hAnsi="Times New Roman" w:cs="Times New Roman"/>
                <w:sz w:val="20"/>
                <w:szCs w:val="20"/>
              </w:rPr>
              <w:t>е</w:t>
            </w:r>
            <w:r w:rsidRPr="001D1955">
              <w:rPr>
                <w:rFonts w:ascii="Times New Roman" w:hAnsi="Times New Roman" w:cs="Times New Roman"/>
                <w:sz w:val="20"/>
                <w:szCs w:val="20"/>
              </w:rPr>
              <w:t>;</w:t>
            </w:r>
          </w:p>
          <w:p w14:paraId="0F715C62" w14:textId="2DDED0C3" w:rsidR="00CA0F49" w:rsidRPr="00CA0F49" w:rsidRDefault="00CA0F49"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физкультурно-оздоровительный комплекс;</w:t>
            </w:r>
          </w:p>
          <w:p w14:paraId="03C8A532"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молодежной политики:</w:t>
            </w:r>
          </w:p>
          <w:p w14:paraId="43762EA1" w14:textId="03F88830"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подростковый клуб;</w:t>
            </w:r>
          </w:p>
          <w:p w14:paraId="27E7AA8F"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7D870224"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3F6A293F"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66BD2DA0" w14:textId="5A1297B0"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p>
          <w:p w14:paraId="028C47DE" w14:textId="30FCBE58"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пункт редуцирования газа (ПРГ);</w:t>
            </w:r>
          </w:p>
          <w:p w14:paraId="5AADC2F9"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4CC15D58" w14:textId="3700321B" w:rsidR="00AB2E4D"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r w:rsidR="008F32BE">
              <w:rPr>
                <w:rFonts w:ascii="Times New Roman" w:hAnsi="Times New Roman" w:cs="Times New Roman"/>
                <w:sz w:val="20"/>
                <w:szCs w:val="20"/>
              </w:rPr>
              <w:t>;</w:t>
            </w:r>
          </w:p>
          <w:p w14:paraId="79B99EF8" w14:textId="77777777" w:rsidR="008F32BE" w:rsidRPr="001D1955" w:rsidRDefault="008F32BE"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образования:</w:t>
            </w:r>
          </w:p>
          <w:p w14:paraId="6114928B" w14:textId="77777777" w:rsidR="008F32BE" w:rsidRPr="001D1955" w:rsidRDefault="008F32BE"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6D46C179" w14:textId="6D254009" w:rsidR="008F32BE" w:rsidRDefault="008F32BE"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49168158" w14:textId="5B62FD15" w:rsidR="008F32BE" w:rsidRPr="001D1955" w:rsidRDefault="008F32BE"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xml:space="preserve">– </w:t>
            </w:r>
            <w:r>
              <w:rPr>
                <w:rFonts w:ascii="Times New Roman" w:hAnsi="Times New Roman" w:cs="Times New Roman"/>
                <w:sz w:val="20"/>
                <w:szCs w:val="20"/>
              </w:rPr>
              <w:t>1</w:t>
            </w:r>
            <w:r w:rsidRPr="001D1955">
              <w:rPr>
                <w:rFonts w:ascii="Times New Roman" w:hAnsi="Times New Roman" w:cs="Times New Roman"/>
                <w:sz w:val="20"/>
                <w:szCs w:val="20"/>
              </w:rPr>
              <w:t xml:space="preserve"> дошкольн</w:t>
            </w:r>
            <w:r>
              <w:rPr>
                <w:rFonts w:ascii="Times New Roman" w:hAnsi="Times New Roman" w:cs="Times New Roman"/>
                <w:sz w:val="20"/>
                <w:szCs w:val="20"/>
              </w:rPr>
              <w:t>ая образовательная организация;</w:t>
            </w:r>
          </w:p>
          <w:p w14:paraId="2A255817" w14:textId="77777777" w:rsidR="009104C1" w:rsidRDefault="008F32BE" w:rsidP="00352C7E">
            <w:pPr>
              <w:spacing w:after="0" w:line="240" w:lineRule="auto"/>
              <w:ind w:right="128"/>
              <w:jc w:val="both"/>
              <w:rPr>
                <w:rFonts w:ascii="Times New Roman" w:hAnsi="Times New Roman" w:cs="Times New Roman"/>
                <w:sz w:val="20"/>
                <w:szCs w:val="20"/>
              </w:rPr>
            </w:pPr>
            <w:r>
              <w:rPr>
                <w:rFonts w:ascii="Times New Roman" w:hAnsi="Times New Roman" w:cs="Times New Roman"/>
                <w:sz w:val="20"/>
                <w:szCs w:val="20"/>
              </w:rPr>
              <w:t>– 2</w:t>
            </w:r>
            <w:r w:rsidRPr="001D1955">
              <w:rPr>
                <w:rFonts w:ascii="Times New Roman" w:hAnsi="Times New Roman" w:cs="Times New Roman"/>
                <w:sz w:val="20"/>
                <w:szCs w:val="20"/>
              </w:rPr>
              <w:t xml:space="preserve"> общеобразовательны</w:t>
            </w:r>
            <w:r>
              <w:rPr>
                <w:rFonts w:ascii="Times New Roman" w:hAnsi="Times New Roman" w:cs="Times New Roman"/>
                <w:sz w:val="20"/>
                <w:szCs w:val="20"/>
              </w:rPr>
              <w:t>е организации</w:t>
            </w:r>
          </w:p>
          <w:p w14:paraId="0AD359AD" w14:textId="77777777" w:rsidR="00187A04" w:rsidRDefault="00187A04" w:rsidP="00352C7E">
            <w:pPr>
              <w:spacing w:after="0" w:line="240" w:lineRule="auto"/>
              <w:ind w:right="128"/>
              <w:jc w:val="both"/>
              <w:rPr>
                <w:rFonts w:ascii="Times New Roman" w:hAnsi="Times New Roman" w:cs="Times New Roman"/>
                <w:sz w:val="20"/>
                <w:szCs w:val="20"/>
              </w:rPr>
            </w:pPr>
          </w:p>
          <w:p w14:paraId="43AC01A3" w14:textId="77777777" w:rsidR="00187A04" w:rsidRDefault="00187A04" w:rsidP="00352C7E">
            <w:pPr>
              <w:spacing w:after="0" w:line="240" w:lineRule="auto"/>
              <w:ind w:right="128"/>
              <w:jc w:val="both"/>
              <w:rPr>
                <w:rFonts w:ascii="Times New Roman" w:hAnsi="Times New Roman" w:cs="Times New Roman"/>
                <w:sz w:val="20"/>
                <w:szCs w:val="20"/>
              </w:rPr>
            </w:pPr>
          </w:p>
          <w:p w14:paraId="4E0CB8B7" w14:textId="77777777" w:rsidR="00187A04" w:rsidRDefault="00187A04" w:rsidP="00352C7E">
            <w:pPr>
              <w:spacing w:after="0" w:line="240" w:lineRule="auto"/>
              <w:ind w:right="128"/>
              <w:jc w:val="both"/>
              <w:rPr>
                <w:rFonts w:ascii="Times New Roman" w:hAnsi="Times New Roman" w:cs="Times New Roman"/>
                <w:sz w:val="20"/>
                <w:szCs w:val="20"/>
              </w:rPr>
            </w:pPr>
          </w:p>
          <w:p w14:paraId="3A57AF55" w14:textId="77777777" w:rsidR="00187A04" w:rsidRDefault="00187A04" w:rsidP="00352C7E">
            <w:pPr>
              <w:spacing w:after="0" w:line="240" w:lineRule="auto"/>
              <w:ind w:right="128"/>
              <w:jc w:val="both"/>
              <w:rPr>
                <w:rFonts w:ascii="Times New Roman" w:hAnsi="Times New Roman" w:cs="Times New Roman"/>
                <w:sz w:val="20"/>
                <w:szCs w:val="20"/>
              </w:rPr>
            </w:pPr>
          </w:p>
          <w:p w14:paraId="1740DA06" w14:textId="4B8B6E12" w:rsidR="00187A04" w:rsidRDefault="00187A04" w:rsidP="00352C7E">
            <w:pPr>
              <w:spacing w:after="0" w:line="240" w:lineRule="auto"/>
              <w:ind w:right="128"/>
              <w:jc w:val="both"/>
              <w:rPr>
                <w:rFonts w:ascii="Times New Roman" w:hAnsi="Times New Roman" w:cs="Times New Roman"/>
                <w:sz w:val="20"/>
                <w:szCs w:val="20"/>
              </w:rPr>
            </w:pPr>
          </w:p>
          <w:p w14:paraId="3F0A76FB" w14:textId="77777777" w:rsidR="00C1276B" w:rsidRDefault="00C1276B" w:rsidP="00352C7E">
            <w:pPr>
              <w:spacing w:after="0" w:line="240" w:lineRule="auto"/>
              <w:ind w:right="128"/>
              <w:jc w:val="both"/>
              <w:rPr>
                <w:rFonts w:ascii="Times New Roman" w:hAnsi="Times New Roman" w:cs="Times New Roman"/>
                <w:sz w:val="20"/>
                <w:szCs w:val="20"/>
              </w:rPr>
            </w:pPr>
          </w:p>
          <w:p w14:paraId="571DB48F" w14:textId="2F48CF2E" w:rsidR="00187A04" w:rsidRPr="001D1955" w:rsidRDefault="00187A04" w:rsidP="00352C7E">
            <w:pPr>
              <w:spacing w:after="0" w:line="240" w:lineRule="auto"/>
              <w:ind w:right="128"/>
              <w:jc w:val="both"/>
              <w:rPr>
                <w:rFonts w:ascii="Times New Roman" w:hAnsi="Times New Roman" w:cs="Times New Roman"/>
                <w:sz w:val="20"/>
                <w:szCs w:val="20"/>
              </w:rPr>
            </w:pPr>
          </w:p>
        </w:tc>
      </w:tr>
      <w:tr w:rsidR="00AB2E4D" w:rsidRPr="001D1955" w14:paraId="313E1F60" w14:textId="77777777" w:rsidTr="009104C1">
        <w:trPr>
          <w:trHeight w:val="340"/>
          <w:tblHeader/>
        </w:trPr>
        <w:tc>
          <w:tcPr>
            <w:tcW w:w="195" w:type="pct"/>
            <w:vMerge/>
            <w:tcMar>
              <w:left w:w="6" w:type="dxa"/>
              <w:right w:w="6" w:type="dxa"/>
            </w:tcMar>
          </w:tcPr>
          <w:p w14:paraId="2C3CE31E"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36E1C985"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0EFCC212"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Максимальное количество надземных этажей</w:t>
            </w:r>
          </w:p>
        </w:tc>
        <w:tc>
          <w:tcPr>
            <w:tcW w:w="683" w:type="pct"/>
            <w:tcMar>
              <w:left w:w="6" w:type="dxa"/>
              <w:right w:w="6" w:type="dxa"/>
            </w:tcMar>
          </w:tcPr>
          <w:p w14:paraId="11ADDC59"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4</w:t>
            </w:r>
          </w:p>
        </w:tc>
        <w:tc>
          <w:tcPr>
            <w:tcW w:w="2347" w:type="pct"/>
            <w:vMerge/>
            <w:tcMar>
              <w:left w:w="6" w:type="dxa"/>
              <w:right w:w="6" w:type="dxa"/>
            </w:tcMar>
          </w:tcPr>
          <w:p w14:paraId="55EAF176"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75040AD8" w14:textId="77777777" w:rsidTr="009104C1">
        <w:trPr>
          <w:trHeight w:val="340"/>
          <w:tblHeader/>
        </w:trPr>
        <w:tc>
          <w:tcPr>
            <w:tcW w:w="195" w:type="pct"/>
            <w:vMerge/>
            <w:tcMar>
              <w:left w:w="6" w:type="dxa"/>
              <w:right w:w="6" w:type="dxa"/>
            </w:tcMar>
          </w:tcPr>
          <w:p w14:paraId="374661BE"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222094E3"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56FC7A4B" w14:textId="202101EC"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Максимально допустимая общая площадь квартир </w:t>
            </w:r>
            <w:r w:rsidR="009104C1">
              <w:rPr>
                <w:rFonts w:ascii="Times New Roman" w:hAnsi="Times New Roman" w:cs="Times New Roman"/>
                <w:sz w:val="20"/>
                <w:szCs w:val="20"/>
              </w:rPr>
              <w:br/>
            </w:r>
            <w:r w:rsidRPr="001D1955">
              <w:rPr>
                <w:rFonts w:ascii="Times New Roman" w:hAnsi="Times New Roman" w:cs="Times New Roman"/>
                <w:sz w:val="20"/>
                <w:szCs w:val="20"/>
              </w:rPr>
              <w:t>на 1 га территории элемента планировочной структуры (плотность жилищного фонда), м</w:t>
            </w:r>
            <w:r w:rsidRPr="001D1955">
              <w:rPr>
                <w:rFonts w:ascii="Times New Roman" w:hAnsi="Times New Roman" w:cs="Times New Roman"/>
                <w:sz w:val="20"/>
                <w:szCs w:val="20"/>
                <w:vertAlign w:val="superscript"/>
              </w:rPr>
              <w:t>2</w:t>
            </w:r>
            <w:r w:rsidRPr="001D1955">
              <w:rPr>
                <w:rFonts w:ascii="Times New Roman" w:hAnsi="Times New Roman" w:cs="Times New Roman"/>
                <w:sz w:val="20"/>
                <w:szCs w:val="20"/>
              </w:rPr>
              <w:t>/га</w:t>
            </w:r>
          </w:p>
        </w:tc>
        <w:tc>
          <w:tcPr>
            <w:tcW w:w="683" w:type="pct"/>
            <w:tcMar>
              <w:left w:w="6" w:type="dxa"/>
              <w:right w:w="6" w:type="dxa"/>
            </w:tcMar>
          </w:tcPr>
          <w:p w14:paraId="2EEC6112" w14:textId="4D7DEC22" w:rsidR="00AB2E4D" w:rsidRPr="009104C1" w:rsidRDefault="00AB2E4D" w:rsidP="001D1955">
            <w:pPr>
              <w:spacing w:after="0" w:line="240" w:lineRule="auto"/>
              <w:jc w:val="both"/>
              <w:rPr>
                <w:rFonts w:ascii="Times New Roman" w:hAnsi="Times New Roman" w:cs="Times New Roman"/>
                <w:sz w:val="20"/>
                <w:szCs w:val="20"/>
                <w:lang w:val="en-US"/>
              </w:rPr>
            </w:pPr>
            <w:r w:rsidRPr="001D1955">
              <w:rPr>
                <w:rFonts w:ascii="Times New Roman" w:hAnsi="Times New Roman" w:cs="Times New Roman"/>
                <w:sz w:val="20"/>
                <w:szCs w:val="20"/>
              </w:rPr>
              <w:t>5</w:t>
            </w:r>
            <w:r w:rsidR="009104C1">
              <w:rPr>
                <w:rFonts w:ascii="Times New Roman" w:hAnsi="Times New Roman" w:cs="Times New Roman"/>
                <w:sz w:val="20"/>
                <w:szCs w:val="20"/>
                <w:lang w:val="en-US"/>
              </w:rPr>
              <w:t> </w:t>
            </w:r>
            <w:r w:rsidRPr="001D1955">
              <w:rPr>
                <w:rFonts w:ascii="Times New Roman" w:hAnsi="Times New Roman" w:cs="Times New Roman"/>
                <w:sz w:val="20"/>
                <w:szCs w:val="20"/>
              </w:rPr>
              <w:t>000</w:t>
            </w:r>
            <w:r w:rsidR="009104C1">
              <w:rPr>
                <w:rFonts w:ascii="Times New Roman" w:hAnsi="Times New Roman" w:cs="Times New Roman"/>
                <w:sz w:val="20"/>
                <w:szCs w:val="20"/>
                <w:lang w:val="en-US"/>
              </w:rPr>
              <w:t xml:space="preserve"> </w:t>
            </w:r>
          </w:p>
        </w:tc>
        <w:tc>
          <w:tcPr>
            <w:tcW w:w="2347" w:type="pct"/>
            <w:vMerge/>
            <w:tcMar>
              <w:left w:w="6" w:type="dxa"/>
              <w:right w:w="6" w:type="dxa"/>
            </w:tcMar>
          </w:tcPr>
          <w:p w14:paraId="3D54B081"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73D63669" w14:textId="77777777" w:rsidTr="009104C1">
        <w:trPr>
          <w:trHeight w:val="340"/>
          <w:tblHeader/>
        </w:trPr>
        <w:tc>
          <w:tcPr>
            <w:tcW w:w="195" w:type="pct"/>
            <w:vMerge/>
            <w:tcMar>
              <w:left w:w="6" w:type="dxa"/>
              <w:right w:w="6" w:type="dxa"/>
            </w:tcMar>
          </w:tcPr>
          <w:p w14:paraId="3720F356"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0623EF41"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2B9E4F41"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Средняя жилищная обеспеченность, м</w:t>
            </w:r>
            <w:r w:rsidRPr="001D1955">
              <w:rPr>
                <w:rFonts w:ascii="Times New Roman" w:hAnsi="Times New Roman" w:cs="Times New Roman"/>
                <w:sz w:val="20"/>
                <w:szCs w:val="20"/>
                <w:vertAlign w:val="superscript"/>
              </w:rPr>
              <w:t>2</w:t>
            </w:r>
            <w:r w:rsidRPr="001D1955">
              <w:rPr>
                <w:rFonts w:ascii="Times New Roman" w:hAnsi="Times New Roman" w:cs="Times New Roman"/>
                <w:sz w:val="20"/>
                <w:szCs w:val="20"/>
              </w:rPr>
              <w:t>/чел.</w:t>
            </w:r>
          </w:p>
        </w:tc>
        <w:tc>
          <w:tcPr>
            <w:tcW w:w="683" w:type="pct"/>
            <w:tcMar>
              <w:left w:w="6" w:type="dxa"/>
              <w:right w:w="6" w:type="dxa"/>
            </w:tcMar>
          </w:tcPr>
          <w:p w14:paraId="735344C1"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30,2</w:t>
            </w:r>
          </w:p>
        </w:tc>
        <w:tc>
          <w:tcPr>
            <w:tcW w:w="2347" w:type="pct"/>
            <w:vMerge/>
            <w:tcMar>
              <w:left w:w="6" w:type="dxa"/>
              <w:right w:w="6" w:type="dxa"/>
            </w:tcMar>
          </w:tcPr>
          <w:p w14:paraId="5C819FA4"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457D2384" w14:textId="77777777" w:rsidTr="009104C1">
        <w:trPr>
          <w:tblHeader/>
        </w:trPr>
        <w:tc>
          <w:tcPr>
            <w:tcW w:w="195" w:type="pct"/>
            <w:vMerge w:val="restart"/>
            <w:tcMar>
              <w:left w:w="6" w:type="dxa"/>
              <w:right w:w="6" w:type="dxa"/>
            </w:tcMar>
          </w:tcPr>
          <w:p w14:paraId="7BF24032" w14:textId="77777777" w:rsidR="00AB2E4D" w:rsidRPr="001D1955" w:rsidRDefault="00AB2E4D" w:rsidP="009104C1">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lastRenderedPageBreak/>
              <w:t>3.</w:t>
            </w:r>
          </w:p>
        </w:tc>
        <w:tc>
          <w:tcPr>
            <w:tcW w:w="864" w:type="pct"/>
            <w:vMerge w:val="restart"/>
            <w:tcMar>
              <w:left w:w="6" w:type="dxa"/>
              <w:right w:w="6" w:type="dxa"/>
            </w:tcMar>
          </w:tcPr>
          <w:p w14:paraId="1795A74B"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Зона застройки </w:t>
            </w:r>
            <w:proofErr w:type="spellStart"/>
            <w:r w:rsidRPr="001D1955">
              <w:rPr>
                <w:rFonts w:ascii="Times New Roman" w:hAnsi="Times New Roman" w:cs="Times New Roman"/>
                <w:sz w:val="20"/>
                <w:szCs w:val="20"/>
              </w:rPr>
              <w:t>среднеэтажными</w:t>
            </w:r>
            <w:proofErr w:type="spellEnd"/>
            <w:r w:rsidRPr="001D1955">
              <w:rPr>
                <w:rFonts w:ascii="Times New Roman" w:hAnsi="Times New Roman" w:cs="Times New Roman"/>
                <w:sz w:val="20"/>
                <w:szCs w:val="20"/>
              </w:rPr>
              <w:t xml:space="preserve"> жилыми домами (от 5 до 8 этажей, включая мансардный)</w:t>
            </w:r>
          </w:p>
        </w:tc>
        <w:tc>
          <w:tcPr>
            <w:tcW w:w="910" w:type="pct"/>
            <w:tcMar>
              <w:left w:w="6" w:type="dxa"/>
              <w:right w:w="6" w:type="dxa"/>
            </w:tcMar>
          </w:tcPr>
          <w:p w14:paraId="633F95BA"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195FE43A" w14:textId="4CFA81E6" w:rsidR="00AB2E4D" w:rsidRPr="001D1955" w:rsidRDefault="001F107A"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431,65</w:t>
            </w:r>
          </w:p>
        </w:tc>
        <w:tc>
          <w:tcPr>
            <w:tcW w:w="2347" w:type="pct"/>
            <w:vMerge w:val="restart"/>
            <w:tcMar>
              <w:left w:w="6" w:type="dxa"/>
              <w:right w:w="6" w:type="dxa"/>
            </w:tcMar>
          </w:tcPr>
          <w:p w14:paraId="0EC34EE1"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образования:</w:t>
            </w:r>
          </w:p>
          <w:p w14:paraId="75B5BDFD"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58469236"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266412D6" w14:textId="638353FE"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3 дошкольных образовательных организаци</w:t>
            </w:r>
            <w:r w:rsidR="001B538F">
              <w:rPr>
                <w:rFonts w:ascii="Times New Roman" w:hAnsi="Times New Roman" w:cs="Times New Roman"/>
                <w:sz w:val="20"/>
                <w:szCs w:val="20"/>
              </w:rPr>
              <w:t>и</w:t>
            </w:r>
            <w:r w:rsidRPr="001D1955">
              <w:rPr>
                <w:rFonts w:ascii="Times New Roman" w:hAnsi="Times New Roman" w:cs="Times New Roman"/>
                <w:sz w:val="20"/>
                <w:szCs w:val="20"/>
              </w:rPr>
              <w:t>;</w:t>
            </w:r>
          </w:p>
          <w:p w14:paraId="683360D3" w14:textId="55609B64"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2 общеобразовательные организации;</w:t>
            </w:r>
          </w:p>
          <w:p w14:paraId="16166AA0" w14:textId="523383FD"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2 организации дополнительного образования (встроенные/пристроенные нежилые помещения) при общеобразовательной организации;</w:t>
            </w:r>
          </w:p>
          <w:p w14:paraId="75054C25"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здравоохранения:</w:t>
            </w:r>
          </w:p>
          <w:p w14:paraId="67472758"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2FBD3735"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08FBB6BC" w14:textId="3BCB1F50"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поликлиника;</w:t>
            </w:r>
          </w:p>
          <w:p w14:paraId="3B9E12E7"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культуры и искусства:</w:t>
            </w:r>
          </w:p>
          <w:p w14:paraId="3A480222"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786A080"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02C839A7"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3 библиотеки;</w:t>
            </w:r>
          </w:p>
          <w:p w14:paraId="5658658D"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молодежной политики:</w:t>
            </w:r>
          </w:p>
          <w:p w14:paraId="183CC0AC" w14:textId="4911662A"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молодежны</w:t>
            </w:r>
            <w:r w:rsidRPr="001D1955">
              <w:rPr>
                <w:rFonts w:ascii="Times New Roman" w:eastAsiaTheme="minorHAnsi" w:hAnsi="Times New Roman" w:cs="Times New Roman"/>
                <w:sz w:val="20"/>
                <w:szCs w:val="20"/>
              </w:rPr>
              <w:t>й</w:t>
            </w:r>
            <w:r w:rsidRPr="001D1955">
              <w:rPr>
                <w:rFonts w:ascii="Times New Roman" w:hAnsi="Times New Roman" w:cs="Times New Roman"/>
                <w:sz w:val="20"/>
                <w:szCs w:val="20"/>
              </w:rPr>
              <w:t xml:space="preserve"> цент</w:t>
            </w:r>
            <w:r w:rsidRPr="001D1955">
              <w:rPr>
                <w:rFonts w:ascii="Times New Roman" w:eastAsiaTheme="minorHAnsi" w:hAnsi="Times New Roman" w:cs="Times New Roman"/>
                <w:sz w:val="20"/>
                <w:szCs w:val="20"/>
              </w:rPr>
              <w:t>р</w:t>
            </w:r>
            <w:r w:rsidRPr="001D1955">
              <w:rPr>
                <w:rFonts w:ascii="Times New Roman" w:hAnsi="Times New Roman" w:cs="Times New Roman"/>
                <w:sz w:val="20"/>
                <w:szCs w:val="20"/>
              </w:rPr>
              <w:t>;</w:t>
            </w:r>
          </w:p>
          <w:p w14:paraId="6DB846EC"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физической культуры и массового спорта:</w:t>
            </w:r>
          </w:p>
          <w:p w14:paraId="5185ADAA"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10643C2F"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7065A05A" w14:textId="5A551E06"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xml:space="preserve">– </w:t>
            </w:r>
            <w:r w:rsidRPr="001D1955">
              <w:rPr>
                <w:rFonts w:ascii="Times New Roman" w:eastAsiaTheme="minorHAnsi" w:hAnsi="Times New Roman" w:cs="Times New Roman"/>
                <w:sz w:val="20"/>
                <w:szCs w:val="20"/>
              </w:rPr>
              <w:t>3</w:t>
            </w:r>
            <w:r w:rsidRPr="001D1955">
              <w:rPr>
                <w:rFonts w:ascii="Times New Roman" w:hAnsi="Times New Roman" w:cs="Times New Roman"/>
                <w:sz w:val="20"/>
                <w:szCs w:val="20"/>
              </w:rPr>
              <w:t xml:space="preserve"> плоскостных спортивных сооружения;</w:t>
            </w:r>
          </w:p>
          <w:p w14:paraId="05C58F44"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0715CCD8"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6A60233A"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05346115" w14:textId="644B1A95" w:rsidR="00AB2E4D" w:rsidRPr="001D1955" w:rsidRDefault="00AB2E4D" w:rsidP="007E3972">
            <w:pPr>
              <w:spacing w:after="0" w:line="240" w:lineRule="auto"/>
              <w:ind w:right="128"/>
              <w:jc w:val="both"/>
              <w:rPr>
                <w:rFonts w:ascii="Times New Roman" w:eastAsiaTheme="minorHAnsi" w:hAnsi="Times New Roman" w:cs="Times New Roman"/>
                <w:sz w:val="20"/>
                <w:szCs w:val="20"/>
              </w:rPr>
            </w:pPr>
            <w:r w:rsidRPr="001D1955">
              <w:rPr>
                <w:rFonts w:ascii="Times New Roman" w:hAnsi="Times New Roman" w:cs="Times New Roman"/>
                <w:sz w:val="20"/>
                <w:szCs w:val="20"/>
              </w:rPr>
              <w:t>– 2 канализационные насосные станции (КНС)</w:t>
            </w:r>
          </w:p>
        </w:tc>
      </w:tr>
      <w:tr w:rsidR="00AB2E4D" w:rsidRPr="001D1955" w14:paraId="26897C88" w14:textId="77777777" w:rsidTr="009104C1">
        <w:trPr>
          <w:trHeight w:val="340"/>
          <w:tblHeader/>
        </w:trPr>
        <w:tc>
          <w:tcPr>
            <w:tcW w:w="195" w:type="pct"/>
            <w:vMerge/>
            <w:tcMar>
              <w:left w:w="6" w:type="dxa"/>
              <w:right w:w="6" w:type="dxa"/>
            </w:tcMar>
          </w:tcPr>
          <w:p w14:paraId="6CC86454"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5EBDE180"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3580D66C"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Максимальное количество надземных этажей</w:t>
            </w:r>
          </w:p>
        </w:tc>
        <w:tc>
          <w:tcPr>
            <w:tcW w:w="683" w:type="pct"/>
            <w:tcMar>
              <w:left w:w="6" w:type="dxa"/>
              <w:right w:w="6" w:type="dxa"/>
            </w:tcMar>
          </w:tcPr>
          <w:p w14:paraId="2AAECECB"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8</w:t>
            </w:r>
          </w:p>
        </w:tc>
        <w:tc>
          <w:tcPr>
            <w:tcW w:w="2347" w:type="pct"/>
            <w:vMerge/>
            <w:tcMar>
              <w:left w:w="6" w:type="dxa"/>
              <w:right w:w="6" w:type="dxa"/>
            </w:tcMar>
          </w:tcPr>
          <w:p w14:paraId="0F400842"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0DE974A1" w14:textId="77777777" w:rsidTr="009104C1">
        <w:trPr>
          <w:trHeight w:val="340"/>
          <w:tblHeader/>
        </w:trPr>
        <w:tc>
          <w:tcPr>
            <w:tcW w:w="195" w:type="pct"/>
            <w:vMerge/>
            <w:tcMar>
              <w:left w:w="6" w:type="dxa"/>
              <w:right w:w="6" w:type="dxa"/>
            </w:tcMar>
          </w:tcPr>
          <w:p w14:paraId="037B3BDC"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29B42138"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7E6B20F4" w14:textId="6003B43B"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Максимально допустимая общая площадь квартир </w:t>
            </w:r>
            <w:r w:rsidR="009265C1">
              <w:rPr>
                <w:rFonts w:ascii="Times New Roman" w:hAnsi="Times New Roman" w:cs="Times New Roman"/>
                <w:sz w:val="20"/>
                <w:szCs w:val="20"/>
              </w:rPr>
              <w:br/>
            </w:r>
            <w:r w:rsidRPr="001D1955">
              <w:rPr>
                <w:rFonts w:ascii="Times New Roman" w:hAnsi="Times New Roman" w:cs="Times New Roman"/>
                <w:sz w:val="20"/>
                <w:szCs w:val="20"/>
              </w:rPr>
              <w:t>на 1 га территории элемента планировочной структуры (плотность жилищного фонда), м</w:t>
            </w:r>
            <w:r w:rsidRPr="001D1955">
              <w:rPr>
                <w:rFonts w:ascii="Times New Roman" w:hAnsi="Times New Roman" w:cs="Times New Roman"/>
                <w:sz w:val="20"/>
                <w:szCs w:val="20"/>
                <w:vertAlign w:val="superscript"/>
              </w:rPr>
              <w:t>2</w:t>
            </w:r>
            <w:r w:rsidRPr="001D1955">
              <w:rPr>
                <w:rFonts w:ascii="Times New Roman" w:hAnsi="Times New Roman" w:cs="Times New Roman"/>
                <w:sz w:val="20"/>
                <w:szCs w:val="20"/>
              </w:rPr>
              <w:t>/га</w:t>
            </w:r>
          </w:p>
        </w:tc>
        <w:tc>
          <w:tcPr>
            <w:tcW w:w="683" w:type="pct"/>
            <w:tcMar>
              <w:left w:w="6" w:type="dxa"/>
              <w:right w:w="6" w:type="dxa"/>
            </w:tcMar>
          </w:tcPr>
          <w:p w14:paraId="6EDC3902" w14:textId="77C39D58" w:rsidR="00AB2E4D" w:rsidRPr="009265C1"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7</w:t>
            </w:r>
            <w:r w:rsidR="009104C1">
              <w:rPr>
                <w:rFonts w:ascii="Times New Roman" w:hAnsi="Times New Roman" w:cs="Times New Roman"/>
                <w:sz w:val="20"/>
                <w:szCs w:val="20"/>
                <w:lang w:val="en-US"/>
              </w:rPr>
              <w:t> </w:t>
            </w:r>
            <w:r w:rsidRPr="001D1955">
              <w:rPr>
                <w:rFonts w:ascii="Times New Roman" w:hAnsi="Times New Roman" w:cs="Times New Roman"/>
                <w:sz w:val="20"/>
                <w:szCs w:val="20"/>
              </w:rPr>
              <w:t>000</w:t>
            </w:r>
            <w:r w:rsidR="009104C1" w:rsidRPr="009265C1">
              <w:rPr>
                <w:rFonts w:ascii="Times New Roman" w:hAnsi="Times New Roman" w:cs="Times New Roman"/>
                <w:sz w:val="20"/>
                <w:szCs w:val="20"/>
              </w:rPr>
              <w:t xml:space="preserve"> </w:t>
            </w:r>
          </w:p>
        </w:tc>
        <w:tc>
          <w:tcPr>
            <w:tcW w:w="2347" w:type="pct"/>
            <w:vMerge/>
            <w:tcMar>
              <w:left w:w="6" w:type="dxa"/>
              <w:right w:w="6" w:type="dxa"/>
            </w:tcMar>
          </w:tcPr>
          <w:p w14:paraId="1183F20C"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6D765462" w14:textId="77777777" w:rsidTr="009104C1">
        <w:trPr>
          <w:trHeight w:val="340"/>
          <w:tblHeader/>
        </w:trPr>
        <w:tc>
          <w:tcPr>
            <w:tcW w:w="195" w:type="pct"/>
            <w:vMerge/>
            <w:tcMar>
              <w:left w:w="6" w:type="dxa"/>
              <w:right w:w="6" w:type="dxa"/>
            </w:tcMar>
          </w:tcPr>
          <w:p w14:paraId="502BF5CA"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41813427"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14BA99FB"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Средняя жилищная обеспеченность, м</w:t>
            </w:r>
            <w:r w:rsidRPr="001D1955">
              <w:rPr>
                <w:rFonts w:ascii="Times New Roman" w:hAnsi="Times New Roman" w:cs="Times New Roman"/>
                <w:sz w:val="20"/>
                <w:szCs w:val="20"/>
                <w:vertAlign w:val="superscript"/>
              </w:rPr>
              <w:t>2</w:t>
            </w:r>
            <w:r w:rsidRPr="001D1955">
              <w:rPr>
                <w:rFonts w:ascii="Times New Roman" w:hAnsi="Times New Roman" w:cs="Times New Roman"/>
                <w:sz w:val="20"/>
                <w:szCs w:val="20"/>
              </w:rPr>
              <w:t>/чел.</w:t>
            </w:r>
          </w:p>
        </w:tc>
        <w:tc>
          <w:tcPr>
            <w:tcW w:w="683" w:type="pct"/>
            <w:tcMar>
              <w:left w:w="6" w:type="dxa"/>
              <w:right w:w="6" w:type="dxa"/>
            </w:tcMar>
          </w:tcPr>
          <w:p w14:paraId="55B1F58B"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22,4</w:t>
            </w:r>
          </w:p>
        </w:tc>
        <w:tc>
          <w:tcPr>
            <w:tcW w:w="2347" w:type="pct"/>
            <w:vMerge/>
            <w:tcMar>
              <w:left w:w="6" w:type="dxa"/>
              <w:right w:w="6" w:type="dxa"/>
            </w:tcMar>
          </w:tcPr>
          <w:p w14:paraId="2725BAA7"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5E879D0B" w14:textId="77777777" w:rsidTr="009104C1">
        <w:trPr>
          <w:tblHeader/>
        </w:trPr>
        <w:tc>
          <w:tcPr>
            <w:tcW w:w="195" w:type="pct"/>
            <w:vMerge w:val="restart"/>
            <w:tcMar>
              <w:left w:w="6" w:type="dxa"/>
              <w:right w:w="6" w:type="dxa"/>
            </w:tcMar>
          </w:tcPr>
          <w:p w14:paraId="6F902AE3" w14:textId="77777777" w:rsidR="00AB2E4D" w:rsidRPr="001D1955" w:rsidRDefault="00AB2E4D" w:rsidP="009104C1">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t>4.</w:t>
            </w:r>
          </w:p>
        </w:tc>
        <w:tc>
          <w:tcPr>
            <w:tcW w:w="864" w:type="pct"/>
            <w:vMerge w:val="restart"/>
            <w:tcMar>
              <w:left w:w="6" w:type="dxa"/>
              <w:right w:w="6" w:type="dxa"/>
            </w:tcMar>
          </w:tcPr>
          <w:p w14:paraId="08CA26E7"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застройки многоэтажными жилыми домами (9 этажей и более)</w:t>
            </w:r>
          </w:p>
        </w:tc>
        <w:tc>
          <w:tcPr>
            <w:tcW w:w="910" w:type="pct"/>
            <w:tcMar>
              <w:left w:w="6" w:type="dxa"/>
              <w:right w:w="6" w:type="dxa"/>
            </w:tcMar>
          </w:tcPr>
          <w:p w14:paraId="4E4316B4"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7ECAC65D" w14:textId="6DCDEFDE" w:rsidR="00AB2E4D" w:rsidRPr="001D1955" w:rsidRDefault="001F107A"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91</w:t>
            </w:r>
            <w:r w:rsidR="00AB2E4D" w:rsidRPr="001D1955">
              <w:rPr>
                <w:rFonts w:ascii="Times New Roman" w:hAnsi="Times New Roman" w:cs="Times New Roman"/>
                <w:sz w:val="20"/>
                <w:szCs w:val="20"/>
              </w:rPr>
              <w:t>3,</w:t>
            </w:r>
            <w:r w:rsidRPr="001D1955">
              <w:rPr>
                <w:rFonts w:ascii="Times New Roman" w:hAnsi="Times New Roman" w:cs="Times New Roman"/>
                <w:sz w:val="20"/>
                <w:szCs w:val="20"/>
              </w:rPr>
              <w:t>97</w:t>
            </w:r>
          </w:p>
        </w:tc>
        <w:tc>
          <w:tcPr>
            <w:tcW w:w="2347" w:type="pct"/>
            <w:vMerge w:val="restart"/>
            <w:tcMar>
              <w:left w:w="6" w:type="dxa"/>
              <w:right w:w="6" w:type="dxa"/>
            </w:tcMar>
          </w:tcPr>
          <w:p w14:paraId="4428C8DC"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образования:</w:t>
            </w:r>
          </w:p>
          <w:p w14:paraId="6BAE6920"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1D03DC39"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38244A41" w14:textId="37E2C84B" w:rsidR="00AB2E4D" w:rsidRPr="001D1955" w:rsidRDefault="008F32BE" w:rsidP="009104C1">
            <w:pPr>
              <w:spacing w:after="0" w:line="240" w:lineRule="auto"/>
              <w:ind w:right="128"/>
              <w:jc w:val="both"/>
              <w:rPr>
                <w:rFonts w:ascii="Times New Roman" w:hAnsi="Times New Roman" w:cs="Times New Roman"/>
                <w:sz w:val="20"/>
                <w:szCs w:val="20"/>
              </w:rPr>
            </w:pPr>
            <w:r>
              <w:rPr>
                <w:rFonts w:ascii="Times New Roman" w:hAnsi="Times New Roman" w:cs="Times New Roman"/>
                <w:sz w:val="20"/>
                <w:szCs w:val="20"/>
              </w:rPr>
              <w:t>– 33</w:t>
            </w:r>
            <w:r w:rsidR="00AB2E4D" w:rsidRPr="001D1955">
              <w:rPr>
                <w:rFonts w:ascii="Times New Roman" w:hAnsi="Times New Roman" w:cs="Times New Roman"/>
                <w:sz w:val="20"/>
                <w:szCs w:val="20"/>
              </w:rPr>
              <w:t xml:space="preserve"> дошкольных образовательных организаци</w:t>
            </w:r>
            <w:r w:rsidR="007E3972">
              <w:rPr>
                <w:rFonts w:ascii="Times New Roman" w:hAnsi="Times New Roman" w:cs="Times New Roman"/>
                <w:sz w:val="20"/>
                <w:szCs w:val="20"/>
              </w:rPr>
              <w:t>и</w:t>
            </w:r>
            <w:r w:rsidR="00AB2E4D" w:rsidRPr="001D1955">
              <w:rPr>
                <w:rFonts w:ascii="Times New Roman" w:hAnsi="Times New Roman" w:cs="Times New Roman"/>
                <w:sz w:val="20"/>
                <w:szCs w:val="20"/>
              </w:rPr>
              <w:t>;</w:t>
            </w:r>
          </w:p>
          <w:p w14:paraId="63416765" w14:textId="738EC8BA" w:rsidR="00AB2E4D" w:rsidRPr="001D1955" w:rsidRDefault="008F32BE" w:rsidP="009104C1">
            <w:pPr>
              <w:spacing w:after="0" w:line="240" w:lineRule="auto"/>
              <w:ind w:right="128"/>
              <w:jc w:val="both"/>
              <w:rPr>
                <w:rFonts w:ascii="Times New Roman" w:hAnsi="Times New Roman" w:cs="Times New Roman"/>
                <w:sz w:val="20"/>
                <w:szCs w:val="20"/>
              </w:rPr>
            </w:pPr>
            <w:r>
              <w:rPr>
                <w:rFonts w:ascii="Times New Roman" w:hAnsi="Times New Roman" w:cs="Times New Roman"/>
                <w:sz w:val="20"/>
                <w:szCs w:val="20"/>
              </w:rPr>
              <w:t>– 26</w:t>
            </w:r>
            <w:r w:rsidR="00AB2E4D" w:rsidRPr="001D1955">
              <w:rPr>
                <w:rFonts w:ascii="Times New Roman" w:hAnsi="Times New Roman" w:cs="Times New Roman"/>
                <w:sz w:val="20"/>
                <w:szCs w:val="20"/>
              </w:rPr>
              <w:t xml:space="preserve"> общеобразовательных организаций;</w:t>
            </w:r>
          </w:p>
          <w:p w14:paraId="5F2867FA" w14:textId="79BE2523" w:rsidR="00AB2E4D"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2 организации дополнительного образования;</w:t>
            </w:r>
          </w:p>
          <w:p w14:paraId="769D0AAC" w14:textId="2A3B473E" w:rsidR="008F32BE" w:rsidRPr="008F32BE" w:rsidRDefault="008F32BE" w:rsidP="009104C1">
            <w:pPr>
              <w:spacing w:after="0" w:line="240" w:lineRule="auto"/>
              <w:ind w:right="128"/>
              <w:jc w:val="both"/>
              <w:rPr>
                <w:rFonts w:ascii="Times New Roman" w:hAnsi="Times New Roman" w:cs="Times New Roman"/>
                <w:sz w:val="20"/>
                <w:szCs w:val="20"/>
              </w:rPr>
            </w:pPr>
            <w:r w:rsidRPr="008F32BE">
              <w:rPr>
                <w:rFonts w:ascii="Times New Roman" w:hAnsi="Times New Roman" w:cs="Times New Roman"/>
                <w:sz w:val="20"/>
                <w:szCs w:val="20"/>
              </w:rPr>
              <w:t xml:space="preserve">– 1 дошкольная образовательная организация </w:t>
            </w:r>
            <w:r w:rsidR="007E3972">
              <w:rPr>
                <w:rFonts w:ascii="Times New Roman" w:hAnsi="Times New Roman" w:cs="Times New Roman"/>
                <w:sz w:val="20"/>
                <w:szCs w:val="20"/>
              </w:rPr>
              <w:br/>
            </w:r>
            <w:r w:rsidRPr="008F32BE">
              <w:rPr>
                <w:rFonts w:ascii="Times New Roman" w:hAnsi="Times New Roman" w:cs="Times New Roman"/>
                <w:sz w:val="20"/>
                <w:szCs w:val="20"/>
              </w:rPr>
              <w:t>при общеобразовательной организации;</w:t>
            </w:r>
          </w:p>
          <w:p w14:paraId="7C3EC00A" w14:textId="16565ABF" w:rsidR="008F32BE" w:rsidRPr="008F32BE" w:rsidRDefault="008F32BE" w:rsidP="009104C1">
            <w:pPr>
              <w:spacing w:after="0" w:line="240" w:lineRule="auto"/>
              <w:ind w:right="128"/>
              <w:jc w:val="both"/>
              <w:rPr>
                <w:rFonts w:ascii="Times New Roman" w:eastAsiaTheme="minorHAnsi" w:hAnsi="Times New Roman" w:cs="Times New Roman"/>
                <w:sz w:val="20"/>
                <w:szCs w:val="20"/>
              </w:rPr>
            </w:pPr>
            <w:r w:rsidRPr="001D1955">
              <w:rPr>
                <w:rFonts w:ascii="Times New Roman" w:hAnsi="Times New Roman" w:cs="Times New Roman"/>
                <w:sz w:val="20"/>
                <w:szCs w:val="20"/>
              </w:rPr>
              <w:t xml:space="preserve">– </w:t>
            </w:r>
            <w:r>
              <w:rPr>
                <w:rFonts w:ascii="Times New Roman" w:eastAsiaTheme="minorHAnsi" w:hAnsi="Times New Roman" w:cs="Times New Roman"/>
                <w:sz w:val="20"/>
                <w:szCs w:val="20"/>
              </w:rPr>
              <w:t>2</w:t>
            </w:r>
            <w:r w:rsidRPr="001D1955">
              <w:rPr>
                <w:rFonts w:ascii="Times New Roman" w:eastAsiaTheme="minorHAnsi" w:hAnsi="Times New Roman" w:cs="Times New Roman"/>
                <w:sz w:val="20"/>
                <w:szCs w:val="20"/>
              </w:rPr>
              <w:t xml:space="preserve"> организации дополнительного образования (встроенные/пристроенные нежилые помещения) при об</w:t>
            </w:r>
            <w:r>
              <w:rPr>
                <w:rFonts w:ascii="Times New Roman" w:eastAsiaTheme="minorHAnsi" w:hAnsi="Times New Roman" w:cs="Times New Roman"/>
                <w:sz w:val="20"/>
                <w:szCs w:val="20"/>
              </w:rPr>
              <w:t>щеобразовательных организациях;</w:t>
            </w:r>
          </w:p>
          <w:p w14:paraId="2C29DD4E"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спортивная школа-интернат;</w:t>
            </w:r>
          </w:p>
          <w:p w14:paraId="5D1BB9FF" w14:textId="71911918"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xml:space="preserve">– 3 организации дополнительного образования </w:t>
            </w:r>
            <w:r w:rsidR="007E3972">
              <w:rPr>
                <w:rFonts w:ascii="Times New Roman" w:hAnsi="Times New Roman" w:cs="Times New Roman"/>
                <w:sz w:val="20"/>
                <w:szCs w:val="20"/>
              </w:rPr>
              <w:br/>
            </w:r>
            <w:r w:rsidRPr="001D1955">
              <w:rPr>
                <w:rFonts w:ascii="Times New Roman" w:hAnsi="Times New Roman" w:cs="Times New Roman"/>
                <w:sz w:val="20"/>
                <w:szCs w:val="20"/>
              </w:rPr>
              <w:t>в области культуры;</w:t>
            </w:r>
          </w:p>
          <w:p w14:paraId="0BBB627A" w14:textId="07CD1288"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xml:space="preserve">– 1 организация дополнительного образования (встроенные/пристроенные нежилые помещения) при спортивном комплексе с игровыми залами </w:t>
            </w:r>
            <w:r w:rsidR="007E3972">
              <w:rPr>
                <w:rFonts w:ascii="Times New Roman" w:hAnsi="Times New Roman" w:cs="Times New Roman"/>
                <w:sz w:val="20"/>
                <w:szCs w:val="20"/>
              </w:rPr>
              <w:br/>
            </w:r>
            <w:r w:rsidRPr="001D1955">
              <w:rPr>
                <w:rFonts w:ascii="Times New Roman" w:hAnsi="Times New Roman" w:cs="Times New Roman"/>
                <w:sz w:val="20"/>
                <w:szCs w:val="20"/>
              </w:rPr>
              <w:t>и плавательным бассейном;</w:t>
            </w:r>
          </w:p>
          <w:p w14:paraId="2EBD98F2"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15 организаций дополнительного образования (встроенные/пристроенные нежилые помещения) при общеобразовательных организациях;</w:t>
            </w:r>
          </w:p>
          <w:p w14:paraId="3AA13F5A"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плавательном бассейне;</w:t>
            </w:r>
          </w:p>
          <w:p w14:paraId="57082574" w14:textId="77777777" w:rsidR="00AB2E4D" w:rsidRPr="001D1955" w:rsidRDefault="00AB2E4D" w:rsidP="009104C1">
            <w:pPr>
              <w:spacing w:after="0" w:line="240" w:lineRule="auto"/>
              <w:ind w:right="128"/>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спортивном комплексе с игровыми залами;</w:t>
            </w:r>
          </w:p>
          <w:p w14:paraId="6E91B11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lastRenderedPageBreak/>
              <w:t>Объекты социальной инфраструктуры в области здравоохранения:</w:t>
            </w:r>
          </w:p>
          <w:p w14:paraId="664403BE"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5A506D02"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5A72CF8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офис врача общей практики;</w:t>
            </w:r>
          </w:p>
          <w:p w14:paraId="019033CE"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9 поликлиник;</w:t>
            </w:r>
          </w:p>
          <w:p w14:paraId="14201D7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культуры и искусства:</w:t>
            </w:r>
          </w:p>
          <w:p w14:paraId="2F15FCA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989482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22A2B177" w14:textId="2BC8AD6E"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w:t>
            </w:r>
            <w:r w:rsidRPr="001D1955">
              <w:rPr>
                <w:rFonts w:ascii="Times New Roman" w:eastAsiaTheme="minorHAnsi" w:hAnsi="Times New Roman" w:cs="Times New Roman"/>
                <w:sz w:val="20"/>
                <w:szCs w:val="20"/>
              </w:rPr>
              <w:t>31</w:t>
            </w:r>
            <w:r w:rsidRPr="001D1955">
              <w:rPr>
                <w:rFonts w:ascii="Times New Roman" w:hAnsi="Times New Roman" w:cs="Times New Roman"/>
                <w:sz w:val="20"/>
                <w:szCs w:val="20"/>
              </w:rPr>
              <w:t xml:space="preserve"> библиотек</w:t>
            </w:r>
            <w:r w:rsidR="00F13B1C">
              <w:rPr>
                <w:rFonts w:ascii="Times New Roman" w:hAnsi="Times New Roman" w:cs="Times New Roman"/>
                <w:sz w:val="20"/>
                <w:szCs w:val="20"/>
              </w:rPr>
              <w:t>а</w:t>
            </w:r>
            <w:r w:rsidRPr="001D1955">
              <w:rPr>
                <w:rFonts w:ascii="Times New Roman" w:hAnsi="Times New Roman" w:cs="Times New Roman"/>
                <w:sz w:val="20"/>
                <w:szCs w:val="20"/>
              </w:rPr>
              <w:t>;</w:t>
            </w:r>
          </w:p>
          <w:p w14:paraId="567EECA2" w14:textId="34A70C4D"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клуб;</w:t>
            </w:r>
          </w:p>
          <w:p w14:paraId="078FA2F8" w14:textId="17D66BFF" w:rsidR="00007224" w:rsidRPr="001D1955" w:rsidRDefault="00007224"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музей;</w:t>
            </w:r>
          </w:p>
          <w:p w14:paraId="5E48EADA"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молодежной политики:</w:t>
            </w:r>
          </w:p>
          <w:p w14:paraId="2E668B8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w:t>
            </w:r>
            <w:r w:rsidRPr="001D1955">
              <w:rPr>
                <w:rFonts w:ascii="Times New Roman" w:eastAsiaTheme="minorHAnsi" w:hAnsi="Times New Roman" w:cs="Times New Roman"/>
                <w:sz w:val="20"/>
                <w:szCs w:val="20"/>
              </w:rPr>
              <w:t>4</w:t>
            </w:r>
            <w:r w:rsidRPr="001D1955">
              <w:rPr>
                <w:rFonts w:ascii="Times New Roman" w:hAnsi="Times New Roman" w:cs="Times New Roman"/>
                <w:sz w:val="20"/>
                <w:szCs w:val="20"/>
              </w:rPr>
              <w:t xml:space="preserve"> молодежных центра;</w:t>
            </w:r>
          </w:p>
          <w:p w14:paraId="2F03AE2F"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физической культуры и массового спорта:</w:t>
            </w:r>
          </w:p>
          <w:p w14:paraId="3B3E096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55FAB2F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0DAFA630" w14:textId="2FCCC798"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w:t>
            </w:r>
            <w:r w:rsidR="00CA0F49">
              <w:rPr>
                <w:rFonts w:ascii="Times New Roman" w:eastAsiaTheme="minorHAnsi" w:hAnsi="Times New Roman" w:cs="Times New Roman"/>
                <w:sz w:val="20"/>
                <w:szCs w:val="20"/>
              </w:rPr>
              <w:t>3</w:t>
            </w:r>
            <w:r w:rsidRPr="001D1955">
              <w:rPr>
                <w:rFonts w:ascii="Times New Roman" w:hAnsi="Times New Roman" w:cs="Times New Roman"/>
                <w:sz w:val="20"/>
                <w:szCs w:val="20"/>
              </w:rPr>
              <w:t xml:space="preserve"> плоскостных спортивных сооружения;</w:t>
            </w:r>
          </w:p>
          <w:p w14:paraId="268742BA"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плавательный бассейн;</w:t>
            </w:r>
          </w:p>
          <w:p w14:paraId="2E179165"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спортивные сооружения при спортивной школе-интернат;</w:t>
            </w:r>
          </w:p>
          <w:p w14:paraId="59318F8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многофункциональная спортивная площадка;</w:t>
            </w:r>
          </w:p>
          <w:p w14:paraId="5D5C24F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спортивных комплекса с игровыми залами;</w:t>
            </w:r>
          </w:p>
          <w:p w14:paraId="3302889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физкультурно-оздоровительное сооружение открытого типа;</w:t>
            </w:r>
          </w:p>
          <w:p w14:paraId="033F14E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физкультурно-спортивный зал;</w:t>
            </w:r>
          </w:p>
          <w:p w14:paraId="261181B1" w14:textId="02B13392" w:rsidR="00AB2E4D" w:rsidRPr="001D1955" w:rsidRDefault="00AB2E4D" w:rsidP="00A844A8">
            <w:pPr>
              <w:tabs>
                <w:tab w:val="left" w:pos="139"/>
                <w:tab w:val="left" w:pos="280"/>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hAnsi="Times New Roman" w:cs="Times New Roman"/>
                <w:sz w:val="20"/>
                <w:szCs w:val="20"/>
              </w:rPr>
              <w:t>1</w:t>
            </w:r>
            <w:r w:rsidR="00A844A8">
              <w:rPr>
                <w:rFonts w:ascii="Times New Roman" w:eastAsia="Calibri" w:hAnsi="Times New Roman" w:cs="Times New Roman"/>
                <w:sz w:val="28"/>
                <w:szCs w:val="28"/>
                <w:lang w:eastAsia="en-US"/>
              </w:rPr>
              <w:t xml:space="preserve"> </w:t>
            </w:r>
            <w:r w:rsidRPr="001D1955">
              <w:rPr>
                <w:rFonts w:ascii="Times New Roman" w:hAnsi="Times New Roman" w:cs="Times New Roman"/>
                <w:sz w:val="20"/>
                <w:szCs w:val="20"/>
              </w:rPr>
              <w:t>физкультурно-спортивный</w:t>
            </w:r>
            <w:r w:rsidR="00F13B1C">
              <w:rPr>
                <w:rFonts w:ascii="Times New Roman" w:hAnsi="Times New Roman" w:cs="Times New Roman"/>
                <w:sz w:val="20"/>
                <w:szCs w:val="20"/>
              </w:rPr>
              <w:t xml:space="preserve"> з</w:t>
            </w:r>
            <w:r w:rsidRPr="001D1955">
              <w:rPr>
                <w:rFonts w:ascii="Times New Roman" w:hAnsi="Times New Roman" w:cs="Times New Roman"/>
                <w:sz w:val="20"/>
                <w:szCs w:val="20"/>
              </w:rPr>
              <w:t>ал</w:t>
            </w:r>
            <w:r w:rsidR="00F13B1C">
              <w:rPr>
                <w:rFonts w:ascii="Times New Roman" w:hAnsi="Times New Roman" w:cs="Times New Roman"/>
                <w:sz w:val="20"/>
                <w:szCs w:val="20"/>
              </w:rPr>
              <w:t xml:space="preserve"> </w:t>
            </w:r>
            <w:r w:rsidRPr="001D1955">
              <w:rPr>
                <w:rFonts w:ascii="Times New Roman" w:hAnsi="Times New Roman" w:cs="Times New Roman"/>
                <w:sz w:val="20"/>
                <w:szCs w:val="20"/>
              </w:rPr>
              <w:t>с плавательным бассейном;</w:t>
            </w:r>
          </w:p>
          <w:p w14:paraId="08A91762"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спортивно-досуговый центр с универсальным игровым залом;</w:t>
            </w:r>
          </w:p>
          <w:p w14:paraId="59F2B7EF"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спортивный комплекс;</w:t>
            </w:r>
          </w:p>
          <w:p w14:paraId="4F87218B" w14:textId="67F850D9"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2 спортивных комплекса с игровыми залами </w:t>
            </w:r>
            <w:r w:rsidR="007E3972">
              <w:rPr>
                <w:rFonts w:ascii="Times New Roman" w:hAnsi="Times New Roman" w:cs="Times New Roman"/>
                <w:sz w:val="20"/>
                <w:szCs w:val="20"/>
              </w:rPr>
              <w:br/>
            </w:r>
            <w:r w:rsidRPr="001D1955">
              <w:rPr>
                <w:rFonts w:ascii="Times New Roman" w:hAnsi="Times New Roman" w:cs="Times New Roman"/>
                <w:sz w:val="20"/>
                <w:szCs w:val="20"/>
              </w:rPr>
              <w:t>и плавательным бассейном;</w:t>
            </w:r>
          </w:p>
          <w:p w14:paraId="0E1EA38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хоккейная арена;</w:t>
            </w:r>
          </w:p>
          <w:p w14:paraId="4874E15D" w14:textId="761B4EF5" w:rsidR="00AB2E4D" w:rsidRPr="001D1955" w:rsidRDefault="00AB2E4D" w:rsidP="00F13B1C">
            <w:pPr>
              <w:tabs>
                <w:tab w:val="left" w:pos="139"/>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eastAsiaTheme="minorHAnsi" w:hAnsi="Times New Roman" w:cs="Times New Roman"/>
                <w:sz w:val="20"/>
                <w:szCs w:val="20"/>
              </w:rPr>
              <w:t>1 Центр эстетических видов спорта: художественная гимнастика и спортивная акробатика;</w:t>
            </w:r>
          </w:p>
          <w:p w14:paraId="46F68CC5"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7B832F3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2B64B8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567C8D6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 источника тепловой энергии;</w:t>
            </w:r>
          </w:p>
          <w:p w14:paraId="034A738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канализационные насосные станции (КНС);</w:t>
            </w:r>
          </w:p>
          <w:p w14:paraId="5A3ECF38" w14:textId="44DC6F8E" w:rsidR="00AB2E4D" w:rsidRPr="001D1955" w:rsidRDefault="00AB2E4D" w:rsidP="00F13B1C">
            <w:pPr>
              <w:tabs>
                <w:tab w:val="left" w:pos="139"/>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hAnsi="Times New Roman" w:cs="Times New Roman"/>
                <w:sz w:val="20"/>
                <w:szCs w:val="20"/>
              </w:rPr>
              <w:t>1 насосная станция дождевой канализации (НСДК);</w:t>
            </w:r>
          </w:p>
          <w:p w14:paraId="36A074A2"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4BB7E2C7" w14:textId="4F64BFF1" w:rsidR="00AB2E4D"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p>
          <w:p w14:paraId="6724549E" w14:textId="3CCB1D73" w:rsidR="008F5D16" w:rsidRDefault="008F5D16" w:rsidP="00F13B1C">
            <w:pPr>
              <w:spacing w:after="0" w:line="240" w:lineRule="auto"/>
              <w:ind w:right="132"/>
              <w:jc w:val="both"/>
              <w:rPr>
                <w:rFonts w:ascii="Times New Roman" w:hAnsi="Times New Roman" w:cs="Times New Roman"/>
                <w:sz w:val="20"/>
                <w:szCs w:val="20"/>
              </w:rPr>
            </w:pPr>
          </w:p>
          <w:p w14:paraId="57358B5C" w14:textId="77777777" w:rsidR="008F5D16" w:rsidRDefault="008F5D16" w:rsidP="00F13B1C">
            <w:pPr>
              <w:spacing w:after="0" w:line="240" w:lineRule="auto"/>
              <w:ind w:right="132"/>
              <w:jc w:val="both"/>
              <w:rPr>
                <w:rFonts w:ascii="Times New Roman" w:hAnsi="Times New Roman" w:cs="Times New Roman"/>
                <w:sz w:val="20"/>
                <w:szCs w:val="20"/>
              </w:rPr>
            </w:pPr>
          </w:p>
          <w:p w14:paraId="29977DAD" w14:textId="77777777" w:rsidR="008F5D16" w:rsidRDefault="008F5D16" w:rsidP="00F13B1C">
            <w:pPr>
              <w:spacing w:after="0" w:line="240" w:lineRule="auto"/>
              <w:ind w:right="132"/>
              <w:jc w:val="both"/>
              <w:rPr>
                <w:rFonts w:ascii="Times New Roman" w:hAnsi="Times New Roman" w:cs="Times New Roman"/>
                <w:sz w:val="20"/>
                <w:szCs w:val="20"/>
              </w:rPr>
            </w:pPr>
          </w:p>
          <w:p w14:paraId="2F76CC25" w14:textId="1A2085FC" w:rsidR="007E3972" w:rsidRDefault="007E3972" w:rsidP="007E3972">
            <w:pPr>
              <w:spacing w:after="0" w:line="240" w:lineRule="auto"/>
              <w:jc w:val="both"/>
              <w:rPr>
                <w:rFonts w:ascii="Times New Roman" w:hAnsi="Times New Roman" w:cs="Times New Roman"/>
                <w:sz w:val="20"/>
                <w:szCs w:val="20"/>
              </w:rPr>
            </w:pPr>
          </w:p>
          <w:p w14:paraId="6CC0E17F" w14:textId="7E1ED0ED" w:rsidR="00DF0D65" w:rsidRDefault="00DF0D65" w:rsidP="007E3972">
            <w:pPr>
              <w:spacing w:after="0" w:line="240" w:lineRule="auto"/>
              <w:jc w:val="both"/>
              <w:rPr>
                <w:rFonts w:ascii="Times New Roman" w:hAnsi="Times New Roman" w:cs="Times New Roman"/>
                <w:sz w:val="20"/>
                <w:szCs w:val="20"/>
              </w:rPr>
            </w:pPr>
          </w:p>
          <w:p w14:paraId="7F421D37" w14:textId="64D9D9F0" w:rsidR="00DF0D65" w:rsidRDefault="00DF0D65" w:rsidP="007E3972">
            <w:pPr>
              <w:spacing w:after="0" w:line="240" w:lineRule="auto"/>
              <w:jc w:val="both"/>
              <w:rPr>
                <w:rFonts w:ascii="Times New Roman" w:hAnsi="Times New Roman" w:cs="Times New Roman"/>
                <w:sz w:val="20"/>
                <w:szCs w:val="20"/>
              </w:rPr>
            </w:pPr>
          </w:p>
          <w:p w14:paraId="148ABCA8" w14:textId="06A234D7" w:rsidR="00DF0D65" w:rsidRDefault="00DF0D65" w:rsidP="007E3972">
            <w:pPr>
              <w:spacing w:after="0" w:line="240" w:lineRule="auto"/>
              <w:jc w:val="both"/>
              <w:rPr>
                <w:rFonts w:ascii="Times New Roman" w:hAnsi="Times New Roman" w:cs="Times New Roman"/>
                <w:sz w:val="20"/>
                <w:szCs w:val="20"/>
              </w:rPr>
            </w:pPr>
          </w:p>
          <w:p w14:paraId="17D1D56E" w14:textId="3F49EF76" w:rsidR="00DF0D65" w:rsidRDefault="00DF0D65" w:rsidP="007E3972">
            <w:pPr>
              <w:spacing w:after="0" w:line="240" w:lineRule="auto"/>
              <w:jc w:val="both"/>
              <w:rPr>
                <w:rFonts w:ascii="Times New Roman" w:hAnsi="Times New Roman" w:cs="Times New Roman"/>
                <w:sz w:val="20"/>
                <w:szCs w:val="20"/>
              </w:rPr>
            </w:pPr>
          </w:p>
          <w:p w14:paraId="127465DD" w14:textId="64194A80" w:rsidR="00DF0D65" w:rsidRDefault="00DF0D65" w:rsidP="007E3972">
            <w:pPr>
              <w:spacing w:after="0" w:line="240" w:lineRule="auto"/>
              <w:jc w:val="both"/>
              <w:rPr>
                <w:rFonts w:ascii="Times New Roman" w:hAnsi="Times New Roman" w:cs="Times New Roman"/>
                <w:sz w:val="20"/>
                <w:szCs w:val="20"/>
              </w:rPr>
            </w:pPr>
          </w:p>
          <w:p w14:paraId="394C0F5B" w14:textId="77777777" w:rsidR="00DF0D65" w:rsidRDefault="00DF0D65" w:rsidP="007E3972">
            <w:pPr>
              <w:spacing w:after="0" w:line="240" w:lineRule="auto"/>
              <w:jc w:val="both"/>
              <w:rPr>
                <w:rFonts w:ascii="Times New Roman" w:hAnsi="Times New Roman" w:cs="Times New Roman"/>
                <w:sz w:val="20"/>
                <w:szCs w:val="20"/>
              </w:rPr>
            </w:pPr>
          </w:p>
          <w:p w14:paraId="2845136E" w14:textId="77777777" w:rsidR="007E3972" w:rsidRDefault="007E3972" w:rsidP="007E3972">
            <w:pPr>
              <w:spacing w:after="0" w:line="240" w:lineRule="auto"/>
              <w:jc w:val="both"/>
              <w:rPr>
                <w:rFonts w:ascii="Times New Roman" w:hAnsi="Times New Roman" w:cs="Times New Roman"/>
                <w:sz w:val="20"/>
                <w:szCs w:val="20"/>
              </w:rPr>
            </w:pPr>
          </w:p>
          <w:p w14:paraId="539038A9" w14:textId="45E3093D" w:rsidR="007E3972" w:rsidRDefault="007E3972" w:rsidP="007E3972">
            <w:pPr>
              <w:spacing w:after="0" w:line="240" w:lineRule="auto"/>
              <w:jc w:val="both"/>
              <w:rPr>
                <w:rFonts w:ascii="Times New Roman" w:hAnsi="Times New Roman" w:cs="Times New Roman"/>
                <w:sz w:val="20"/>
                <w:szCs w:val="20"/>
              </w:rPr>
            </w:pPr>
          </w:p>
          <w:p w14:paraId="31E63D4E" w14:textId="597E0178" w:rsidR="002C0994" w:rsidRDefault="002C0994" w:rsidP="007E3972">
            <w:pPr>
              <w:spacing w:after="0" w:line="240" w:lineRule="auto"/>
              <w:jc w:val="both"/>
              <w:rPr>
                <w:rFonts w:ascii="Times New Roman" w:hAnsi="Times New Roman" w:cs="Times New Roman"/>
                <w:sz w:val="20"/>
                <w:szCs w:val="20"/>
              </w:rPr>
            </w:pPr>
          </w:p>
          <w:p w14:paraId="520B2D0A" w14:textId="0177916A" w:rsidR="002C0994" w:rsidRDefault="002C0994" w:rsidP="007E3972">
            <w:pPr>
              <w:spacing w:after="0" w:line="240" w:lineRule="auto"/>
              <w:jc w:val="both"/>
              <w:rPr>
                <w:rFonts w:ascii="Times New Roman" w:hAnsi="Times New Roman" w:cs="Times New Roman"/>
                <w:sz w:val="20"/>
                <w:szCs w:val="20"/>
              </w:rPr>
            </w:pPr>
          </w:p>
          <w:p w14:paraId="63122F47" w14:textId="6C085F39" w:rsidR="002C0994" w:rsidRDefault="002C0994" w:rsidP="007E3972">
            <w:pPr>
              <w:spacing w:after="0" w:line="240" w:lineRule="auto"/>
              <w:jc w:val="both"/>
              <w:rPr>
                <w:rFonts w:ascii="Times New Roman" w:hAnsi="Times New Roman" w:cs="Times New Roman"/>
                <w:sz w:val="20"/>
                <w:szCs w:val="20"/>
              </w:rPr>
            </w:pPr>
          </w:p>
          <w:p w14:paraId="1839FF00" w14:textId="77777777" w:rsidR="002C0994" w:rsidRDefault="002C0994" w:rsidP="007E3972">
            <w:pPr>
              <w:spacing w:after="0" w:line="240" w:lineRule="auto"/>
              <w:jc w:val="both"/>
              <w:rPr>
                <w:rFonts w:ascii="Times New Roman" w:hAnsi="Times New Roman" w:cs="Times New Roman"/>
                <w:sz w:val="20"/>
                <w:szCs w:val="20"/>
              </w:rPr>
            </w:pPr>
          </w:p>
          <w:p w14:paraId="44A73ACD" w14:textId="652EE83C" w:rsidR="007E3972" w:rsidRPr="001D1955" w:rsidRDefault="007E3972" w:rsidP="007E3972">
            <w:pPr>
              <w:spacing w:after="0" w:line="240" w:lineRule="auto"/>
              <w:jc w:val="both"/>
              <w:rPr>
                <w:rFonts w:ascii="Times New Roman" w:hAnsi="Times New Roman" w:cs="Times New Roman"/>
                <w:sz w:val="20"/>
                <w:szCs w:val="20"/>
              </w:rPr>
            </w:pPr>
          </w:p>
        </w:tc>
      </w:tr>
      <w:tr w:rsidR="00AB2E4D" w:rsidRPr="001D1955" w14:paraId="17464514" w14:textId="77777777" w:rsidTr="009104C1">
        <w:trPr>
          <w:trHeight w:val="340"/>
          <w:tblHeader/>
        </w:trPr>
        <w:tc>
          <w:tcPr>
            <w:tcW w:w="195" w:type="pct"/>
            <w:vMerge/>
            <w:tcMar>
              <w:left w:w="6" w:type="dxa"/>
              <w:right w:w="6" w:type="dxa"/>
            </w:tcMar>
          </w:tcPr>
          <w:p w14:paraId="13A08F48"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11A5804C"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15378D7F"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Максимальное количество надземных этажей</w:t>
            </w:r>
          </w:p>
        </w:tc>
        <w:tc>
          <w:tcPr>
            <w:tcW w:w="683" w:type="pct"/>
            <w:tcMar>
              <w:left w:w="6" w:type="dxa"/>
              <w:right w:w="6" w:type="dxa"/>
            </w:tcMar>
          </w:tcPr>
          <w:p w14:paraId="0F3C0939"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26</w:t>
            </w:r>
          </w:p>
        </w:tc>
        <w:tc>
          <w:tcPr>
            <w:tcW w:w="2347" w:type="pct"/>
            <w:vMerge/>
            <w:tcMar>
              <w:left w:w="6" w:type="dxa"/>
              <w:right w:w="6" w:type="dxa"/>
            </w:tcMar>
          </w:tcPr>
          <w:p w14:paraId="0D3A7925"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591C8DF8" w14:textId="77777777" w:rsidTr="009104C1">
        <w:trPr>
          <w:trHeight w:val="5718"/>
          <w:tblHeader/>
        </w:trPr>
        <w:tc>
          <w:tcPr>
            <w:tcW w:w="195" w:type="pct"/>
            <w:vMerge/>
            <w:tcMar>
              <w:left w:w="6" w:type="dxa"/>
              <w:right w:w="6" w:type="dxa"/>
            </w:tcMar>
          </w:tcPr>
          <w:p w14:paraId="7DD4D26D"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68998858"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651095C5" w14:textId="6AE05194"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Максимально допустимая общая площадь квартир </w:t>
            </w:r>
            <w:r w:rsidR="009265C1">
              <w:rPr>
                <w:rFonts w:ascii="Times New Roman" w:hAnsi="Times New Roman" w:cs="Times New Roman"/>
                <w:sz w:val="20"/>
                <w:szCs w:val="20"/>
              </w:rPr>
              <w:br/>
            </w:r>
            <w:r w:rsidRPr="001D1955">
              <w:rPr>
                <w:rFonts w:ascii="Times New Roman" w:hAnsi="Times New Roman" w:cs="Times New Roman"/>
                <w:sz w:val="20"/>
                <w:szCs w:val="20"/>
              </w:rPr>
              <w:t>на 1 га территории элемента планировочной структуры (плотность жилищного фонда), м</w:t>
            </w:r>
            <w:r w:rsidRPr="001D1955">
              <w:rPr>
                <w:rFonts w:ascii="Times New Roman" w:hAnsi="Times New Roman" w:cs="Times New Roman"/>
                <w:sz w:val="20"/>
                <w:szCs w:val="20"/>
                <w:vertAlign w:val="superscript"/>
              </w:rPr>
              <w:t>2</w:t>
            </w:r>
            <w:r w:rsidRPr="001D1955">
              <w:rPr>
                <w:rFonts w:ascii="Times New Roman" w:hAnsi="Times New Roman" w:cs="Times New Roman"/>
                <w:sz w:val="20"/>
                <w:szCs w:val="20"/>
              </w:rPr>
              <w:t>/га</w:t>
            </w:r>
          </w:p>
        </w:tc>
        <w:tc>
          <w:tcPr>
            <w:tcW w:w="683" w:type="pct"/>
            <w:tcMar>
              <w:left w:w="6" w:type="dxa"/>
              <w:right w:w="6" w:type="dxa"/>
            </w:tcMar>
          </w:tcPr>
          <w:p w14:paraId="484EA5CB" w14:textId="07A29B9C" w:rsidR="00AB2E4D" w:rsidRPr="009265C1"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9</w:t>
            </w:r>
            <w:r w:rsidR="009104C1">
              <w:rPr>
                <w:rFonts w:ascii="Times New Roman" w:hAnsi="Times New Roman" w:cs="Times New Roman"/>
                <w:sz w:val="20"/>
                <w:szCs w:val="20"/>
                <w:lang w:val="en-US"/>
              </w:rPr>
              <w:t> </w:t>
            </w:r>
            <w:r w:rsidRPr="001D1955">
              <w:rPr>
                <w:rFonts w:ascii="Times New Roman" w:hAnsi="Times New Roman" w:cs="Times New Roman"/>
                <w:sz w:val="20"/>
                <w:szCs w:val="20"/>
              </w:rPr>
              <w:t>000</w:t>
            </w:r>
            <w:r w:rsidR="009104C1" w:rsidRPr="009265C1">
              <w:rPr>
                <w:rFonts w:ascii="Times New Roman" w:hAnsi="Times New Roman" w:cs="Times New Roman"/>
                <w:sz w:val="20"/>
                <w:szCs w:val="20"/>
              </w:rPr>
              <w:t xml:space="preserve"> </w:t>
            </w:r>
          </w:p>
        </w:tc>
        <w:tc>
          <w:tcPr>
            <w:tcW w:w="2347" w:type="pct"/>
            <w:vMerge/>
            <w:tcMar>
              <w:left w:w="6" w:type="dxa"/>
              <w:right w:w="6" w:type="dxa"/>
            </w:tcMar>
          </w:tcPr>
          <w:p w14:paraId="0C3B46EC"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5CFD32F3" w14:textId="77777777" w:rsidTr="009104C1">
        <w:trPr>
          <w:trHeight w:val="340"/>
          <w:tblHeader/>
        </w:trPr>
        <w:tc>
          <w:tcPr>
            <w:tcW w:w="195" w:type="pct"/>
            <w:vMerge/>
            <w:tcMar>
              <w:left w:w="6" w:type="dxa"/>
              <w:right w:w="6" w:type="dxa"/>
            </w:tcMar>
          </w:tcPr>
          <w:p w14:paraId="377F52D0"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2A98C8BC"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42599F9A"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Средняя жилищная обеспеченность, м</w:t>
            </w:r>
            <w:r w:rsidRPr="001D1955">
              <w:rPr>
                <w:rFonts w:ascii="Times New Roman" w:hAnsi="Times New Roman" w:cs="Times New Roman"/>
                <w:sz w:val="20"/>
                <w:szCs w:val="20"/>
                <w:vertAlign w:val="superscript"/>
              </w:rPr>
              <w:t>2</w:t>
            </w:r>
            <w:r w:rsidRPr="001D1955">
              <w:rPr>
                <w:rFonts w:ascii="Times New Roman" w:hAnsi="Times New Roman" w:cs="Times New Roman"/>
                <w:sz w:val="20"/>
                <w:szCs w:val="20"/>
              </w:rPr>
              <w:t>/чел.</w:t>
            </w:r>
          </w:p>
        </w:tc>
        <w:tc>
          <w:tcPr>
            <w:tcW w:w="683" w:type="pct"/>
            <w:tcMar>
              <w:left w:w="6" w:type="dxa"/>
              <w:right w:w="6" w:type="dxa"/>
            </w:tcMar>
          </w:tcPr>
          <w:p w14:paraId="034C9F7B"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25,1</w:t>
            </w:r>
          </w:p>
        </w:tc>
        <w:tc>
          <w:tcPr>
            <w:tcW w:w="2347" w:type="pct"/>
            <w:vMerge/>
            <w:tcMar>
              <w:left w:w="6" w:type="dxa"/>
              <w:right w:w="6" w:type="dxa"/>
            </w:tcMar>
          </w:tcPr>
          <w:p w14:paraId="2D8EDE91"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482FD99C" w14:textId="77777777" w:rsidTr="00AB2E4D">
        <w:trPr>
          <w:tblHeader/>
        </w:trPr>
        <w:tc>
          <w:tcPr>
            <w:tcW w:w="5000" w:type="pct"/>
            <w:gridSpan w:val="5"/>
            <w:tcMar>
              <w:left w:w="6" w:type="dxa"/>
              <w:right w:w="6" w:type="dxa"/>
            </w:tcMar>
          </w:tcPr>
          <w:p w14:paraId="0BC2B895" w14:textId="77777777" w:rsidR="00AB2E4D" w:rsidRPr="001D1955" w:rsidRDefault="00AB2E4D" w:rsidP="003248E9">
            <w:pPr>
              <w:spacing w:after="0" w:line="240" w:lineRule="auto"/>
              <w:rPr>
                <w:rFonts w:ascii="Times New Roman" w:hAnsi="Times New Roman" w:cs="Times New Roman"/>
                <w:sz w:val="20"/>
                <w:szCs w:val="20"/>
              </w:rPr>
            </w:pPr>
            <w:r w:rsidRPr="001D1955">
              <w:rPr>
                <w:rFonts w:ascii="Times New Roman" w:hAnsi="Times New Roman" w:cs="Times New Roman"/>
                <w:sz w:val="20"/>
                <w:szCs w:val="20"/>
              </w:rPr>
              <w:lastRenderedPageBreak/>
              <w:t>Общественно-деловые зоны</w:t>
            </w:r>
          </w:p>
        </w:tc>
      </w:tr>
      <w:tr w:rsidR="00AB2E4D" w:rsidRPr="001D1955" w14:paraId="4075FE0F" w14:textId="77777777" w:rsidTr="009104C1">
        <w:trPr>
          <w:tblHeader/>
        </w:trPr>
        <w:tc>
          <w:tcPr>
            <w:tcW w:w="195" w:type="pct"/>
            <w:tcMar>
              <w:left w:w="6" w:type="dxa"/>
              <w:right w:w="6" w:type="dxa"/>
            </w:tcMar>
          </w:tcPr>
          <w:p w14:paraId="6EBC1953" w14:textId="669B8B8B" w:rsidR="00AB2E4D" w:rsidRPr="001D1955" w:rsidRDefault="008F32BE" w:rsidP="002C0994">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t>5</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41247552" w14:textId="3A9BD27F"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Зона смешанной </w:t>
            </w:r>
            <w:r w:rsidR="007E3972">
              <w:rPr>
                <w:rFonts w:ascii="Times New Roman" w:hAnsi="Times New Roman" w:cs="Times New Roman"/>
                <w:sz w:val="20"/>
                <w:szCs w:val="20"/>
              </w:rPr>
              <w:br/>
            </w:r>
            <w:r w:rsidRPr="001D1955">
              <w:rPr>
                <w:rFonts w:ascii="Times New Roman" w:hAnsi="Times New Roman" w:cs="Times New Roman"/>
                <w:sz w:val="20"/>
                <w:szCs w:val="20"/>
              </w:rPr>
              <w:t>и общественно-деловой застройки</w:t>
            </w:r>
          </w:p>
        </w:tc>
        <w:tc>
          <w:tcPr>
            <w:tcW w:w="910" w:type="pct"/>
            <w:tcMar>
              <w:left w:w="6" w:type="dxa"/>
              <w:right w:w="6" w:type="dxa"/>
            </w:tcMar>
          </w:tcPr>
          <w:p w14:paraId="2EB5A17C"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0900CB98"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68,33</w:t>
            </w:r>
          </w:p>
        </w:tc>
        <w:tc>
          <w:tcPr>
            <w:tcW w:w="2347" w:type="pct"/>
            <w:tcMar>
              <w:left w:w="6" w:type="dxa"/>
              <w:right w:w="6" w:type="dxa"/>
            </w:tcMar>
          </w:tcPr>
          <w:p w14:paraId="7E8F4CDF"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образования и науки:</w:t>
            </w:r>
          </w:p>
          <w:p w14:paraId="5A85123A"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3E1927C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66185FB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ИНТЦ «ЮНИТИ ПАРК». Центр высоких биомедицинских технологий, Технопарк;</w:t>
            </w:r>
          </w:p>
          <w:p w14:paraId="501D394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Университет (кампус) (ИНТЦ «ЮНИТИ ПАРК»);</w:t>
            </w:r>
          </w:p>
          <w:p w14:paraId="0C2A9F4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ИНТЦ «ЮНИТИ ПАРК»;</w:t>
            </w:r>
          </w:p>
          <w:p w14:paraId="5A2C20E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Научно-производственный центр в сфере БАС (ИНТЦ «ЮНИТИ ПАРК» Беспилотная авиация;</w:t>
            </w:r>
          </w:p>
          <w:p w14:paraId="69F74922"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местного значения:</w:t>
            </w:r>
          </w:p>
          <w:p w14:paraId="4EBD89E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5861042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дошкольная образовательная организация;</w:t>
            </w:r>
          </w:p>
          <w:p w14:paraId="1CE8B80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общеобразовательные организации;</w:t>
            </w:r>
          </w:p>
          <w:p w14:paraId="26E82A4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центр развития детей и молодежи;</w:t>
            </w:r>
          </w:p>
          <w:p w14:paraId="33A9A6F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общеобразовательной организации;</w:t>
            </w:r>
          </w:p>
          <w:p w14:paraId="0E769FFB" w14:textId="1D61307A"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организация дополнительного образования </w:t>
            </w:r>
            <w:r w:rsidR="002C0994">
              <w:rPr>
                <w:rFonts w:ascii="Times New Roman" w:hAnsi="Times New Roman" w:cs="Times New Roman"/>
                <w:sz w:val="20"/>
                <w:szCs w:val="20"/>
              </w:rPr>
              <w:br/>
            </w:r>
            <w:r w:rsidRPr="001D1955">
              <w:rPr>
                <w:rFonts w:ascii="Times New Roman" w:hAnsi="Times New Roman" w:cs="Times New Roman"/>
                <w:sz w:val="20"/>
                <w:szCs w:val="20"/>
              </w:rPr>
              <w:t>в области образования;</w:t>
            </w:r>
          </w:p>
          <w:p w14:paraId="77E422A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спортивном центре;</w:t>
            </w:r>
          </w:p>
          <w:p w14:paraId="0611F234" w14:textId="7FAEB793"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стадионе на 1</w:t>
            </w:r>
            <w:r w:rsidR="002C0994">
              <w:rPr>
                <w:rFonts w:ascii="Times New Roman" w:hAnsi="Times New Roman" w:cs="Times New Roman"/>
                <w:sz w:val="20"/>
                <w:szCs w:val="20"/>
              </w:rPr>
              <w:t> </w:t>
            </w:r>
            <w:r w:rsidRPr="001D1955">
              <w:rPr>
                <w:rFonts w:ascii="Times New Roman" w:hAnsi="Times New Roman" w:cs="Times New Roman"/>
                <w:sz w:val="20"/>
                <w:szCs w:val="20"/>
              </w:rPr>
              <w:t>500</w:t>
            </w:r>
            <w:r w:rsidR="002C0994">
              <w:rPr>
                <w:rFonts w:ascii="Times New Roman" w:hAnsi="Times New Roman" w:cs="Times New Roman"/>
                <w:sz w:val="20"/>
                <w:szCs w:val="20"/>
              </w:rPr>
              <w:t xml:space="preserve"> </w:t>
            </w:r>
            <w:r w:rsidRPr="001D1955">
              <w:rPr>
                <w:rFonts w:ascii="Times New Roman" w:hAnsi="Times New Roman" w:cs="Times New Roman"/>
                <w:sz w:val="20"/>
                <w:szCs w:val="20"/>
              </w:rPr>
              <w:t>мест с легкоатлетическим ядром;</w:t>
            </w:r>
          </w:p>
          <w:p w14:paraId="79857BD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здравоохранения:</w:t>
            </w:r>
          </w:p>
          <w:p w14:paraId="10ED0E3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7146706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3652E9E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медицинская клиника;</w:t>
            </w:r>
          </w:p>
          <w:p w14:paraId="25E3E55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культуры и искусства:</w:t>
            </w:r>
          </w:p>
          <w:p w14:paraId="32E0EFDA"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A5E441A"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0D67855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библиотеки;</w:t>
            </w:r>
          </w:p>
          <w:p w14:paraId="57734A0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w:t>
            </w:r>
            <w:proofErr w:type="spellStart"/>
            <w:r w:rsidRPr="001D1955">
              <w:rPr>
                <w:rFonts w:ascii="Times New Roman" w:hAnsi="Times New Roman" w:cs="Times New Roman"/>
                <w:sz w:val="20"/>
                <w:szCs w:val="20"/>
              </w:rPr>
              <w:t>конгрессно</w:t>
            </w:r>
            <w:proofErr w:type="spellEnd"/>
            <w:r w:rsidRPr="001D1955">
              <w:rPr>
                <w:rFonts w:ascii="Times New Roman" w:hAnsi="Times New Roman" w:cs="Times New Roman"/>
                <w:sz w:val="20"/>
                <w:szCs w:val="20"/>
              </w:rPr>
              <w:t>-выставочный центр;</w:t>
            </w:r>
          </w:p>
          <w:p w14:paraId="7CEBA5D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физической культуры и массового спорта:</w:t>
            </w:r>
          </w:p>
          <w:p w14:paraId="774604E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54368C4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4BB127F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спортивный центр;</w:t>
            </w:r>
          </w:p>
          <w:p w14:paraId="6657C95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спортивно-досуговый комплекс;</w:t>
            </w:r>
          </w:p>
          <w:p w14:paraId="50D4ADF4" w14:textId="108C991D"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стадион на 1</w:t>
            </w:r>
            <w:r w:rsidR="002C0994">
              <w:rPr>
                <w:rFonts w:ascii="Times New Roman" w:hAnsi="Times New Roman" w:cs="Times New Roman"/>
                <w:sz w:val="20"/>
                <w:szCs w:val="20"/>
                <w:lang w:val="en-US"/>
              </w:rPr>
              <w:t> </w:t>
            </w:r>
            <w:r w:rsidRPr="001D1955">
              <w:rPr>
                <w:rFonts w:ascii="Times New Roman" w:hAnsi="Times New Roman" w:cs="Times New Roman"/>
                <w:sz w:val="20"/>
                <w:szCs w:val="20"/>
              </w:rPr>
              <w:t>500</w:t>
            </w:r>
            <w:r w:rsidR="002C0994" w:rsidRPr="002C0994">
              <w:rPr>
                <w:rFonts w:ascii="Times New Roman" w:hAnsi="Times New Roman" w:cs="Times New Roman"/>
                <w:sz w:val="20"/>
                <w:szCs w:val="20"/>
              </w:rPr>
              <w:t xml:space="preserve"> </w:t>
            </w:r>
            <w:r w:rsidRPr="001D1955">
              <w:rPr>
                <w:rFonts w:ascii="Times New Roman" w:hAnsi="Times New Roman" w:cs="Times New Roman"/>
                <w:sz w:val="20"/>
                <w:szCs w:val="20"/>
              </w:rPr>
              <w:t>мест с легкоатлетическим ядром;</w:t>
            </w:r>
          </w:p>
          <w:p w14:paraId="0A225A3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легкоатлетический манеж;</w:t>
            </w:r>
          </w:p>
          <w:p w14:paraId="62EA902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5BA9AC5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17449272"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3CB2CBE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p>
          <w:p w14:paraId="0B205C12" w14:textId="77777777" w:rsidR="00AB2E4D"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источника тепловой энергии</w:t>
            </w:r>
          </w:p>
          <w:p w14:paraId="37F16E38" w14:textId="77777777" w:rsidR="00352C7E" w:rsidRDefault="00352C7E" w:rsidP="00F13B1C">
            <w:pPr>
              <w:spacing w:after="0" w:line="240" w:lineRule="auto"/>
              <w:ind w:right="132"/>
              <w:jc w:val="both"/>
              <w:rPr>
                <w:rFonts w:ascii="Times New Roman" w:hAnsi="Times New Roman" w:cs="Times New Roman"/>
                <w:sz w:val="20"/>
                <w:szCs w:val="20"/>
              </w:rPr>
            </w:pPr>
          </w:p>
          <w:p w14:paraId="4AF59965" w14:textId="77777777" w:rsidR="00352C7E" w:rsidRDefault="00352C7E" w:rsidP="00F13B1C">
            <w:pPr>
              <w:spacing w:after="0" w:line="240" w:lineRule="auto"/>
              <w:ind w:right="132"/>
              <w:jc w:val="both"/>
              <w:rPr>
                <w:rFonts w:ascii="Times New Roman" w:hAnsi="Times New Roman" w:cs="Times New Roman"/>
                <w:sz w:val="20"/>
                <w:szCs w:val="20"/>
              </w:rPr>
            </w:pPr>
          </w:p>
          <w:p w14:paraId="37F354CF" w14:textId="77777777" w:rsidR="00352C7E" w:rsidRDefault="00352C7E" w:rsidP="001D1955">
            <w:pPr>
              <w:spacing w:after="0" w:line="240" w:lineRule="auto"/>
              <w:jc w:val="both"/>
              <w:rPr>
                <w:rFonts w:ascii="Times New Roman" w:hAnsi="Times New Roman" w:cs="Times New Roman"/>
                <w:sz w:val="20"/>
                <w:szCs w:val="20"/>
              </w:rPr>
            </w:pPr>
          </w:p>
          <w:p w14:paraId="6D2D2993" w14:textId="77777777" w:rsidR="00352C7E" w:rsidRDefault="00352C7E" w:rsidP="001D1955">
            <w:pPr>
              <w:spacing w:after="0" w:line="240" w:lineRule="auto"/>
              <w:jc w:val="both"/>
              <w:rPr>
                <w:rFonts w:ascii="Times New Roman" w:hAnsi="Times New Roman" w:cs="Times New Roman"/>
                <w:sz w:val="20"/>
                <w:szCs w:val="20"/>
              </w:rPr>
            </w:pPr>
          </w:p>
          <w:p w14:paraId="139AD1FC" w14:textId="77777777" w:rsidR="00352C7E" w:rsidRDefault="00352C7E" w:rsidP="001D1955">
            <w:pPr>
              <w:spacing w:after="0" w:line="240" w:lineRule="auto"/>
              <w:jc w:val="both"/>
              <w:rPr>
                <w:rFonts w:ascii="Times New Roman" w:hAnsi="Times New Roman" w:cs="Times New Roman"/>
                <w:sz w:val="20"/>
                <w:szCs w:val="20"/>
              </w:rPr>
            </w:pPr>
          </w:p>
          <w:p w14:paraId="190309B3" w14:textId="77777777" w:rsidR="00352C7E" w:rsidRDefault="00352C7E" w:rsidP="001D1955">
            <w:pPr>
              <w:spacing w:after="0" w:line="240" w:lineRule="auto"/>
              <w:jc w:val="both"/>
              <w:rPr>
                <w:rFonts w:ascii="Times New Roman" w:hAnsi="Times New Roman" w:cs="Times New Roman"/>
                <w:sz w:val="20"/>
                <w:szCs w:val="20"/>
              </w:rPr>
            </w:pPr>
          </w:p>
          <w:p w14:paraId="0C6C7F5D" w14:textId="77777777" w:rsidR="00352C7E" w:rsidRDefault="00352C7E" w:rsidP="001D1955">
            <w:pPr>
              <w:spacing w:after="0" w:line="240" w:lineRule="auto"/>
              <w:jc w:val="both"/>
              <w:rPr>
                <w:rFonts w:ascii="Times New Roman" w:hAnsi="Times New Roman" w:cs="Times New Roman"/>
                <w:sz w:val="20"/>
                <w:szCs w:val="20"/>
              </w:rPr>
            </w:pPr>
          </w:p>
          <w:p w14:paraId="741E61F0" w14:textId="77777777" w:rsidR="00352C7E" w:rsidRDefault="00352C7E" w:rsidP="001D1955">
            <w:pPr>
              <w:spacing w:after="0" w:line="240" w:lineRule="auto"/>
              <w:jc w:val="both"/>
              <w:rPr>
                <w:rFonts w:ascii="Times New Roman" w:hAnsi="Times New Roman" w:cs="Times New Roman"/>
                <w:sz w:val="20"/>
                <w:szCs w:val="20"/>
              </w:rPr>
            </w:pPr>
          </w:p>
          <w:p w14:paraId="4F8D6650" w14:textId="77777777" w:rsidR="00352C7E" w:rsidRDefault="00352C7E" w:rsidP="001D1955">
            <w:pPr>
              <w:spacing w:after="0" w:line="240" w:lineRule="auto"/>
              <w:jc w:val="both"/>
              <w:rPr>
                <w:rFonts w:ascii="Times New Roman" w:hAnsi="Times New Roman" w:cs="Times New Roman"/>
                <w:sz w:val="20"/>
                <w:szCs w:val="20"/>
              </w:rPr>
            </w:pPr>
          </w:p>
          <w:p w14:paraId="3245F287" w14:textId="244D9658" w:rsidR="00352C7E" w:rsidRPr="001D1955" w:rsidRDefault="00352C7E" w:rsidP="001D1955">
            <w:pPr>
              <w:spacing w:after="0" w:line="240" w:lineRule="auto"/>
              <w:jc w:val="both"/>
              <w:rPr>
                <w:rFonts w:ascii="Times New Roman" w:hAnsi="Times New Roman" w:cs="Times New Roman"/>
                <w:sz w:val="20"/>
                <w:szCs w:val="20"/>
              </w:rPr>
            </w:pPr>
          </w:p>
        </w:tc>
      </w:tr>
      <w:tr w:rsidR="00AB2E4D" w:rsidRPr="001D1955" w14:paraId="5FCB3FCE" w14:textId="77777777" w:rsidTr="009104C1">
        <w:trPr>
          <w:tblHeader/>
        </w:trPr>
        <w:tc>
          <w:tcPr>
            <w:tcW w:w="195" w:type="pct"/>
            <w:tcMar>
              <w:left w:w="6" w:type="dxa"/>
              <w:right w:w="6" w:type="dxa"/>
            </w:tcMar>
          </w:tcPr>
          <w:p w14:paraId="09A05733" w14:textId="689027FA" w:rsidR="00AB2E4D" w:rsidRPr="001D1955" w:rsidRDefault="008F32BE" w:rsidP="002C0994">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lastRenderedPageBreak/>
              <w:t>6</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673DF985" w14:textId="7CB3363C" w:rsidR="00AB2E4D" w:rsidRPr="001D1955" w:rsidRDefault="00AB2E4D" w:rsidP="001D1955">
            <w:pPr>
              <w:spacing w:after="0" w:line="240" w:lineRule="auto"/>
              <w:jc w:val="both"/>
              <w:rPr>
                <w:rFonts w:ascii="Times New Roman" w:hAnsi="Times New Roman" w:cs="Times New Roman"/>
                <w:sz w:val="20"/>
                <w:szCs w:val="20"/>
              </w:rPr>
            </w:pPr>
            <w:proofErr w:type="spellStart"/>
            <w:r w:rsidRPr="001D1955">
              <w:rPr>
                <w:rFonts w:ascii="Times New Roman" w:hAnsi="Times New Roman" w:cs="Times New Roman"/>
                <w:sz w:val="20"/>
                <w:szCs w:val="20"/>
              </w:rPr>
              <w:t>Многофункцио</w:t>
            </w:r>
            <w:r w:rsidR="00F13B1C">
              <w:rPr>
                <w:rFonts w:ascii="Times New Roman" w:hAnsi="Times New Roman" w:cs="Times New Roman"/>
                <w:sz w:val="20"/>
                <w:szCs w:val="20"/>
              </w:rPr>
              <w:t>-</w:t>
            </w:r>
            <w:r w:rsidRPr="001D1955">
              <w:rPr>
                <w:rFonts w:ascii="Times New Roman" w:hAnsi="Times New Roman" w:cs="Times New Roman"/>
                <w:sz w:val="20"/>
                <w:szCs w:val="20"/>
              </w:rPr>
              <w:t>нальная</w:t>
            </w:r>
            <w:proofErr w:type="spellEnd"/>
            <w:r w:rsidRPr="001D1955">
              <w:rPr>
                <w:rFonts w:ascii="Times New Roman" w:hAnsi="Times New Roman" w:cs="Times New Roman"/>
                <w:sz w:val="20"/>
                <w:szCs w:val="20"/>
              </w:rPr>
              <w:t xml:space="preserve"> общественно-деловая зона</w:t>
            </w:r>
          </w:p>
        </w:tc>
        <w:tc>
          <w:tcPr>
            <w:tcW w:w="910" w:type="pct"/>
            <w:tcMar>
              <w:left w:w="6" w:type="dxa"/>
              <w:right w:w="6" w:type="dxa"/>
            </w:tcMar>
          </w:tcPr>
          <w:p w14:paraId="4F9A53C8"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6E8D1225" w14:textId="7E46B16A" w:rsidR="00AB2E4D" w:rsidRPr="001D1955" w:rsidRDefault="00DE3A4B"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641,31</w:t>
            </w:r>
          </w:p>
        </w:tc>
        <w:tc>
          <w:tcPr>
            <w:tcW w:w="2347" w:type="pct"/>
            <w:tcMar>
              <w:left w:w="6" w:type="dxa"/>
              <w:right w:w="6" w:type="dxa"/>
            </w:tcMar>
          </w:tcPr>
          <w:p w14:paraId="34FE044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образования:</w:t>
            </w:r>
          </w:p>
          <w:p w14:paraId="0FF64AB2"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69C45A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64294AAB" w14:textId="2838F698"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2 организации дополнительного образования </w:t>
            </w:r>
            <w:r w:rsidR="002C0994">
              <w:rPr>
                <w:rFonts w:ascii="Times New Roman" w:hAnsi="Times New Roman" w:cs="Times New Roman"/>
                <w:sz w:val="20"/>
                <w:szCs w:val="20"/>
              </w:rPr>
              <w:br/>
            </w:r>
            <w:r w:rsidRPr="001D1955">
              <w:rPr>
                <w:rFonts w:ascii="Times New Roman" w:hAnsi="Times New Roman" w:cs="Times New Roman"/>
                <w:sz w:val="20"/>
                <w:szCs w:val="20"/>
              </w:rPr>
              <w:t>в области культуры;</w:t>
            </w:r>
          </w:p>
          <w:p w14:paraId="1F228014" w14:textId="18FF9B65" w:rsidR="00AB2E4D"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спортивном комплексе;</w:t>
            </w:r>
          </w:p>
          <w:p w14:paraId="413725CD" w14:textId="01422FD2" w:rsidR="00A303FA" w:rsidRPr="00A303FA" w:rsidRDefault="00A303FA" w:rsidP="00F13B1C">
            <w:pPr>
              <w:spacing w:after="0" w:line="240" w:lineRule="auto"/>
              <w:ind w:right="132"/>
              <w:jc w:val="both"/>
              <w:rPr>
                <w:rFonts w:ascii="Times New Roman" w:hAnsi="Times New Roman" w:cs="Times New Roman"/>
                <w:sz w:val="20"/>
                <w:szCs w:val="20"/>
              </w:rPr>
            </w:pPr>
            <w:r w:rsidRPr="00A303FA">
              <w:rPr>
                <w:rFonts w:ascii="Times New Roman" w:hAnsi="Times New Roman" w:cs="Times New Roman"/>
                <w:sz w:val="20"/>
                <w:szCs w:val="20"/>
              </w:rPr>
              <w:t xml:space="preserve">– 1 дошкольная образовательная организация </w:t>
            </w:r>
            <w:r w:rsidR="00F13B1C">
              <w:rPr>
                <w:rFonts w:ascii="Times New Roman" w:hAnsi="Times New Roman" w:cs="Times New Roman"/>
                <w:sz w:val="20"/>
                <w:szCs w:val="20"/>
              </w:rPr>
              <w:br/>
            </w:r>
            <w:r w:rsidRPr="00A303FA">
              <w:rPr>
                <w:rFonts w:ascii="Times New Roman" w:hAnsi="Times New Roman" w:cs="Times New Roman"/>
                <w:sz w:val="20"/>
                <w:szCs w:val="20"/>
              </w:rPr>
              <w:t>при общеобразовательной организации;</w:t>
            </w:r>
          </w:p>
          <w:p w14:paraId="20F93009" w14:textId="7BB1F273" w:rsidR="00A303FA" w:rsidRPr="001D1955" w:rsidRDefault="00A303FA" w:rsidP="00F13B1C">
            <w:pPr>
              <w:spacing w:after="0" w:line="240" w:lineRule="auto"/>
              <w:ind w:right="132"/>
              <w:jc w:val="both"/>
              <w:rPr>
                <w:rFonts w:ascii="Times New Roman" w:hAnsi="Times New Roman" w:cs="Times New Roman"/>
                <w:sz w:val="20"/>
                <w:szCs w:val="20"/>
              </w:rPr>
            </w:pPr>
            <w:r w:rsidRPr="00A303FA">
              <w:rPr>
                <w:rFonts w:ascii="Times New Roman" w:hAnsi="Times New Roman" w:cs="Times New Roman"/>
                <w:sz w:val="20"/>
                <w:szCs w:val="20"/>
              </w:rPr>
              <w:t>– 1 общеобразовательная организация;</w:t>
            </w:r>
          </w:p>
          <w:p w14:paraId="09983FB5"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здравоохранения:</w:t>
            </w:r>
          </w:p>
          <w:p w14:paraId="30D0BE5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5322392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62F6DC6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станции скорой медицинской помощи;</w:t>
            </w:r>
          </w:p>
          <w:p w14:paraId="3371B8A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поликлиника;</w:t>
            </w:r>
          </w:p>
          <w:p w14:paraId="2CC5ADB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социального обслуживания:</w:t>
            </w:r>
          </w:p>
          <w:p w14:paraId="36A6378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21ACD4B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7E6848F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КУ ХМАО – Югры «</w:t>
            </w:r>
            <w:proofErr w:type="spellStart"/>
            <w:r w:rsidRPr="001D1955">
              <w:rPr>
                <w:rFonts w:ascii="Times New Roman" w:hAnsi="Times New Roman" w:cs="Times New Roman"/>
                <w:sz w:val="20"/>
                <w:szCs w:val="20"/>
              </w:rPr>
              <w:t>Сургутский</w:t>
            </w:r>
            <w:proofErr w:type="spellEnd"/>
            <w:r w:rsidRPr="001D1955">
              <w:rPr>
                <w:rFonts w:ascii="Times New Roman" w:hAnsi="Times New Roman" w:cs="Times New Roman"/>
                <w:sz w:val="20"/>
                <w:szCs w:val="20"/>
              </w:rPr>
              <w:t xml:space="preserve"> центр занятости населения»;</w:t>
            </w:r>
          </w:p>
          <w:p w14:paraId="01C319B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культуры и искусства:</w:t>
            </w:r>
          </w:p>
          <w:p w14:paraId="34BD9AE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68EC7692"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528DAA09" w14:textId="5AB3899D"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5 библиотек;</w:t>
            </w:r>
          </w:p>
          <w:p w14:paraId="1FC103C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информационно-библиотечный центр;</w:t>
            </w:r>
          </w:p>
          <w:p w14:paraId="4ABB6B7F" w14:textId="16621341"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досуговый клуб;</w:t>
            </w:r>
          </w:p>
          <w:p w14:paraId="1317BE6E"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концертный зал с кинозалом;</w:t>
            </w:r>
          </w:p>
          <w:p w14:paraId="10F14CE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театр;</w:t>
            </w:r>
          </w:p>
          <w:p w14:paraId="141F92E2"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музея;</w:t>
            </w:r>
          </w:p>
          <w:p w14:paraId="1A52A99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молодежной политики:</w:t>
            </w:r>
          </w:p>
          <w:p w14:paraId="7040D64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026851A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77107B6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 молодежных центра;</w:t>
            </w:r>
          </w:p>
          <w:p w14:paraId="4E5B308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физической культуры и массового спорта:</w:t>
            </w:r>
          </w:p>
          <w:p w14:paraId="1B61A39B" w14:textId="443830DD"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0BCE2EC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7FE4537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объект для занятий автомобильным спортом;</w:t>
            </w:r>
          </w:p>
          <w:p w14:paraId="7563D725"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 плоскостных спортивных сооружения;</w:t>
            </w:r>
          </w:p>
          <w:p w14:paraId="1241A6A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спортивный комплекс;</w:t>
            </w:r>
          </w:p>
          <w:p w14:paraId="7BA2D9AF"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отдыха:</w:t>
            </w:r>
          </w:p>
          <w:p w14:paraId="3186154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FEBCED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146BCE5A" w14:textId="4B12B483" w:rsidR="00AB2E4D" w:rsidRPr="001D1955" w:rsidRDefault="00AB2E4D" w:rsidP="00F13B1C">
            <w:pPr>
              <w:tabs>
                <w:tab w:val="left" w:pos="139"/>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hAnsi="Times New Roman" w:cs="Times New Roman"/>
                <w:sz w:val="20"/>
                <w:szCs w:val="20"/>
              </w:rPr>
              <w:t>1 специализированное коллективное место размещения – база отдыха;</w:t>
            </w:r>
          </w:p>
          <w:p w14:paraId="06D8131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Прочие объекты обслуживания:</w:t>
            </w:r>
          </w:p>
          <w:p w14:paraId="2A60016A"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4023069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1AC19D5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объект проведения гражданских обрядов;</w:t>
            </w:r>
          </w:p>
          <w:p w14:paraId="10BDC01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5A7EEFA5"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52BC7D1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241871CA"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6 источников тепловой энергии;</w:t>
            </w:r>
          </w:p>
          <w:p w14:paraId="58D22B52"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p>
          <w:p w14:paraId="11D4D9EF" w14:textId="0A09553D" w:rsidR="00AB2E4D" w:rsidRPr="001D1955" w:rsidRDefault="00AB2E4D" w:rsidP="00F13B1C">
            <w:pPr>
              <w:tabs>
                <w:tab w:val="left" w:pos="139"/>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hAnsi="Times New Roman" w:cs="Times New Roman"/>
                <w:sz w:val="20"/>
                <w:szCs w:val="20"/>
              </w:rPr>
              <w:t>1 насосная станция дождевой канализации (НСДК);</w:t>
            </w:r>
          </w:p>
          <w:p w14:paraId="2DB963F1" w14:textId="4DEFB18D" w:rsidR="00AB2E4D"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3C3BDE48" w14:textId="516B001C" w:rsidR="00AB2E4D" w:rsidRPr="001D1955" w:rsidRDefault="00AB2E4D" w:rsidP="00F13B1C">
            <w:pPr>
              <w:spacing w:after="0" w:line="240" w:lineRule="auto"/>
              <w:ind w:right="132"/>
              <w:jc w:val="both"/>
              <w:rPr>
                <w:rFonts w:ascii="Times New Roman" w:eastAsiaTheme="minorHAnsi"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p>
        </w:tc>
      </w:tr>
      <w:tr w:rsidR="00AB2E4D" w:rsidRPr="001D1955" w14:paraId="549CCC73" w14:textId="77777777" w:rsidTr="009104C1">
        <w:trPr>
          <w:tblHeader/>
        </w:trPr>
        <w:tc>
          <w:tcPr>
            <w:tcW w:w="195" w:type="pct"/>
            <w:tcMar>
              <w:left w:w="6" w:type="dxa"/>
              <w:right w:w="6" w:type="dxa"/>
            </w:tcMar>
          </w:tcPr>
          <w:p w14:paraId="135B9EE6" w14:textId="77C848CC" w:rsidR="00AB2E4D" w:rsidRPr="001D1955" w:rsidRDefault="008F32BE" w:rsidP="002C0994">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lastRenderedPageBreak/>
              <w:t>7</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3CEBA7F6" w14:textId="4BFBFD30"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специализирован</w:t>
            </w:r>
            <w:r w:rsidR="008F5D16">
              <w:rPr>
                <w:rFonts w:ascii="Times New Roman" w:hAnsi="Times New Roman" w:cs="Times New Roman"/>
                <w:sz w:val="20"/>
                <w:szCs w:val="20"/>
              </w:rPr>
              <w:t>-</w:t>
            </w:r>
            <w:r w:rsidRPr="001D1955">
              <w:rPr>
                <w:rFonts w:ascii="Times New Roman" w:hAnsi="Times New Roman" w:cs="Times New Roman"/>
                <w:sz w:val="20"/>
                <w:szCs w:val="20"/>
              </w:rPr>
              <w:t>ной общественной застройки</w:t>
            </w:r>
          </w:p>
        </w:tc>
        <w:tc>
          <w:tcPr>
            <w:tcW w:w="910" w:type="pct"/>
            <w:tcMar>
              <w:left w:w="6" w:type="dxa"/>
              <w:right w:w="6" w:type="dxa"/>
            </w:tcMar>
          </w:tcPr>
          <w:p w14:paraId="37974A01"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41FEE6B3" w14:textId="0F81F677" w:rsidR="00AB2E4D" w:rsidRPr="001D1955" w:rsidRDefault="00DE3A4B"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577,54</w:t>
            </w:r>
          </w:p>
        </w:tc>
        <w:tc>
          <w:tcPr>
            <w:tcW w:w="2347" w:type="pct"/>
            <w:tcMar>
              <w:left w:w="6" w:type="dxa"/>
              <w:right w:w="6" w:type="dxa"/>
            </w:tcMar>
          </w:tcPr>
          <w:p w14:paraId="6AE52EC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образования:</w:t>
            </w:r>
          </w:p>
          <w:p w14:paraId="75415D2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679F12D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АУ ПО ХМАО – Югры «</w:t>
            </w:r>
            <w:proofErr w:type="spellStart"/>
            <w:r w:rsidRPr="001D1955">
              <w:rPr>
                <w:rFonts w:ascii="Times New Roman" w:hAnsi="Times New Roman" w:cs="Times New Roman"/>
                <w:sz w:val="20"/>
                <w:szCs w:val="20"/>
              </w:rPr>
              <w:t>Сургутский</w:t>
            </w:r>
            <w:proofErr w:type="spellEnd"/>
            <w:r w:rsidRPr="001D1955">
              <w:rPr>
                <w:rFonts w:ascii="Times New Roman" w:hAnsi="Times New Roman" w:cs="Times New Roman"/>
                <w:sz w:val="20"/>
                <w:szCs w:val="20"/>
              </w:rPr>
              <w:t xml:space="preserve"> политехнический колледж» (политехническое отделение);</w:t>
            </w:r>
          </w:p>
          <w:p w14:paraId="5CA3413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7E0A874A" w14:textId="42ACD651"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БУ ХМАО – Югры «</w:t>
            </w:r>
            <w:proofErr w:type="spellStart"/>
            <w:r w:rsidRPr="001D1955">
              <w:rPr>
                <w:rFonts w:ascii="Times New Roman" w:hAnsi="Times New Roman" w:cs="Times New Roman"/>
                <w:sz w:val="20"/>
                <w:szCs w:val="20"/>
              </w:rPr>
              <w:t>Сургутский</w:t>
            </w:r>
            <w:proofErr w:type="spellEnd"/>
            <w:r w:rsidRPr="001D1955">
              <w:rPr>
                <w:rFonts w:ascii="Times New Roman" w:hAnsi="Times New Roman" w:cs="Times New Roman"/>
                <w:sz w:val="20"/>
                <w:szCs w:val="20"/>
              </w:rPr>
              <w:t xml:space="preserve"> ко</w:t>
            </w:r>
            <w:r w:rsidR="00F65946">
              <w:rPr>
                <w:rFonts w:ascii="Times New Roman" w:hAnsi="Times New Roman" w:cs="Times New Roman"/>
                <w:sz w:val="20"/>
                <w:szCs w:val="20"/>
              </w:rPr>
              <w:t>лледж русской культуры имени А.</w:t>
            </w:r>
            <w:r w:rsidRPr="001D1955">
              <w:rPr>
                <w:rFonts w:ascii="Times New Roman" w:hAnsi="Times New Roman" w:cs="Times New Roman"/>
                <w:sz w:val="20"/>
                <w:szCs w:val="20"/>
              </w:rPr>
              <w:t>С. Знаменского»;</w:t>
            </w:r>
          </w:p>
          <w:p w14:paraId="74F522AF"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БУ «</w:t>
            </w:r>
            <w:proofErr w:type="spellStart"/>
            <w:r w:rsidRPr="001D1955">
              <w:rPr>
                <w:rFonts w:ascii="Times New Roman" w:hAnsi="Times New Roman" w:cs="Times New Roman"/>
                <w:sz w:val="20"/>
                <w:szCs w:val="20"/>
              </w:rPr>
              <w:t>Сургутский</w:t>
            </w:r>
            <w:proofErr w:type="spellEnd"/>
            <w:r w:rsidRPr="001D1955">
              <w:rPr>
                <w:rFonts w:ascii="Times New Roman" w:hAnsi="Times New Roman" w:cs="Times New Roman"/>
                <w:sz w:val="20"/>
                <w:szCs w:val="20"/>
              </w:rPr>
              <w:t xml:space="preserve"> государственный университет». Корпус для реализации программ среднего профессионального образования»; </w:t>
            </w:r>
          </w:p>
          <w:p w14:paraId="7B4076B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АУ ПО ХМАО – Югры «</w:t>
            </w:r>
            <w:proofErr w:type="spellStart"/>
            <w:r w:rsidRPr="001D1955">
              <w:rPr>
                <w:rFonts w:ascii="Times New Roman" w:hAnsi="Times New Roman" w:cs="Times New Roman"/>
                <w:sz w:val="20"/>
                <w:szCs w:val="20"/>
              </w:rPr>
              <w:t>Сургутский</w:t>
            </w:r>
            <w:proofErr w:type="spellEnd"/>
            <w:r w:rsidRPr="001D1955">
              <w:rPr>
                <w:rFonts w:ascii="Times New Roman" w:hAnsi="Times New Roman" w:cs="Times New Roman"/>
                <w:sz w:val="20"/>
                <w:szCs w:val="20"/>
              </w:rPr>
              <w:t xml:space="preserve"> политехнический колледж;</w:t>
            </w:r>
          </w:p>
          <w:p w14:paraId="7316BD3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4A65E17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418851A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детский сад с начальной школой;</w:t>
            </w:r>
          </w:p>
          <w:p w14:paraId="25B133F5"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13 дошкольных образовательных организаций;</w:t>
            </w:r>
          </w:p>
          <w:p w14:paraId="1A231200" w14:textId="08947E33"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2 дошкольных образовательных организации </w:t>
            </w:r>
            <w:r w:rsidR="002C0994">
              <w:rPr>
                <w:rFonts w:ascii="Times New Roman" w:hAnsi="Times New Roman" w:cs="Times New Roman"/>
                <w:sz w:val="20"/>
                <w:szCs w:val="20"/>
              </w:rPr>
              <w:br/>
            </w:r>
            <w:r w:rsidRPr="001D1955">
              <w:rPr>
                <w:rFonts w:ascii="Times New Roman" w:hAnsi="Times New Roman" w:cs="Times New Roman"/>
                <w:sz w:val="20"/>
                <w:szCs w:val="20"/>
              </w:rPr>
              <w:t>в составе объекта «Школа-детский сад»;</w:t>
            </w:r>
          </w:p>
          <w:p w14:paraId="4E76553A" w14:textId="5163163C"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МБОУ гимназия № 2. Спортивный центр </w:t>
            </w:r>
            <w:r w:rsidR="002C0994">
              <w:rPr>
                <w:rFonts w:ascii="Times New Roman" w:hAnsi="Times New Roman" w:cs="Times New Roman"/>
                <w:sz w:val="20"/>
                <w:szCs w:val="20"/>
              </w:rPr>
              <w:br/>
            </w:r>
            <w:r w:rsidRPr="001D1955">
              <w:rPr>
                <w:rFonts w:ascii="Times New Roman" w:hAnsi="Times New Roman" w:cs="Times New Roman"/>
                <w:sz w:val="20"/>
                <w:szCs w:val="20"/>
              </w:rPr>
              <w:t>с универсальным игровым залом № 11;</w:t>
            </w:r>
          </w:p>
          <w:p w14:paraId="2CB079FF" w14:textId="4A830468"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МБОУ СОШ № 1. Спортивный центр </w:t>
            </w:r>
            <w:r w:rsidR="002C0994">
              <w:rPr>
                <w:rFonts w:ascii="Times New Roman" w:hAnsi="Times New Roman" w:cs="Times New Roman"/>
                <w:sz w:val="20"/>
                <w:szCs w:val="20"/>
              </w:rPr>
              <w:br/>
            </w:r>
            <w:r w:rsidRPr="001D1955">
              <w:rPr>
                <w:rFonts w:ascii="Times New Roman" w:hAnsi="Times New Roman" w:cs="Times New Roman"/>
                <w:sz w:val="20"/>
                <w:szCs w:val="20"/>
              </w:rPr>
              <w:t>с универсальным игровым залом № 8;</w:t>
            </w:r>
          </w:p>
          <w:p w14:paraId="09450302" w14:textId="7C26D91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МБОУ СОШ № 5. Спортивный центр </w:t>
            </w:r>
            <w:r w:rsidR="002C0994">
              <w:rPr>
                <w:rFonts w:ascii="Times New Roman" w:hAnsi="Times New Roman" w:cs="Times New Roman"/>
                <w:sz w:val="20"/>
                <w:szCs w:val="20"/>
              </w:rPr>
              <w:br/>
            </w:r>
            <w:r w:rsidRPr="001D1955">
              <w:rPr>
                <w:rFonts w:ascii="Times New Roman" w:hAnsi="Times New Roman" w:cs="Times New Roman"/>
                <w:sz w:val="20"/>
                <w:szCs w:val="20"/>
              </w:rPr>
              <w:t>с универсальным игровым залом № 9;</w:t>
            </w:r>
          </w:p>
          <w:p w14:paraId="37910F43" w14:textId="52075C36"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МБОУ СОШ № 20. Спортивный центр </w:t>
            </w:r>
            <w:r w:rsidR="002C0994">
              <w:rPr>
                <w:rFonts w:ascii="Times New Roman" w:hAnsi="Times New Roman" w:cs="Times New Roman"/>
                <w:sz w:val="20"/>
                <w:szCs w:val="20"/>
              </w:rPr>
              <w:br/>
            </w:r>
            <w:r w:rsidRPr="001D1955">
              <w:rPr>
                <w:rFonts w:ascii="Times New Roman" w:hAnsi="Times New Roman" w:cs="Times New Roman"/>
                <w:sz w:val="20"/>
                <w:szCs w:val="20"/>
              </w:rPr>
              <w:t>с универсальным игровым залом № 10;</w:t>
            </w:r>
          </w:p>
          <w:p w14:paraId="53034545" w14:textId="24DFF95F"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МБОУ СОШ № 29. Спортивный центр </w:t>
            </w:r>
            <w:r w:rsidR="002C0994">
              <w:rPr>
                <w:rFonts w:ascii="Times New Roman" w:hAnsi="Times New Roman" w:cs="Times New Roman"/>
                <w:sz w:val="20"/>
                <w:szCs w:val="20"/>
              </w:rPr>
              <w:br/>
            </w:r>
            <w:r w:rsidRPr="001D1955">
              <w:rPr>
                <w:rFonts w:ascii="Times New Roman" w:hAnsi="Times New Roman" w:cs="Times New Roman"/>
                <w:sz w:val="20"/>
                <w:szCs w:val="20"/>
              </w:rPr>
              <w:t>с универсальным игровым залом № 12;</w:t>
            </w:r>
          </w:p>
          <w:p w14:paraId="3F85504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МБОУ гимназия «Лаборатория Салахова», территория дошкольного отделения. Спортивный центр с универсальным игровым залом № 13;</w:t>
            </w:r>
          </w:p>
          <w:p w14:paraId="78661A1F" w14:textId="712E98F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МБОУ СОШ № 8. Спортивный центр </w:t>
            </w:r>
            <w:r w:rsidR="002C0994">
              <w:rPr>
                <w:rFonts w:ascii="Times New Roman" w:hAnsi="Times New Roman" w:cs="Times New Roman"/>
                <w:sz w:val="20"/>
                <w:szCs w:val="20"/>
              </w:rPr>
              <w:br/>
            </w:r>
            <w:r w:rsidRPr="001D1955">
              <w:rPr>
                <w:rFonts w:ascii="Times New Roman" w:hAnsi="Times New Roman" w:cs="Times New Roman"/>
                <w:sz w:val="20"/>
                <w:szCs w:val="20"/>
              </w:rPr>
              <w:t>с универсальным игровым залом № 14;</w:t>
            </w:r>
          </w:p>
          <w:p w14:paraId="0004FF0B" w14:textId="4A8AB72A"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МБОУ СОШ № 1. Спортивный центр </w:t>
            </w:r>
            <w:r w:rsidR="002C0994">
              <w:rPr>
                <w:rFonts w:ascii="Times New Roman" w:hAnsi="Times New Roman" w:cs="Times New Roman"/>
                <w:sz w:val="20"/>
                <w:szCs w:val="20"/>
              </w:rPr>
              <w:br/>
            </w:r>
            <w:r w:rsidRPr="001D1955">
              <w:rPr>
                <w:rFonts w:ascii="Times New Roman" w:hAnsi="Times New Roman" w:cs="Times New Roman"/>
                <w:sz w:val="20"/>
                <w:szCs w:val="20"/>
              </w:rPr>
              <w:t>с универсальным игровым залом № 15;</w:t>
            </w:r>
          </w:p>
          <w:p w14:paraId="5AB8EC2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начальная школа с детским садом;</w:t>
            </w:r>
          </w:p>
          <w:p w14:paraId="0347DBD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16 общеобразовательных организаций;</w:t>
            </w:r>
          </w:p>
          <w:p w14:paraId="76C8FE92"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общеобразовательных организации в составе объекта «Школа-детский сад»;</w:t>
            </w:r>
          </w:p>
          <w:p w14:paraId="17DB2DD7" w14:textId="7DC762F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организация дополнительного образования </w:t>
            </w:r>
            <w:r w:rsidR="002C0994">
              <w:rPr>
                <w:rFonts w:ascii="Times New Roman" w:hAnsi="Times New Roman" w:cs="Times New Roman"/>
                <w:sz w:val="20"/>
                <w:szCs w:val="20"/>
              </w:rPr>
              <w:br/>
            </w:r>
            <w:r w:rsidRPr="001D1955">
              <w:rPr>
                <w:rFonts w:ascii="Times New Roman" w:hAnsi="Times New Roman" w:cs="Times New Roman"/>
                <w:sz w:val="20"/>
                <w:szCs w:val="20"/>
              </w:rPr>
              <w:t>в области образования;</w:t>
            </w:r>
          </w:p>
          <w:p w14:paraId="4E7A52D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МАОУ ДО «Эколого-биологический центр»;</w:t>
            </w:r>
          </w:p>
          <w:p w14:paraId="45C8013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w:t>
            </w:r>
          </w:p>
          <w:p w14:paraId="24E3FE1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15 организаций дополнительного образования (встроенные/пристроенные нежилые помещения) при общеобразовательных организациях;</w:t>
            </w:r>
          </w:p>
          <w:p w14:paraId="5997810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плавательных бассейнах;</w:t>
            </w:r>
          </w:p>
          <w:p w14:paraId="243E177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спортивном комплексе;</w:t>
            </w:r>
          </w:p>
          <w:p w14:paraId="7D16872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5 организаций дополнительного образования (встроенные/пристроенные нежилые помещения) при спортивных комплексах с игровыми залами;</w:t>
            </w:r>
          </w:p>
          <w:p w14:paraId="644C682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организации дополнительного образования (встроенные/пристроенные нежилые помещения) при спортивных комплексах с искусственным льдом;</w:t>
            </w:r>
          </w:p>
          <w:p w14:paraId="6244201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спортивном комплексе с плавательными бассейнами;</w:t>
            </w:r>
          </w:p>
          <w:p w14:paraId="6A900B9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lastRenderedPageBreak/>
              <w:t>– 1 организация дополнительного образования (встроенные/пристроенные нежилые помещения) при спортивном центре;</w:t>
            </w:r>
          </w:p>
          <w:p w14:paraId="331975A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дворце боевых искусств;</w:t>
            </w:r>
          </w:p>
          <w:p w14:paraId="72C33A5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организации дополнительного образования (встроенные/пристроенные нежилые помещения) при спортивных комплексах с универсальным игровым залом;</w:t>
            </w:r>
          </w:p>
          <w:p w14:paraId="46A12D8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(детские школы искусств);</w:t>
            </w:r>
          </w:p>
          <w:p w14:paraId="305CC134" w14:textId="2417F400"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5 организаций дополнительного образования </w:t>
            </w:r>
            <w:r w:rsidR="002C0994">
              <w:rPr>
                <w:rFonts w:ascii="Times New Roman" w:hAnsi="Times New Roman" w:cs="Times New Roman"/>
                <w:sz w:val="20"/>
                <w:szCs w:val="20"/>
              </w:rPr>
              <w:br/>
            </w:r>
            <w:r w:rsidRPr="001D1955">
              <w:rPr>
                <w:rFonts w:ascii="Times New Roman" w:hAnsi="Times New Roman" w:cs="Times New Roman"/>
                <w:sz w:val="20"/>
                <w:szCs w:val="20"/>
              </w:rPr>
              <w:t>в области культуры;</w:t>
            </w:r>
          </w:p>
          <w:p w14:paraId="716CB8F6" w14:textId="1BA683A6" w:rsidR="00AB2E4D" w:rsidRPr="001D1955" w:rsidRDefault="00F65946"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Pr>
                <w:rFonts w:ascii="Times New Roman" w:hAnsi="Times New Roman" w:cs="Times New Roman"/>
                <w:sz w:val="20"/>
                <w:szCs w:val="20"/>
              </w:rPr>
              <w:t xml:space="preserve"> </w:t>
            </w:r>
            <w:r w:rsidR="00AB2E4D" w:rsidRPr="001D1955">
              <w:rPr>
                <w:rFonts w:ascii="Times New Roman" w:hAnsi="Times New Roman" w:cs="Times New Roman"/>
                <w:sz w:val="20"/>
                <w:szCs w:val="20"/>
              </w:rPr>
              <w:t>1 организация дополнительного образования (встроенные/пристроенные нежилые помещения) при физкультурно-спортивном зале;</w:t>
            </w:r>
          </w:p>
          <w:p w14:paraId="7300A3B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центре зимнего плавания;</w:t>
            </w:r>
          </w:p>
          <w:p w14:paraId="7A96529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центре эстетических видов спорта: художественная гимнастика и спортивная акробатика;</w:t>
            </w:r>
          </w:p>
          <w:p w14:paraId="73EA5479" w14:textId="1D7CEF59" w:rsidR="00AB2E4D" w:rsidRPr="001D1955" w:rsidRDefault="00F65946"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Pr>
                <w:rFonts w:ascii="Times New Roman" w:hAnsi="Times New Roman" w:cs="Times New Roman"/>
                <w:sz w:val="20"/>
                <w:szCs w:val="20"/>
              </w:rPr>
              <w:t xml:space="preserve"> </w:t>
            </w:r>
            <w:r w:rsidR="00AB2E4D" w:rsidRPr="001D1955">
              <w:rPr>
                <w:rFonts w:ascii="Times New Roman" w:hAnsi="Times New Roman" w:cs="Times New Roman"/>
                <w:sz w:val="20"/>
                <w:szCs w:val="20"/>
              </w:rPr>
              <w:t xml:space="preserve">1 организация дополнительного образования (встроенные/пристроенные нежилые помещения) при бассейне с искусственным пляжем </w:t>
            </w:r>
            <w:r w:rsidR="00F13B1C">
              <w:rPr>
                <w:rFonts w:ascii="Times New Roman" w:hAnsi="Times New Roman" w:cs="Times New Roman"/>
                <w:sz w:val="20"/>
                <w:szCs w:val="20"/>
              </w:rPr>
              <w:br/>
            </w:r>
            <w:r w:rsidR="00AB2E4D" w:rsidRPr="001D1955">
              <w:rPr>
                <w:rFonts w:ascii="Times New Roman" w:hAnsi="Times New Roman" w:cs="Times New Roman"/>
                <w:sz w:val="20"/>
                <w:szCs w:val="20"/>
              </w:rPr>
              <w:t xml:space="preserve">и секторами для занятий спортом, отдыха </w:t>
            </w:r>
            <w:r w:rsidR="00F13B1C">
              <w:rPr>
                <w:rFonts w:ascii="Times New Roman" w:hAnsi="Times New Roman" w:cs="Times New Roman"/>
                <w:sz w:val="20"/>
                <w:szCs w:val="20"/>
              </w:rPr>
              <w:br/>
            </w:r>
            <w:r w:rsidR="00AB2E4D" w:rsidRPr="001D1955">
              <w:rPr>
                <w:rFonts w:ascii="Times New Roman" w:hAnsi="Times New Roman" w:cs="Times New Roman"/>
                <w:sz w:val="20"/>
                <w:szCs w:val="20"/>
              </w:rPr>
              <w:t>и развлечений;</w:t>
            </w:r>
          </w:p>
          <w:p w14:paraId="7FB7910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 (встроенные/пристроенные нежилые помещения) при многофункциональном спортивном комплексе;</w:t>
            </w:r>
          </w:p>
          <w:p w14:paraId="4043A91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7EBB82D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МБОУ «Сургутская технологическая школа». Пристройка блока;</w:t>
            </w:r>
          </w:p>
          <w:p w14:paraId="7A9772F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МБУ ДО СШ «Виктория»;</w:t>
            </w:r>
          </w:p>
          <w:p w14:paraId="1F22F13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здравоохранения:</w:t>
            </w:r>
          </w:p>
          <w:p w14:paraId="1A8C58FF"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153EE0D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28446668" w14:textId="442754BF" w:rsidR="00AB2E4D" w:rsidRPr="001D1955" w:rsidRDefault="00AB2E4D" w:rsidP="00F13B1C">
            <w:pPr>
              <w:tabs>
                <w:tab w:val="left" w:pos="139"/>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hAnsi="Times New Roman" w:cs="Times New Roman"/>
                <w:sz w:val="20"/>
                <w:szCs w:val="20"/>
              </w:rPr>
              <w:t>Бюро судебно-медицинской экспертизы совместно с патологоанатомическим отделением БУ ХМАО – Югры «Сургутская окружная клиническая больница»;</w:t>
            </w:r>
          </w:p>
          <w:p w14:paraId="6319768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больница;</w:t>
            </w:r>
          </w:p>
          <w:p w14:paraId="62E3FAB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БУ ХМАО – Югры «</w:t>
            </w:r>
            <w:proofErr w:type="spellStart"/>
            <w:r w:rsidRPr="001D1955">
              <w:rPr>
                <w:rFonts w:ascii="Times New Roman" w:hAnsi="Times New Roman" w:cs="Times New Roman"/>
                <w:sz w:val="20"/>
                <w:szCs w:val="20"/>
              </w:rPr>
              <w:t>Сургутский</w:t>
            </w:r>
            <w:proofErr w:type="spellEnd"/>
            <w:r w:rsidRPr="001D1955">
              <w:rPr>
                <w:rFonts w:ascii="Times New Roman" w:hAnsi="Times New Roman" w:cs="Times New Roman"/>
                <w:sz w:val="20"/>
                <w:szCs w:val="20"/>
              </w:rPr>
              <w:t xml:space="preserve"> клинический кожно-венерологический диспансер». Стационар;</w:t>
            </w:r>
          </w:p>
          <w:p w14:paraId="5F164619" w14:textId="556F7E36" w:rsidR="00AB2E4D" w:rsidRPr="001D1955" w:rsidRDefault="00AB2E4D" w:rsidP="00F13B1C">
            <w:pPr>
              <w:tabs>
                <w:tab w:val="left" w:pos="211"/>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hAnsi="Times New Roman" w:cs="Times New Roman"/>
                <w:sz w:val="20"/>
                <w:szCs w:val="20"/>
              </w:rPr>
              <w:t>БУ ХМАО – Югры «</w:t>
            </w:r>
            <w:proofErr w:type="spellStart"/>
            <w:r w:rsidRPr="001D1955">
              <w:rPr>
                <w:rFonts w:ascii="Times New Roman" w:hAnsi="Times New Roman" w:cs="Times New Roman"/>
                <w:sz w:val="20"/>
                <w:szCs w:val="20"/>
              </w:rPr>
              <w:t>Сургутский</w:t>
            </w:r>
            <w:proofErr w:type="spellEnd"/>
            <w:r w:rsidRPr="001D1955">
              <w:rPr>
                <w:rFonts w:ascii="Times New Roman" w:hAnsi="Times New Roman" w:cs="Times New Roman"/>
                <w:sz w:val="20"/>
                <w:szCs w:val="20"/>
              </w:rPr>
              <w:t xml:space="preserve"> клинический кожно-венерологический диспансер». Поликлиника;</w:t>
            </w:r>
          </w:p>
          <w:p w14:paraId="748C247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БУ ХМАО – Югры «Сургутская городская клиническая поликлиника № 1»;</w:t>
            </w:r>
          </w:p>
          <w:p w14:paraId="3F5EEA7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станция переливания крови;</w:t>
            </w:r>
          </w:p>
          <w:p w14:paraId="3755311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объект медицинского обслуживания;</w:t>
            </w:r>
          </w:p>
          <w:p w14:paraId="5A492E1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4 офиса врача общей практики;</w:t>
            </w:r>
          </w:p>
          <w:p w14:paraId="447A60C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5 поликлиник;</w:t>
            </w:r>
          </w:p>
          <w:p w14:paraId="25DEA6A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станция скорой медицинской помощи;</w:t>
            </w:r>
          </w:p>
          <w:p w14:paraId="69AB3225"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67AFB67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БУ ХМАО – Югры «Сургутская городская клиническая больница»;</w:t>
            </w:r>
          </w:p>
          <w:p w14:paraId="5AF7EB3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БУ ХМАО – Югры «Сургутская окружная клиническая больница»;</w:t>
            </w:r>
          </w:p>
          <w:p w14:paraId="7406893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lastRenderedPageBreak/>
              <w:t>– БУ ХМАО – Югры «Сургутская клиническая травматологическая больница». Хозяйственный корпус;</w:t>
            </w:r>
          </w:p>
          <w:p w14:paraId="39CB220E"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Женская консультация БУ ХМАО – Югры «Сургутская городская клиническая поликлиника № 3»;</w:t>
            </w:r>
          </w:p>
          <w:p w14:paraId="40E63E8A" w14:textId="6EE14CC5"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Подстанция скорой медицинской помощи № 3 БУ ХМАО – Югры «Сургутская городская клиническая станция скорой медицинской помощи»;</w:t>
            </w:r>
          </w:p>
          <w:p w14:paraId="5BFA0A9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социального обслуживания:</w:t>
            </w:r>
          </w:p>
          <w:p w14:paraId="227580F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10E0BD4D" w14:textId="77777777" w:rsidR="00AB2E4D" w:rsidRPr="001D1955" w:rsidRDefault="00AB2E4D" w:rsidP="00F13B1C">
            <w:pPr>
              <w:spacing w:after="0" w:line="240" w:lineRule="auto"/>
              <w:ind w:right="132"/>
              <w:rPr>
                <w:rFonts w:ascii="Times New Roman" w:hAnsi="Times New Roman" w:cs="Times New Roman"/>
                <w:sz w:val="20"/>
                <w:szCs w:val="20"/>
              </w:rPr>
            </w:pPr>
            <w:r w:rsidRPr="001D1955">
              <w:rPr>
                <w:rFonts w:ascii="Times New Roman" w:hAnsi="Times New Roman" w:cs="Times New Roman"/>
                <w:sz w:val="20"/>
                <w:szCs w:val="20"/>
              </w:rPr>
              <w:t>– социально-реабилитационное отделение «Геронтологический центр»;</w:t>
            </w:r>
          </w:p>
          <w:p w14:paraId="18CAF05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культуры и искусства:</w:t>
            </w:r>
          </w:p>
          <w:p w14:paraId="3C730A6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2461FDB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5E4FEE9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МБУК «</w:t>
            </w:r>
            <w:proofErr w:type="spellStart"/>
            <w:r w:rsidRPr="001D1955">
              <w:rPr>
                <w:rFonts w:ascii="Times New Roman" w:hAnsi="Times New Roman" w:cs="Times New Roman"/>
                <w:sz w:val="20"/>
                <w:szCs w:val="20"/>
              </w:rPr>
              <w:t>Сургутский</w:t>
            </w:r>
            <w:proofErr w:type="spellEnd"/>
            <w:r w:rsidRPr="001D1955">
              <w:rPr>
                <w:rFonts w:ascii="Times New Roman" w:hAnsi="Times New Roman" w:cs="Times New Roman"/>
                <w:sz w:val="20"/>
                <w:szCs w:val="20"/>
              </w:rPr>
              <w:t xml:space="preserve"> художественный музей»;</w:t>
            </w:r>
          </w:p>
          <w:p w14:paraId="3B81C44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МБУК «</w:t>
            </w:r>
            <w:proofErr w:type="spellStart"/>
            <w:r w:rsidRPr="001D1955">
              <w:rPr>
                <w:rFonts w:ascii="Times New Roman" w:hAnsi="Times New Roman" w:cs="Times New Roman"/>
                <w:sz w:val="20"/>
                <w:szCs w:val="20"/>
              </w:rPr>
              <w:t>Сургутский</w:t>
            </w:r>
            <w:proofErr w:type="spellEnd"/>
            <w:r w:rsidRPr="001D1955">
              <w:rPr>
                <w:rFonts w:ascii="Times New Roman" w:hAnsi="Times New Roman" w:cs="Times New Roman"/>
                <w:sz w:val="20"/>
                <w:szCs w:val="20"/>
              </w:rPr>
              <w:t xml:space="preserve"> краеведческий музей»;</w:t>
            </w:r>
          </w:p>
          <w:p w14:paraId="7C54411E"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8 библиотек;</w:t>
            </w:r>
          </w:p>
          <w:p w14:paraId="47530DDD" w14:textId="02DAA6E7" w:rsidR="00AB2E4D"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библиотечный центр;</w:t>
            </w:r>
          </w:p>
          <w:p w14:paraId="5AD73B92" w14:textId="77777777" w:rsidR="0055004B" w:rsidRPr="0055004B" w:rsidRDefault="0055004B" w:rsidP="00F13B1C">
            <w:pPr>
              <w:spacing w:after="0" w:line="240" w:lineRule="auto"/>
              <w:ind w:right="132"/>
              <w:jc w:val="both"/>
              <w:rPr>
                <w:rFonts w:ascii="Times New Roman" w:hAnsi="Times New Roman" w:cs="Times New Roman"/>
                <w:sz w:val="20"/>
                <w:szCs w:val="20"/>
              </w:rPr>
            </w:pPr>
            <w:r w:rsidRPr="0055004B">
              <w:rPr>
                <w:rFonts w:ascii="Times New Roman" w:hAnsi="Times New Roman" w:cs="Times New Roman"/>
                <w:sz w:val="20"/>
                <w:szCs w:val="20"/>
              </w:rPr>
              <w:t>– 1 театр актера и куклы;</w:t>
            </w:r>
          </w:p>
          <w:p w14:paraId="1941AB03" w14:textId="0E15362B" w:rsidR="0055004B" w:rsidRPr="001D1955" w:rsidRDefault="0055004B" w:rsidP="00F13B1C">
            <w:pPr>
              <w:spacing w:after="0" w:line="240" w:lineRule="auto"/>
              <w:ind w:right="132"/>
              <w:jc w:val="both"/>
              <w:rPr>
                <w:rFonts w:ascii="Times New Roman" w:hAnsi="Times New Roman" w:cs="Times New Roman"/>
                <w:sz w:val="20"/>
                <w:szCs w:val="20"/>
              </w:rPr>
            </w:pPr>
            <w:r w:rsidRPr="0055004B">
              <w:rPr>
                <w:rFonts w:ascii="Times New Roman" w:hAnsi="Times New Roman" w:cs="Times New Roman"/>
                <w:sz w:val="20"/>
                <w:szCs w:val="20"/>
              </w:rPr>
              <w:t>– МАУ «Городской культурный центр»;</w:t>
            </w:r>
          </w:p>
          <w:p w14:paraId="5847BBC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выставочный зал;</w:t>
            </w:r>
          </w:p>
          <w:p w14:paraId="52FB17EF" w14:textId="2DCB8B73" w:rsidR="00AB2E4D" w:rsidRPr="001D1955" w:rsidRDefault="00007224"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музей</w:t>
            </w:r>
            <w:r w:rsidR="00AB2E4D" w:rsidRPr="001D1955">
              <w:rPr>
                <w:rFonts w:ascii="Times New Roman" w:hAnsi="Times New Roman" w:cs="Times New Roman"/>
                <w:sz w:val="20"/>
                <w:szCs w:val="20"/>
              </w:rPr>
              <w:t>;</w:t>
            </w:r>
          </w:p>
          <w:p w14:paraId="05D1FB7A"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клуб;</w:t>
            </w:r>
          </w:p>
          <w:p w14:paraId="63A92E04"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6C574038" w14:textId="7F886E04" w:rsidR="00AB2E4D" w:rsidRPr="001D1955" w:rsidRDefault="00AB2E4D" w:rsidP="00F13B1C">
            <w:pPr>
              <w:tabs>
                <w:tab w:val="left" w:pos="139"/>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eastAsia="Times New Roman" w:hAnsi="Times New Roman" w:cs="Times New Roman"/>
                <w:sz w:val="20"/>
                <w:szCs w:val="20"/>
              </w:rPr>
              <w:t xml:space="preserve">Экспозиционно-выставочное здание </w:t>
            </w:r>
            <w:r w:rsidR="002C0994">
              <w:rPr>
                <w:rFonts w:ascii="Times New Roman" w:eastAsia="Times New Roman" w:hAnsi="Times New Roman" w:cs="Times New Roman"/>
                <w:sz w:val="20"/>
                <w:szCs w:val="20"/>
              </w:rPr>
              <w:br/>
            </w:r>
            <w:r w:rsidRPr="001D1955">
              <w:rPr>
                <w:rFonts w:ascii="Times New Roman" w:eastAsia="Times New Roman" w:hAnsi="Times New Roman" w:cs="Times New Roman"/>
                <w:sz w:val="20"/>
                <w:szCs w:val="20"/>
              </w:rPr>
              <w:t xml:space="preserve">на территории Мемориального </w:t>
            </w:r>
            <w:r w:rsidR="00F13B1C">
              <w:rPr>
                <w:rFonts w:ascii="Times New Roman" w:eastAsia="Times New Roman" w:hAnsi="Times New Roman" w:cs="Times New Roman"/>
                <w:sz w:val="20"/>
                <w:szCs w:val="20"/>
              </w:rPr>
              <w:br/>
            </w:r>
            <w:r w:rsidRPr="001D1955">
              <w:rPr>
                <w:rFonts w:ascii="Times New Roman" w:eastAsia="Times New Roman" w:hAnsi="Times New Roman" w:cs="Times New Roman"/>
                <w:sz w:val="20"/>
                <w:szCs w:val="20"/>
              </w:rPr>
              <w:t xml:space="preserve">комплекса геологов-первопроходцев </w:t>
            </w:r>
            <w:r w:rsidR="00F13B1C">
              <w:rPr>
                <w:rFonts w:ascii="Times New Roman" w:eastAsia="Times New Roman" w:hAnsi="Times New Roman" w:cs="Times New Roman"/>
                <w:sz w:val="20"/>
                <w:szCs w:val="20"/>
              </w:rPr>
              <w:br/>
            </w:r>
            <w:r w:rsidRPr="001D1955">
              <w:rPr>
                <w:rFonts w:ascii="Times New Roman" w:eastAsia="Times New Roman" w:hAnsi="Times New Roman" w:cs="Times New Roman"/>
                <w:sz w:val="20"/>
                <w:szCs w:val="20"/>
              </w:rPr>
              <w:t>«Дом Ф.К. Салманова»</w:t>
            </w:r>
            <w:r w:rsidRPr="001D1955">
              <w:rPr>
                <w:rFonts w:ascii="Times New Roman" w:hAnsi="Times New Roman" w:cs="Times New Roman"/>
                <w:sz w:val="20"/>
                <w:szCs w:val="20"/>
              </w:rPr>
              <w:t>;</w:t>
            </w:r>
          </w:p>
          <w:p w14:paraId="6A478C5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музей </w:t>
            </w:r>
            <w:proofErr w:type="spellStart"/>
            <w:r w:rsidRPr="001D1955">
              <w:rPr>
                <w:rFonts w:ascii="Times New Roman" w:hAnsi="Times New Roman" w:cs="Times New Roman"/>
                <w:sz w:val="20"/>
                <w:szCs w:val="20"/>
              </w:rPr>
              <w:t>сургутской</w:t>
            </w:r>
            <w:proofErr w:type="spellEnd"/>
            <w:r w:rsidRPr="001D1955">
              <w:rPr>
                <w:rFonts w:ascii="Times New Roman" w:hAnsi="Times New Roman" w:cs="Times New Roman"/>
                <w:sz w:val="20"/>
                <w:szCs w:val="20"/>
              </w:rPr>
              <w:t xml:space="preserve"> авиации;</w:t>
            </w:r>
          </w:p>
          <w:p w14:paraId="55DFEA4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молодежной политики:</w:t>
            </w:r>
          </w:p>
          <w:p w14:paraId="0A2C801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683BA0D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52963CCF"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многофункциональный молодежный центр;</w:t>
            </w:r>
          </w:p>
          <w:p w14:paraId="68A7AFD5" w14:textId="07246B3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w:t>
            </w:r>
            <w:r w:rsidRPr="001D1955">
              <w:rPr>
                <w:rFonts w:ascii="Times New Roman" w:eastAsiaTheme="minorHAnsi" w:hAnsi="Times New Roman" w:cs="Times New Roman"/>
                <w:sz w:val="20"/>
                <w:szCs w:val="20"/>
              </w:rPr>
              <w:t>2</w:t>
            </w:r>
            <w:r w:rsidR="00F65946">
              <w:rPr>
                <w:rFonts w:ascii="Times New Roman" w:hAnsi="Times New Roman" w:cs="Times New Roman"/>
                <w:sz w:val="20"/>
                <w:szCs w:val="20"/>
              </w:rPr>
              <w:t xml:space="preserve"> молодежных центра</w:t>
            </w:r>
            <w:r w:rsidRPr="001D1955">
              <w:rPr>
                <w:rFonts w:ascii="Times New Roman" w:hAnsi="Times New Roman" w:cs="Times New Roman"/>
                <w:sz w:val="20"/>
                <w:szCs w:val="20"/>
              </w:rPr>
              <w:t>;</w:t>
            </w:r>
          </w:p>
          <w:p w14:paraId="0411680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w:t>
            </w:r>
            <w:r w:rsidRPr="001D1955">
              <w:rPr>
                <w:rFonts w:ascii="Times New Roman" w:eastAsiaTheme="minorHAnsi" w:hAnsi="Times New Roman" w:cs="Times New Roman"/>
                <w:sz w:val="20"/>
                <w:szCs w:val="20"/>
              </w:rPr>
              <w:t>1</w:t>
            </w:r>
            <w:r w:rsidRPr="001D1955">
              <w:rPr>
                <w:rFonts w:ascii="Times New Roman" w:hAnsi="Times New Roman" w:cs="Times New Roman"/>
                <w:sz w:val="20"/>
                <w:szCs w:val="20"/>
              </w:rPr>
              <w:t xml:space="preserve"> центр молодежного творчества;</w:t>
            </w:r>
          </w:p>
          <w:p w14:paraId="2AD0B2B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центр технических видов спорта, «</w:t>
            </w:r>
            <w:proofErr w:type="spellStart"/>
            <w:r w:rsidRPr="001D1955">
              <w:rPr>
                <w:rFonts w:ascii="Times New Roman" w:hAnsi="Times New Roman" w:cs="Times New Roman"/>
                <w:sz w:val="20"/>
                <w:szCs w:val="20"/>
              </w:rPr>
              <w:t>Мототрасса</w:t>
            </w:r>
            <w:proofErr w:type="spellEnd"/>
            <w:r w:rsidRPr="001D1955">
              <w:rPr>
                <w:rFonts w:ascii="Times New Roman" w:hAnsi="Times New Roman" w:cs="Times New Roman"/>
                <w:sz w:val="20"/>
                <w:szCs w:val="20"/>
              </w:rPr>
              <w:t xml:space="preserve"> на Заячьем острове»;</w:t>
            </w:r>
          </w:p>
          <w:p w14:paraId="23656FC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физической культуры и массового спорта:</w:t>
            </w:r>
          </w:p>
          <w:p w14:paraId="057DCF7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468D5F4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388CE61C" w14:textId="00DEE0A1" w:rsidR="00AB2E4D" w:rsidRPr="001D1955" w:rsidRDefault="00AB2E4D" w:rsidP="00F13B1C">
            <w:pPr>
              <w:tabs>
                <w:tab w:val="left" w:pos="139"/>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hAnsi="Times New Roman" w:cs="Times New Roman"/>
                <w:sz w:val="20"/>
                <w:szCs w:val="20"/>
              </w:rPr>
              <w:t>1 многофункциональный спортивно-зрелищный комплекс;</w:t>
            </w:r>
          </w:p>
          <w:p w14:paraId="1064864F"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B8138C5"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276BE6F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волейбольная арена;</w:t>
            </w:r>
          </w:p>
          <w:p w14:paraId="7189307A"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арена теннисная;</w:t>
            </w:r>
          </w:p>
          <w:p w14:paraId="3715BDD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 тренировочных арены;</w:t>
            </w:r>
          </w:p>
          <w:p w14:paraId="5820D551"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бассейн с искусственным пляжем и секторами для занятий спортом, отдыха и развлечений;</w:t>
            </w:r>
          </w:p>
          <w:p w14:paraId="7EA47A0F"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дворец боевых искусств;</w:t>
            </w:r>
          </w:p>
          <w:p w14:paraId="06EB986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ледовая арена;</w:t>
            </w:r>
          </w:p>
          <w:p w14:paraId="174239C7" w14:textId="20015BF7" w:rsidR="00AB2E4D" w:rsidRPr="001D1955" w:rsidRDefault="00AB2E4D" w:rsidP="00F13B1C">
            <w:pPr>
              <w:tabs>
                <w:tab w:val="left" w:pos="139"/>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hAnsi="Times New Roman" w:cs="Times New Roman"/>
                <w:sz w:val="20"/>
                <w:szCs w:val="20"/>
              </w:rPr>
              <w:t>2 многофункциональных спортивных комплекса;</w:t>
            </w:r>
          </w:p>
          <w:p w14:paraId="62AF4E06" w14:textId="0349B2D3" w:rsidR="00AB2E4D" w:rsidRPr="001D1955" w:rsidRDefault="00AB2E4D" w:rsidP="00F13B1C">
            <w:pPr>
              <w:tabs>
                <w:tab w:val="left" w:pos="181"/>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hAnsi="Times New Roman" w:cs="Times New Roman"/>
                <w:sz w:val="20"/>
                <w:szCs w:val="20"/>
              </w:rPr>
              <w:t>1 объект закрытого типа с размещением футбольного поля;</w:t>
            </w:r>
          </w:p>
          <w:p w14:paraId="7A512800"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w:t>
            </w:r>
            <w:r w:rsidRPr="001D1955">
              <w:rPr>
                <w:rFonts w:ascii="Times New Roman" w:eastAsiaTheme="minorHAnsi" w:hAnsi="Times New Roman" w:cs="Times New Roman"/>
                <w:sz w:val="20"/>
                <w:szCs w:val="20"/>
              </w:rPr>
              <w:t>1</w:t>
            </w:r>
            <w:r w:rsidRPr="001D1955">
              <w:rPr>
                <w:rFonts w:ascii="Times New Roman" w:hAnsi="Times New Roman" w:cs="Times New Roman"/>
                <w:sz w:val="20"/>
                <w:szCs w:val="20"/>
              </w:rPr>
              <w:t xml:space="preserve"> плавательны</w:t>
            </w:r>
            <w:r w:rsidRPr="001D1955">
              <w:rPr>
                <w:rFonts w:ascii="Times New Roman" w:eastAsiaTheme="minorHAnsi" w:hAnsi="Times New Roman" w:cs="Times New Roman"/>
                <w:sz w:val="20"/>
                <w:szCs w:val="20"/>
              </w:rPr>
              <w:t>й</w:t>
            </w:r>
            <w:r w:rsidRPr="001D1955">
              <w:rPr>
                <w:rFonts w:ascii="Times New Roman" w:hAnsi="Times New Roman" w:cs="Times New Roman"/>
                <w:sz w:val="20"/>
                <w:szCs w:val="20"/>
              </w:rPr>
              <w:t xml:space="preserve"> бассейн;</w:t>
            </w:r>
          </w:p>
          <w:p w14:paraId="16787074" w14:textId="2C4C1D95"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w:t>
            </w:r>
            <w:r w:rsidRPr="001D1955">
              <w:rPr>
                <w:rFonts w:ascii="Times New Roman" w:eastAsiaTheme="minorHAnsi" w:hAnsi="Times New Roman" w:cs="Times New Roman"/>
                <w:sz w:val="20"/>
                <w:szCs w:val="20"/>
              </w:rPr>
              <w:t>1</w:t>
            </w:r>
            <w:r w:rsidRPr="001D1955">
              <w:rPr>
                <w:rFonts w:ascii="Times New Roman" w:hAnsi="Times New Roman" w:cs="Times New Roman"/>
                <w:sz w:val="20"/>
                <w:szCs w:val="20"/>
              </w:rPr>
              <w:t xml:space="preserve"> плоскостн</w:t>
            </w:r>
            <w:r w:rsidR="00F65946">
              <w:rPr>
                <w:rFonts w:ascii="Times New Roman" w:hAnsi="Times New Roman" w:cs="Times New Roman"/>
                <w:sz w:val="20"/>
                <w:szCs w:val="20"/>
              </w:rPr>
              <w:t>ое спортивное сооружение</w:t>
            </w:r>
            <w:r w:rsidRPr="001D1955">
              <w:rPr>
                <w:rFonts w:ascii="Times New Roman" w:hAnsi="Times New Roman" w:cs="Times New Roman"/>
                <w:sz w:val="20"/>
                <w:szCs w:val="20"/>
              </w:rPr>
              <w:t>;</w:t>
            </w:r>
          </w:p>
          <w:p w14:paraId="257ECDB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w:t>
            </w:r>
            <w:proofErr w:type="spellStart"/>
            <w:r w:rsidRPr="001D1955">
              <w:rPr>
                <w:rFonts w:ascii="Times New Roman" w:hAnsi="Times New Roman" w:cs="Times New Roman"/>
                <w:sz w:val="20"/>
                <w:szCs w:val="20"/>
              </w:rPr>
              <w:t>скалодром</w:t>
            </w:r>
            <w:proofErr w:type="spellEnd"/>
            <w:r w:rsidRPr="001D1955">
              <w:rPr>
                <w:rFonts w:ascii="Times New Roman" w:hAnsi="Times New Roman" w:cs="Times New Roman"/>
                <w:sz w:val="20"/>
                <w:szCs w:val="20"/>
              </w:rPr>
              <w:t>;</w:t>
            </w:r>
          </w:p>
          <w:p w14:paraId="0CA6821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спортивно-оздоровительный центр;</w:t>
            </w:r>
          </w:p>
          <w:p w14:paraId="6ADA081E"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lastRenderedPageBreak/>
              <w:t>– 1 спортивный комплекс;</w:t>
            </w:r>
          </w:p>
          <w:p w14:paraId="49765D9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6 спортивных комплексов с игровыми залами;</w:t>
            </w:r>
          </w:p>
          <w:p w14:paraId="5CF1128A"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 спортивных комплекса с искусственным льдом;</w:t>
            </w:r>
          </w:p>
          <w:p w14:paraId="27612A2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спортивный комплекс с плавательными бассейнами;</w:t>
            </w:r>
          </w:p>
          <w:p w14:paraId="559BC55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 спортивных комплекса с универсальным игровым залом;</w:t>
            </w:r>
          </w:p>
          <w:p w14:paraId="53EF1910" w14:textId="0C8CD1A7" w:rsidR="00AB2E4D" w:rsidRPr="001D1955" w:rsidRDefault="00AB2E4D" w:rsidP="00FE4F0A">
            <w:pPr>
              <w:tabs>
                <w:tab w:val="left" w:pos="226"/>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E4F0A" w:rsidRPr="00FE4F0A">
              <w:rPr>
                <w:rFonts w:ascii="Times New Roman" w:eastAsia="Calibri" w:hAnsi="Times New Roman" w:cs="Times New Roman"/>
                <w:sz w:val="28"/>
                <w:szCs w:val="28"/>
                <w:lang w:eastAsia="en-US"/>
              </w:rPr>
              <w:tab/>
            </w:r>
            <w:r w:rsidRPr="001D1955">
              <w:rPr>
                <w:rFonts w:ascii="Times New Roman" w:hAnsi="Times New Roman" w:cs="Times New Roman"/>
                <w:sz w:val="20"/>
                <w:szCs w:val="20"/>
              </w:rPr>
              <w:t xml:space="preserve">1 спортивно-досуговый центр </w:t>
            </w:r>
            <w:r w:rsidR="00F13B1C">
              <w:rPr>
                <w:rFonts w:ascii="Times New Roman" w:hAnsi="Times New Roman" w:cs="Times New Roman"/>
                <w:sz w:val="20"/>
                <w:szCs w:val="20"/>
              </w:rPr>
              <w:br/>
            </w:r>
            <w:r w:rsidRPr="001D1955">
              <w:rPr>
                <w:rFonts w:ascii="Times New Roman" w:hAnsi="Times New Roman" w:cs="Times New Roman"/>
                <w:sz w:val="20"/>
                <w:szCs w:val="20"/>
              </w:rPr>
              <w:t>с универсальными игровыми залами;</w:t>
            </w:r>
          </w:p>
          <w:p w14:paraId="16A14EF6"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спортивный центр с административно-бытовыми помещениями;</w:t>
            </w:r>
          </w:p>
          <w:p w14:paraId="455EE62B"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спортивный центр с игровым залом;</w:t>
            </w:r>
          </w:p>
          <w:p w14:paraId="64B0DF4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спортивный центр с плавательным бассейном;</w:t>
            </w:r>
          </w:p>
          <w:p w14:paraId="70738B7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спортивных центра с универсальным игровым залом;</w:t>
            </w:r>
          </w:p>
          <w:p w14:paraId="1BB9ABFF"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тренировочная ледовая арена на территории МАУ ДО СШ «Ледовый Дворец спорта»;</w:t>
            </w:r>
          </w:p>
          <w:p w14:paraId="3D081ACC"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универсальный спортивно-зрелищный зал;</w:t>
            </w:r>
          </w:p>
          <w:p w14:paraId="7AF8D0AF" w14:textId="7C7F80B4" w:rsidR="00AB2E4D" w:rsidRPr="001D1955" w:rsidRDefault="00AB2E4D" w:rsidP="00FE4F0A">
            <w:pPr>
              <w:tabs>
                <w:tab w:val="left" w:pos="181"/>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E4F0A" w:rsidRPr="00FE4F0A">
              <w:rPr>
                <w:rFonts w:ascii="Times New Roman" w:eastAsia="Calibri" w:hAnsi="Times New Roman" w:cs="Times New Roman"/>
                <w:sz w:val="28"/>
                <w:szCs w:val="28"/>
                <w:lang w:eastAsia="en-US"/>
              </w:rPr>
              <w:tab/>
            </w:r>
            <w:r w:rsidRPr="001D1955">
              <w:rPr>
                <w:rFonts w:ascii="Times New Roman" w:hAnsi="Times New Roman" w:cs="Times New Roman"/>
                <w:sz w:val="20"/>
                <w:szCs w:val="20"/>
              </w:rPr>
              <w:t xml:space="preserve">1 универсальный спортивный комплекс </w:t>
            </w:r>
            <w:r w:rsidR="002C0994">
              <w:rPr>
                <w:rFonts w:ascii="Times New Roman" w:hAnsi="Times New Roman" w:cs="Times New Roman"/>
                <w:sz w:val="20"/>
                <w:szCs w:val="20"/>
              </w:rPr>
              <w:br/>
            </w:r>
            <w:r w:rsidRPr="001D1955">
              <w:rPr>
                <w:rFonts w:ascii="Times New Roman" w:hAnsi="Times New Roman" w:cs="Times New Roman"/>
                <w:sz w:val="20"/>
                <w:szCs w:val="20"/>
              </w:rPr>
              <w:t>с плавательным бассейном;</w:t>
            </w:r>
          </w:p>
          <w:p w14:paraId="366ABBD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физкультурно-спортивный зал;</w:t>
            </w:r>
          </w:p>
          <w:p w14:paraId="37B50118" w14:textId="77777777" w:rsidR="00AB2E4D" w:rsidRPr="001D1955" w:rsidRDefault="00AB2E4D" w:rsidP="00F13B1C">
            <w:pPr>
              <w:spacing w:after="0" w:line="240" w:lineRule="auto"/>
              <w:ind w:right="132"/>
              <w:jc w:val="both"/>
              <w:rPr>
                <w:rFonts w:ascii="Times New Roman" w:eastAsiaTheme="minorHAnsi" w:hAnsi="Times New Roman" w:cs="Times New Roman"/>
                <w:sz w:val="20"/>
                <w:szCs w:val="20"/>
              </w:rPr>
            </w:pPr>
            <w:r w:rsidRPr="001D1955">
              <w:rPr>
                <w:rFonts w:ascii="Times New Roman" w:hAnsi="Times New Roman" w:cs="Times New Roman"/>
                <w:sz w:val="20"/>
                <w:szCs w:val="20"/>
              </w:rPr>
              <w:t>– 1 центр зимнего плавания;</w:t>
            </w:r>
          </w:p>
          <w:p w14:paraId="35F7D554" w14:textId="3207D5DB" w:rsidR="00AB2E4D" w:rsidRPr="001D1955" w:rsidRDefault="00CA0F49" w:rsidP="00F13B1C">
            <w:pPr>
              <w:spacing w:after="0" w:line="240" w:lineRule="auto"/>
              <w:ind w:right="132"/>
              <w:jc w:val="both"/>
              <w:rPr>
                <w:rFonts w:ascii="Times New Roman" w:hAnsi="Times New Roman" w:cs="Times New Roman"/>
                <w:sz w:val="20"/>
                <w:szCs w:val="20"/>
              </w:rPr>
            </w:pPr>
            <w:r>
              <w:rPr>
                <w:rFonts w:ascii="Times New Roman" w:hAnsi="Times New Roman" w:cs="Times New Roman"/>
                <w:sz w:val="20"/>
                <w:szCs w:val="20"/>
              </w:rPr>
              <w:t>– 4</w:t>
            </w:r>
            <w:r w:rsidR="00AB2E4D" w:rsidRPr="001D1955">
              <w:rPr>
                <w:rFonts w:ascii="Times New Roman" w:hAnsi="Times New Roman" w:cs="Times New Roman"/>
                <w:sz w:val="20"/>
                <w:szCs w:val="20"/>
              </w:rPr>
              <w:t xml:space="preserve"> объекта спорта;</w:t>
            </w:r>
          </w:p>
          <w:p w14:paraId="7FBFC8A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дворец водных видов спорта;</w:t>
            </w:r>
          </w:p>
          <w:p w14:paraId="7B81F0BB" w14:textId="5C1EBEBF"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объект спорта с универсальными залами </w:t>
            </w:r>
            <w:r w:rsidR="002C0994">
              <w:rPr>
                <w:rFonts w:ascii="Times New Roman" w:hAnsi="Times New Roman" w:cs="Times New Roman"/>
                <w:sz w:val="20"/>
                <w:szCs w:val="20"/>
              </w:rPr>
              <w:br/>
            </w:r>
            <w:r w:rsidRPr="001D1955">
              <w:rPr>
                <w:rFonts w:ascii="Times New Roman" w:hAnsi="Times New Roman" w:cs="Times New Roman"/>
                <w:sz w:val="20"/>
                <w:szCs w:val="20"/>
              </w:rPr>
              <w:t xml:space="preserve">и </w:t>
            </w:r>
            <w:proofErr w:type="spellStart"/>
            <w:r w:rsidRPr="001D1955">
              <w:rPr>
                <w:rFonts w:ascii="Times New Roman" w:hAnsi="Times New Roman" w:cs="Times New Roman"/>
                <w:sz w:val="20"/>
                <w:szCs w:val="20"/>
              </w:rPr>
              <w:t>скалодромом</w:t>
            </w:r>
            <w:proofErr w:type="spellEnd"/>
            <w:r w:rsidRPr="001D1955">
              <w:rPr>
                <w:rFonts w:ascii="Times New Roman" w:hAnsi="Times New Roman" w:cs="Times New Roman"/>
                <w:sz w:val="20"/>
                <w:szCs w:val="20"/>
              </w:rPr>
              <w:t>;</w:t>
            </w:r>
          </w:p>
          <w:p w14:paraId="42FD2128"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03EDD2AD"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спортивное ядро. 3-й пусковой комплекс;</w:t>
            </w:r>
          </w:p>
          <w:p w14:paraId="55B7F3D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0D12536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1316572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5B1A70F9"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насосная станция дождевой канализации (НСДК);</w:t>
            </w:r>
          </w:p>
          <w:p w14:paraId="206CD953"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0ADA08F7" w14:textId="77777777"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4 канализационные насосные станции (КНС);</w:t>
            </w:r>
          </w:p>
          <w:p w14:paraId="5281615A" w14:textId="5EBCA4AE" w:rsidR="00AB2E4D" w:rsidRPr="001D1955" w:rsidRDefault="00AB2E4D"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4 источника тепловой энергии</w:t>
            </w:r>
            <w:r w:rsidR="00F65946">
              <w:rPr>
                <w:rFonts w:ascii="Times New Roman" w:hAnsi="Times New Roman" w:cs="Times New Roman"/>
                <w:sz w:val="20"/>
                <w:szCs w:val="20"/>
              </w:rPr>
              <w:t>;</w:t>
            </w:r>
          </w:p>
          <w:p w14:paraId="445A522E" w14:textId="77777777" w:rsidR="0004118B" w:rsidRPr="001D1955" w:rsidRDefault="0004118B"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транспортной инфраструктуры:</w:t>
            </w:r>
          </w:p>
          <w:p w14:paraId="4C24AAD0" w14:textId="77777777" w:rsidR="0004118B" w:rsidRDefault="0004118B" w:rsidP="00F13B1C">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перехватывающая парковка</w:t>
            </w:r>
          </w:p>
          <w:p w14:paraId="2A4558EC" w14:textId="77777777" w:rsidR="00F65946" w:rsidRDefault="00F65946" w:rsidP="00F13B1C">
            <w:pPr>
              <w:spacing w:after="0" w:line="240" w:lineRule="auto"/>
              <w:ind w:right="132"/>
              <w:jc w:val="both"/>
              <w:rPr>
                <w:rFonts w:ascii="Times New Roman" w:hAnsi="Times New Roman" w:cs="Times New Roman"/>
                <w:sz w:val="20"/>
                <w:szCs w:val="20"/>
              </w:rPr>
            </w:pPr>
          </w:p>
          <w:p w14:paraId="6CD70847" w14:textId="77777777" w:rsidR="00F65946" w:rsidRDefault="00F65946" w:rsidP="00F13B1C">
            <w:pPr>
              <w:spacing w:after="0" w:line="240" w:lineRule="auto"/>
              <w:ind w:right="132"/>
              <w:jc w:val="both"/>
              <w:rPr>
                <w:rFonts w:ascii="Times New Roman" w:hAnsi="Times New Roman" w:cs="Times New Roman"/>
                <w:sz w:val="20"/>
                <w:szCs w:val="20"/>
              </w:rPr>
            </w:pPr>
          </w:p>
          <w:p w14:paraId="468EAAB5" w14:textId="77777777" w:rsidR="00F65946" w:rsidRDefault="00F65946" w:rsidP="00F13B1C">
            <w:pPr>
              <w:spacing w:after="0" w:line="240" w:lineRule="auto"/>
              <w:ind w:right="132"/>
              <w:jc w:val="both"/>
              <w:rPr>
                <w:rFonts w:ascii="Times New Roman" w:hAnsi="Times New Roman" w:cs="Times New Roman"/>
                <w:sz w:val="20"/>
                <w:szCs w:val="20"/>
              </w:rPr>
            </w:pPr>
          </w:p>
          <w:p w14:paraId="3EED41E3" w14:textId="77777777" w:rsidR="00F65946" w:rsidRDefault="00F65946" w:rsidP="00F13B1C">
            <w:pPr>
              <w:spacing w:after="0" w:line="240" w:lineRule="auto"/>
              <w:ind w:right="132"/>
              <w:jc w:val="both"/>
              <w:rPr>
                <w:rFonts w:ascii="Times New Roman" w:hAnsi="Times New Roman" w:cs="Times New Roman"/>
                <w:sz w:val="20"/>
                <w:szCs w:val="20"/>
              </w:rPr>
            </w:pPr>
          </w:p>
          <w:p w14:paraId="2A80399C" w14:textId="77777777" w:rsidR="00F65946" w:rsidRDefault="00F65946" w:rsidP="00F13B1C">
            <w:pPr>
              <w:spacing w:after="0" w:line="240" w:lineRule="auto"/>
              <w:ind w:right="132"/>
              <w:jc w:val="both"/>
              <w:rPr>
                <w:rFonts w:ascii="Times New Roman" w:hAnsi="Times New Roman" w:cs="Times New Roman"/>
                <w:sz w:val="20"/>
                <w:szCs w:val="20"/>
              </w:rPr>
            </w:pPr>
          </w:p>
          <w:p w14:paraId="6B505AE4" w14:textId="77777777" w:rsidR="00F65946" w:rsidRDefault="00F65946" w:rsidP="00F13B1C">
            <w:pPr>
              <w:spacing w:after="0" w:line="240" w:lineRule="auto"/>
              <w:ind w:right="132"/>
              <w:jc w:val="both"/>
              <w:rPr>
                <w:rFonts w:ascii="Times New Roman" w:hAnsi="Times New Roman" w:cs="Times New Roman"/>
                <w:sz w:val="20"/>
                <w:szCs w:val="20"/>
              </w:rPr>
            </w:pPr>
          </w:p>
          <w:p w14:paraId="5859F5B0" w14:textId="77777777" w:rsidR="00F65946" w:rsidRDefault="00F65946" w:rsidP="00F13B1C">
            <w:pPr>
              <w:spacing w:after="0" w:line="240" w:lineRule="auto"/>
              <w:ind w:right="132"/>
              <w:jc w:val="both"/>
              <w:rPr>
                <w:rFonts w:ascii="Times New Roman" w:hAnsi="Times New Roman" w:cs="Times New Roman"/>
                <w:sz w:val="20"/>
                <w:szCs w:val="20"/>
              </w:rPr>
            </w:pPr>
          </w:p>
          <w:p w14:paraId="488FDD59" w14:textId="77777777" w:rsidR="00F65946" w:rsidRDefault="00F65946" w:rsidP="00F13B1C">
            <w:pPr>
              <w:spacing w:after="0" w:line="240" w:lineRule="auto"/>
              <w:ind w:right="132"/>
              <w:jc w:val="both"/>
              <w:rPr>
                <w:rFonts w:ascii="Times New Roman" w:hAnsi="Times New Roman" w:cs="Times New Roman"/>
                <w:sz w:val="20"/>
                <w:szCs w:val="20"/>
              </w:rPr>
            </w:pPr>
          </w:p>
          <w:p w14:paraId="6845D9E9" w14:textId="77777777" w:rsidR="00F65946" w:rsidRDefault="00F65946" w:rsidP="00F13B1C">
            <w:pPr>
              <w:spacing w:after="0" w:line="240" w:lineRule="auto"/>
              <w:ind w:right="132"/>
              <w:jc w:val="both"/>
              <w:rPr>
                <w:rFonts w:ascii="Times New Roman" w:hAnsi="Times New Roman" w:cs="Times New Roman"/>
                <w:sz w:val="20"/>
                <w:szCs w:val="20"/>
              </w:rPr>
            </w:pPr>
          </w:p>
          <w:p w14:paraId="5C8CF34A" w14:textId="77777777" w:rsidR="00F65946" w:rsidRDefault="00F65946" w:rsidP="00F13B1C">
            <w:pPr>
              <w:spacing w:after="0" w:line="240" w:lineRule="auto"/>
              <w:ind w:right="132"/>
              <w:jc w:val="both"/>
              <w:rPr>
                <w:rFonts w:ascii="Times New Roman" w:hAnsi="Times New Roman" w:cs="Times New Roman"/>
                <w:sz w:val="20"/>
                <w:szCs w:val="20"/>
              </w:rPr>
            </w:pPr>
          </w:p>
          <w:p w14:paraId="2FFF9331" w14:textId="77777777" w:rsidR="00F65946" w:rsidRDefault="00F65946" w:rsidP="00F13B1C">
            <w:pPr>
              <w:spacing w:after="0" w:line="240" w:lineRule="auto"/>
              <w:ind w:right="132"/>
              <w:jc w:val="both"/>
              <w:rPr>
                <w:rFonts w:ascii="Times New Roman" w:hAnsi="Times New Roman" w:cs="Times New Roman"/>
                <w:sz w:val="20"/>
                <w:szCs w:val="20"/>
              </w:rPr>
            </w:pPr>
          </w:p>
          <w:p w14:paraId="3B542B9F" w14:textId="77777777" w:rsidR="00F65946" w:rsidRDefault="00F65946" w:rsidP="00F13B1C">
            <w:pPr>
              <w:spacing w:after="0" w:line="240" w:lineRule="auto"/>
              <w:ind w:right="132"/>
              <w:jc w:val="both"/>
              <w:rPr>
                <w:rFonts w:ascii="Times New Roman" w:hAnsi="Times New Roman" w:cs="Times New Roman"/>
                <w:sz w:val="20"/>
                <w:szCs w:val="20"/>
              </w:rPr>
            </w:pPr>
          </w:p>
          <w:p w14:paraId="73E64CE6" w14:textId="77777777" w:rsidR="00F65946" w:rsidRDefault="00F65946" w:rsidP="00F13B1C">
            <w:pPr>
              <w:spacing w:after="0" w:line="240" w:lineRule="auto"/>
              <w:ind w:right="132"/>
              <w:jc w:val="both"/>
              <w:rPr>
                <w:rFonts w:ascii="Times New Roman" w:hAnsi="Times New Roman" w:cs="Times New Roman"/>
                <w:sz w:val="20"/>
                <w:szCs w:val="20"/>
              </w:rPr>
            </w:pPr>
          </w:p>
          <w:p w14:paraId="2D06A5C1" w14:textId="77777777" w:rsidR="00F65946" w:rsidRDefault="00F65946" w:rsidP="00F13B1C">
            <w:pPr>
              <w:spacing w:after="0" w:line="240" w:lineRule="auto"/>
              <w:ind w:right="132"/>
              <w:jc w:val="both"/>
              <w:rPr>
                <w:rFonts w:ascii="Times New Roman" w:hAnsi="Times New Roman" w:cs="Times New Roman"/>
                <w:sz w:val="20"/>
                <w:szCs w:val="20"/>
              </w:rPr>
            </w:pPr>
          </w:p>
          <w:p w14:paraId="02078DB8" w14:textId="77777777" w:rsidR="00F65946" w:rsidRDefault="00F65946" w:rsidP="00F13B1C">
            <w:pPr>
              <w:spacing w:after="0" w:line="240" w:lineRule="auto"/>
              <w:ind w:right="132"/>
              <w:jc w:val="both"/>
              <w:rPr>
                <w:rFonts w:ascii="Times New Roman" w:hAnsi="Times New Roman" w:cs="Times New Roman"/>
                <w:sz w:val="20"/>
                <w:szCs w:val="20"/>
              </w:rPr>
            </w:pPr>
          </w:p>
          <w:p w14:paraId="0F8B2742" w14:textId="77777777" w:rsidR="00F65946" w:rsidRDefault="00F65946" w:rsidP="00F13B1C">
            <w:pPr>
              <w:spacing w:after="0" w:line="240" w:lineRule="auto"/>
              <w:ind w:right="132"/>
              <w:jc w:val="both"/>
              <w:rPr>
                <w:rFonts w:ascii="Times New Roman" w:hAnsi="Times New Roman" w:cs="Times New Roman"/>
                <w:sz w:val="20"/>
                <w:szCs w:val="20"/>
              </w:rPr>
            </w:pPr>
          </w:p>
          <w:p w14:paraId="771BDA45" w14:textId="77777777" w:rsidR="00F65946" w:rsidRDefault="00F65946" w:rsidP="00F13B1C">
            <w:pPr>
              <w:spacing w:after="0" w:line="240" w:lineRule="auto"/>
              <w:ind w:right="132"/>
              <w:jc w:val="both"/>
              <w:rPr>
                <w:rFonts w:ascii="Times New Roman" w:hAnsi="Times New Roman" w:cs="Times New Roman"/>
                <w:sz w:val="20"/>
                <w:szCs w:val="20"/>
              </w:rPr>
            </w:pPr>
          </w:p>
          <w:p w14:paraId="3FFBEDDF" w14:textId="77777777" w:rsidR="00F65946" w:rsidRDefault="00F65946" w:rsidP="00F13B1C">
            <w:pPr>
              <w:spacing w:after="0" w:line="240" w:lineRule="auto"/>
              <w:ind w:right="132"/>
              <w:jc w:val="both"/>
              <w:rPr>
                <w:rFonts w:ascii="Times New Roman" w:hAnsi="Times New Roman" w:cs="Times New Roman"/>
                <w:sz w:val="20"/>
                <w:szCs w:val="20"/>
              </w:rPr>
            </w:pPr>
          </w:p>
          <w:p w14:paraId="056019E4" w14:textId="77777777" w:rsidR="00F65946" w:rsidRDefault="00F65946" w:rsidP="00F13B1C">
            <w:pPr>
              <w:spacing w:after="0" w:line="240" w:lineRule="auto"/>
              <w:ind w:right="132"/>
              <w:jc w:val="both"/>
              <w:rPr>
                <w:rFonts w:ascii="Times New Roman" w:hAnsi="Times New Roman" w:cs="Times New Roman"/>
                <w:sz w:val="20"/>
                <w:szCs w:val="20"/>
              </w:rPr>
            </w:pPr>
          </w:p>
          <w:p w14:paraId="39B9BB16" w14:textId="77777777" w:rsidR="00F65946" w:rsidRDefault="00F65946" w:rsidP="00F13B1C">
            <w:pPr>
              <w:spacing w:after="0" w:line="240" w:lineRule="auto"/>
              <w:ind w:right="132"/>
              <w:jc w:val="both"/>
              <w:rPr>
                <w:rFonts w:ascii="Times New Roman" w:hAnsi="Times New Roman" w:cs="Times New Roman"/>
                <w:sz w:val="20"/>
                <w:szCs w:val="20"/>
              </w:rPr>
            </w:pPr>
          </w:p>
          <w:p w14:paraId="779D8BF1" w14:textId="77777777" w:rsidR="00F65946" w:rsidRDefault="00F65946" w:rsidP="00F13B1C">
            <w:pPr>
              <w:spacing w:after="0" w:line="240" w:lineRule="auto"/>
              <w:ind w:right="132"/>
              <w:jc w:val="both"/>
              <w:rPr>
                <w:rFonts w:ascii="Times New Roman" w:hAnsi="Times New Roman" w:cs="Times New Roman"/>
                <w:sz w:val="20"/>
                <w:szCs w:val="20"/>
              </w:rPr>
            </w:pPr>
          </w:p>
          <w:p w14:paraId="5BB580E6" w14:textId="77777777" w:rsidR="00F65946" w:rsidRDefault="00F65946" w:rsidP="00F13B1C">
            <w:pPr>
              <w:spacing w:after="0" w:line="240" w:lineRule="auto"/>
              <w:ind w:right="132"/>
              <w:jc w:val="both"/>
              <w:rPr>
                <w:rFonts w:ascii="Times New Roman" w:hAnsi="Times New Roman" w:cs="Times New Roman"/>
                <w:sz w:val="20"/>
                <w:szCs w:val="20"/>
              </w:rPr>
            </w:pPr>
          </w:p>
          <w:p w14:paraId="7F97AE1D" w14:textId="77777777" w:rsidR="00F65946" w:rsidRDefault="00F65946" w:rsidP="00F13B1C">
            <w:pPr>
              <w:spacing w:after="0" w:line="240" w:lineRule="auto"/>
              <w:ind w:right="132"/>
              <w:jc w:val="both"/>
              <w:rPr>
                <w:rFonts w:ascii="Times New Roman" w:hAnsi="Times New Roman" w:cs="Times New Roman"/>
                <w:sz w:val="20"/>
                <w:szCs w:val="20"/>
              </w:rPr>
            </w:pPr>
          </w:p>
          <w:p w14:paraId="6C510264" w14:textId="77777777" w:rsidR="00F65946" w:rsidRDefault="00F65946" w:rsidP="00F13B1C">
            <w:pPr>
              <w:spacing w:after="0" w:line="240" w:lineRule="auto"/>
              <w:ind w:right="132"/>
              <w:jc w:val="both"/>
              <w:rPr>
                <w:rFonts w:ascii="Times New Roman" w:hAnsi="Times New Roman" w:cs="Times New Roman"/>
                <w:sz w:val="20"/>
                <w:szCs w:val="20"/>
              </w:rPr>
            </w:pPr>
          </w:p>
          <w:p w14:paraId="592AE63B" w14:textId="77777777" w:rsidR="00F65946" w:rsidRDefault="00F65946" w:rsidP="00F13B1C">
            <w:pPr>
              <w:spacing w:after="0" w:line="240" w:lineRule="auto"/>
              <w:ind w:right="132"/>
              <w:jc w:val="both"/>
              <w:rPr>
                <w:rFonts w:ascii="Times New Roman" w:hAnsi="Times New Roman" w:cs="Times New Roman"/>
                <w:sz w:val="20"/>
                <w:szCs w:val="20"/>
              </w:rPr>
            </w:pPr>
          </w:p>
          <w:p w14:paraId="302CB169" w14:textId="77777777" w:rsidR="00F65946" w:rsidRDefault="00F65946" w:rsidP="00F13B1C">
            <w:pPr>
              <w:spacing w:after="0" w:line="240" w:lineRule="auto"/>
              <w:ind w:right="132"/>
              <w:jc w:val="both"/>
              <w:rPr>
                <w:rFonts w:ascii="Times New Roman" w:hAnsi="Times New Roman" w:cs="Times New Roman"/>
                <w:sz w:val="20"/>
                <w:szCs w:val="20"/>
              </w:rPr>
            </w:pPr>
          </w:p>
          <w:p w14:paraId="6996ADF7" w14:textId="619F1D1C" w:rsidR="00F65946" w:rsidRPr="001D1955" w:rsidRDefault="00F65946" w:rsidP="00F13B1C">
            <w:pPr>
              <w:spacing w:after="0" w:line="240" w:lineRule="auto"/>
              <w:ind w:right="132"/>
              <w:jc w:val="both"/>
              <w:rPr>
                <w:rFonts w:ascii="Times New Roman" w:hAnsi="Times New Roman" w:cs="Times New Roman"/>
                <w:sz w:val="20"/>
                <w:szCs w:val="20"/>
              </w:rPr>
            </w:pPr>
          </w:p>
        </w:tc>
      </w:tr>
      <w:tr w:rsidR="00AB2E4D" w:rsidRPr="001D1955" w14:paraId="50E87794" w14:textId="77777777" w:rsidTr="00AB2E4D">
        <w:trPr>
          <w:tblHeader/>
        </w:trPr>
        <w:tc>
          <w:tcPr>
            <w:tcW w:w="5000" w:type="pct"/>
            <w:gridSpan w:val="5"/>
            <w:tcMar>
              <w:left w:w="6" w:type="dxa"/>
              <w:right w:w="6" w:type="dxa"/>
            </w:tcMar>
          </w:tcPr>
          <w:p w14:paraId="1E5C2AF3"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lastRenderedPageBreak/>
              <w:t>Производственные зоны, зоны инженерной и транспортной инфраструктур</w:t>
            </w:r>
          </w:p>
        </w:tc>
      </w:tr>
      <w:tr w:rsidR="00AB2E4D" w:rsidRPr="001D1955" w14:paraId="600A5AF4" w14:textId="77777777" w:rsidTr="009104C1">
        <w:trPr>
          <w:tblHeader/>
        </w:trPr>
        <w:tc>
          <w:tcPr>
            <w:tcW w:w="195" w:type="pct"/>
            <w:vMerge w:val="restart"/>
            <w:tcMar>
              <w:left w:w="6" w:type="dxa"/>
              <w:right w:w="6" w:type="dxa"/>
            </w:tcMar>
          </w:tcPr>
          <w:p w14:paraId="014057AA" w14:textId="5BFFA0B4" w:rsidR="00AB2E4D" w:rsidRPr="001D1955" w:rsidRDefault="008F32BE" w:rsidP="002C0994">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t>8</w:t>
            </w:r>
            <w:r w:rsidR="00AB2E4D" w:rsidRPr="001D1955">
              <w:rPr>
                <w:rFonts w:ascii="Times New Roman" w:eastAsiaTheme="minorHAnsi" w:hAnsi="Times New Roman" w:cs="Times New Roman"/>
                <w:sz w:val="20"/>
                <w:szCs w:val="20"/>
              </w:rPr>
              <w:t>.</w:t>
            </w:r>
          </w:p>
        </w:tc>
        <w:tc>
          <w:tcPr>
            <w:tcW w:w="864" w:type="pct"/>
            <w:vMerge w:val="restart"/>
            <w:tcMar>
              <w:left w:w="6" w:type="dxa"/>
              <w:right w:w="6" w:type="dxa"/>
            </w:tcMar>
          </w:tcPr>
          <w:p w14:paraId="1C6FC1A4"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Производственная зона</w:t>
            </w:r>
          </w:p>
        </w:tc>
        <w:tc>
          <w:tcPr>
            <w:tcW w:w="910" w:type="pct"/>
            <w:tcMar>
              <w:left w:w="6" w:type="dxa"/>
              <w:right w:w="6" w:type="dxa"/>
            </w:tcMar>
          </w:tcPr>
          <w:p w14:paraId="066482DB"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58FCB51B" w14:textId="17ACD251" w:rsidR="00AB2E4D" w:rsidRPr="001D1955" w:rsidRDefault="00DE3A4B"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1541,32</w:t>
            </w:r>
          </w:p>
        </w:tc>
        <w:tc>
          <w:tcPr>
            <w:tcW w:w="2347" w:type="pct"/>
            <w:vMerge w:val="restart"/>
            <w:tcMar>
              <w:left w:w="6" w:type="dxa"/>
              <w:right w:w="6" w:type="dxa"/>
            </w:tcMar>
          </w:tcPr>
          <w:p w14:paraId="71BCAF13"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связанные с производственной деятельностью:</w:t>
            </w:r>
          </w:p>
          <w:p w14:paraId="6E956163"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3C60BF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0FC636C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объект, связанный с производственной деятельностью;</w:t>
            </w:r>
          </w:p>
          <w:p w14:paraId="4230831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5A2169BC"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4EE2387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579D585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p>
          <w:p w14:paraId="4A53E2E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0F342F61" w14:textId="33F65011" w:rsidR="00740BC8" w:rsidRPr="001D1955" w:rsidRDefault="00AB2E4D" w:rsidP="00F65946">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канализационная насосная станция (КНС) </w:t>
            </w:r>
          </w:p>
        </w:tc>
      </w:tr>
      <w:tr w:rsidR="00AB2E4D" w:rsidRPr="001D1955" w14:paraId="7D57ECC5" w14:textId="77777777" w:rsidTr="009104C1">
        <w:trPr>
          <w:tblHeader/>
        </w:trPr>
        <w:tc>
          <w:tcPr>
            <w:tcW w:w="195" w:type="pct"/>
            <w:vMerge/>
            <w:tcMar>
              <w:left w:w="6" w:type="dxa"/>
              <w:right w:w="6" w:type="dxa"/>
            </w:tcMar>
          </w:tcPr>
          <w:p w14:paraId="08501DC2"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04924A29"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7B33C096" w14:textId="22454B44"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Максимальный класс опасности </w:t>
            </w:r>
            <w:r w:rsidR="002C0994">
              <w:rPr>
                <w:rFonts w:ascii="Times New Roman" w:hAnsi="Times New Roman" w:cs="Times New Roman"/>
                <w:sz w:val="20"/>
                <w:szCs w:val="20"/>
              </w:rPr>
              <w:br/>
            </w:r>
            <w:r w:rsidRPr="001D1955">
              <w:rPr>
                <w:rFonts w:ascii="Times New Roman" w:hAnsi="Times New Roman" w:cs="Times New Roman"/>
                <w:sz w:val="20"/>
                <w:szCs w:val="20"/>
              </w:rPr>
              <w:t xml:space="preserve">в соответствии </w:t>
            </w:r>
            <w:r w:rsidR="002C0994">
              <w:rPr>
                <w:rFonts w:ascii="Times New Roman" w:hAnsi="Times New Roman" w:cs="Times New Roman"/>
                <w:sz w:val="20"/>
                <w:szCs w:val="20"/>
              </w:rPr>
              <w:br/>
            </w:r>
            <w:r w:rsidRPr="001D1955">
              <w:rPr>
                <w:rFonts w:ascii="Times New Roman" w:hAnsi="Times New Roman" w:cs="Times New Roman"/>
                <w:sz w:val="20"/>
                <w:szCs w:val="20"/>
              </w:rPr>
              <w:t xml:space="preserve">с санитарной классификацией предприятий согласно СанПиН </w:t>
            </w:r>
          </w:p>
          <w:p w14:paraId="0B703574"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2.1.3684-21</w:t>
            </w:r>
          </w:p>
        </w:tc>
        <w:tc>
          <w:tcPr>
            <w:tcW w:w="683" w:type="pct"/>
            <w:tcMar>
              <w:left w:w="6" w:type="dxa"/>
              <w:right w:w="6" w:type="dxa"/>
            </w:tcMar>
          </w:tcPr>
          <w:p w14:paraId="6ABF5976"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II</w:t>
            </w:r>
          </w:p>
        </w:tc>
        <w:tc>
          <w:tcPr>
            <w:tcW w:w="2347" w:type="pct"/>
            <w:vMerge/>
            <w:tcMar>
              <w:left w:w="6" w:type="dxa"/>
              <w:right w:w="6" w:type="dxa"/>
            </w:tcMar>
          </w:tcPr>
          <w:p w14:paraId="49D7F828"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5A5A6BF7" w14:textId="77777777" w:rsidTr="009104C1">
        <w:trPr>
          <w:tblHeader/>
        </w:trPr>
        <w:tc>
          <w:tcPr>
            <w:tcW w:w="195" w:type="pct"/>
            <w:vMerge w:val="restart"/>
            <w:tcMar>
              <w:left w:w="6" w:type="dxa"/>
              <w:right w:w="6" w:type="dxa"/>
            </w:tcMar>
          </w:tcPr>
          <w:p w14:paraId="31234464" w14:textId="74C6DC9B" w:rsidR="00AB2E4D" w:rsidRPr="001D1955" w:rsidRDefault="008F32BE" w:rsidP="002C0994">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t>9</w:t>
            </w:r>
            <w:r w:rsidR="00AB2E4D" w:rsidRPr="001D1955">
              <w:rPr>
                <w:rFonts w:ascii="Times New Roman" w:eastAsiaTheme="minorHAnsi" w:hAnsi="Times New Roman" w:cs="Times New Roman"/>
                <w:sz w:val="20"/>
                <w:szCs w:val="20"/>
              </w:rPr>
              <w:t>.</w:t>
            </w:r>
          </w:p>
        </w:tc>
        <w:tc>
          <w:tcPr>
            <w:tcW w:w="864" w:type="pct"/>
            <w:vMerge w:val="restart"/>
            <w:tcMar>
              <w:left w:w="6" w:type="dxa"/>
              <w:right w:w="6" w:type="dxa"/>
            </w:tcMar>
          </w:tcPr>
          <w:p w14:paraId="31038FDD"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Коммунально-складская зона</w:t>
            </w:r>
          </w:p>
        </w:tc>
        <w:tc>
          <w:tcPr>
            <w:tcW w:w="910" w:type="pct"/>
            <w:tcMar>
              <w:left w:w="6" w:type="dxa"/>
              <w:right w:w="6" w:type="dxa"/>
            </w:tcMar>
          </w:tcPr>
          <w:p w14:paraId="70B2DB76"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189A3754" w14:textId="6881CB93" w:rsidR="00AB2E4D" w:rsidRPr="001D1955" w:rsidRDefault="00DE3A4B"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835,43</w:t>
            </w:r>
          </w:p>
        </w:tc>
        <w:tc>
          <w:tcPr>
            <w:tcW w:w="2347" w:type="pct"/>
            <w:vMerge w:val="restart"/>
            <w:tcMar>
              <w:left w:w="6" w:type="dxa"/>
              <w:right w:w="6" w:type="dxa"/>
            </w:tcMar>
          </w:tcPr>
          <w:p w14:paraId="6F4955EC"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пожарной безопасности:</w:t>
            </w:r>
          </w:p>
          <w:p w14:paraId="6B7238B7"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федерального значения:</w:t>
            </w:r>
          </w:p>
          <w:p w14:paraId="17F6B99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6F3AD275"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6 пожарных депо;</w:t>
            </w:r>
          </w:p>
          <w:p w14:paraId="3EA8D55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6E0CD70C"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DA2D7E6"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6B418C2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p>
          <w:p w14:paraId="4CAAF99B" w14:textId="40A8AEF1" w:rsidR="00AB2E4D" w:rsidRPr="001D1955" w:rsidRDefault="00AB2E4D" w:rsidP="00FE4F0A">
            <w:pPr>
              <w:tabs>
                <w:tab w:val="left" w:pos="139"/>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13B1C" w:rsidRPr="00F13B1C">
              <w:rPr>
                <w:rFonts w:ascii="Times New Roman" w:eastAsia="Calibri" w:hAnsi="Times New Roman" w:cs="Times New Roman"/>
                <w:sz w:val="28"/>
                <w:szCs w:val="28"/>
                <w:lang w:eastAsia="en-US"/>
              </w:rPr>
              <w:tab/>
            </w:r>
            <w:r w:rsidRPr="001D1955">
              <w:rPr>
                <w:rFonts w:ascii="Times New Roman" w:hAnsi="Times New Roman" w:cs="Times New Roman"/>
                <w:sz w:val="20"/>
                <w:szCs w:val="20"/>
              </w:rPr>
              <w:t>1 насосная станция дождевой канализации (НСДК);</w:t>
            </w:r>
          </w:p>
          <w:p w14:paraId="56367AC3"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3 </w:t>
            </w:r>
            <w:proofErr w:type="spellStart"/>
            <w:r w:rsidRPr="001D1955">
              <w:rPr>
                <w:rFonts w:ascii="Times New Roman" w:hAnsi="Times New Roman" w:cs="Times New Roman"/>
                <w:sz w:val="20"/>
                <w:szCs w:val="20"/>
              </w:rPr>
              <w:t>снегоплавильных</w:t>
            </w:r>
            <w:proofErr w:type="spellEnd"/>
            <w:r w:rsidRPr="001D1955">
              <w:rPr>
                <w:rFonts w:ascii="Times New Roman" w:hAnsi="Times New Roman" w:cs="Times New Roman"/>
                <w:sz w:val="20"/>
                <w:szCs w:val="20"/>
              </w:rPr>
              <w:t xml:space="preserve">, </w:t>
            </w:r>
            <w:proofErr w:type="spellStart"/>
            <w:r w:rsidRPr="001D1955">
              <w:rPr>
                <w:rFonts w:ascii="Times New Roman" w:hAnsi="Times New Roman" w:cs="Times New Roman"/>
                <w:sz w:val="20"/>
                <w:szCs w:val="20"/>
              </w:rPr>
              <w:t>снегоприемных</w:t>
            </w:r>
            <w:proofErr w:type="spellEnd"/>
            <w:r w:rsidRPr="001D1955">
              <w:rPr>
                <w:rFonts w:ascii="Times New Roman" w:hAnsi="Times New Roman" w:cs="Times New Roman"/>
                <w:sz w:val="20"/>
                <w:szCs w:val="20"/>
              </w:rPr>
              <w:t xml:space="preserve"> пункта;</w:t>
            </w:r>
          </w:p>
          <w:p w14:paraId="0310615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транспортно-логистический центр;</w:t>
            </w:r>
          </w:p>
          <w:p w14:paraId="2671DEB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7979726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источник тепловой энергии;</w:t>
            </w:r>
          </w:p>
          <w:p w14:paraId="432720E1"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Прочие объекты обслуживания:</w:t>
            </w:r>
          </w:p>
          <w:p w14:paraId="4F251F98"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5E39EB79" w14:textId="77777777" w:rsidR="00AB2E4D" w:rsidRPr="001D1955" w:rsidRDefault="00AB2E4D" w:rsidP="00FE4F0A">
            <w:pPr>
              <w:spacing w:after="0" w:line="240" w:lineRule="auto"/>
              <w:ind w:right="132"/>
              <w:jc w:val="both"/>
              <w:rPr>
                <w:rFonts w:ascii="Times New Roman" w:eastAsiaTheme="minorHAnsi" w:hAnsi="Times New Roman" w:cs="Times New Roman"/>
                <w:sz w:val="20"/>
                <w:szCs w:val="20"/>
              </w:rPr>
            </w:pPr>
            <w:r w:rsidRPr="001D1955">
              <w:rPr>
                <w:rFonts w:ascii="Times New Roman" w:hAnsi="Times New Roman" w:cs="Times New Roman"/>
                <w:sz w:val="20"/>
                <w:szCs w:val="20"/>
              </w:rPr>
              <w:t>– 8 питомников для животных</w:t>
            </w:r>
            <w:r w:rsidRPr="001D1955">
              <w:rPr>
                <w:rFonts w:ascii="Times New Roman" w:eastAsiaTheme="minorHAnsi" w:hAnsi="Times New Roman" w:cs="Times New Roman"/>
                <w:sz w:val="20"/>
                <w:szCs w:val="20"/>
              </w:rPr>
              <w:t>;</w:t>
            </w:r>
          </w:p>
          <w:p w14:paraId="6F0B7851"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образования:</w:t>
            </w:r>
          </w:p>
          <w:p w14:paraId="115B53F7" w14:textId="77777777" w:rsidR="00AB2E4D"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организация дополнительного образования</w:t>
            </w:r>
          </w:p>
          <w:p w14:paraId="2D5E7FDD" w14:textId="77777777" w:rsidR="00F65946" w:rsidRDefault="00F65946" w:rsidP="00FE4F0A">
            <w:pPr>
              <w:spacing w:after="0" w:line="240" w:lineRule="auto"/>
              <w:ind w:right="132"/>
              <w:jc w:val="both"/>
              <w:rPr>
                <w:rFonts w:ascii="Times New Roman" w:hAnsi="Times New Roman" w:cs="Times New Roman"/>
                <w:sz w:val="20"/>
                <w:szCs w:val="20"/>
              </w:rPr>
            </w:pPr>
          </w:p>
          <w:p w14:paraId="412A7352" w14:textId="77777777" w:rsidR="00F65946" w:rsidRDefault="00F65946" w:rsidP="00FE4F0A">
            <w:pPr>
              <w:spacing w:after="0" w:line="240" w:lineRule="auto"/>
              <w:ind w:right="132"/>
              <w:jc w:val="both"/>
              <w:rPr>
                <w:rFonts w:ascii="Times New Roman" w:hAnsi="Times New Roman" w:cs="Times New Roman"/>
                <w:sz w:val="20"/>
                <w:szCs w:val="20"/>
              </w:rPr>
            </w:pPr>
          </w:p>
          <w:p w14:paraId="67E5EEB1" w14:textId="77777777" w:rsidR="00F65946" w:rsidRDefault="00F65946" w:rsidP="00FE4F0A">
            <w:pPr>
              <w:spacing w:after="0" w:line="240" w:lineRule="auto"/>
              <w:ind w:right="132"/>
              <w:jc w:val="both"/>
              <w:rPr>
                <w:rFonts w:ascii="Times New Roman" w:hAnsi="Times New Roman" w:cs="Times New Roman"/>
                <w:sz w:val="20"/>
                <w:szCs w:val="20"/>
              </w:rPr>
            </w:pPr>
          </w:p>
          <w:p w14:paraId="6B73E196" w14:textId="77777777" w:rsidR="00F65946" w:rsidRDefault="00F65946" w:rsidP="00FE4F0A">
            <w:pPr>
              <w:spacing w:after="0" w:line="240" w:lineRule="auto"/>
              <w:ind w:right="132"/>
              <w:jc w:val="both"/>
              <w:rPr>
                <w:rFonts w:ascii="Times New Roman" w:hAnsi="Times New Roman" w:cs="Times New Roman"/>
                <w:sz w:val="20"/>
                <w:szCs w:val="20"/>
              </w:rPr>
            </w:pPr>
          </w:p>
          <w:p w14:paraId="472F1664" w14:textId="77777777" w:rsidR="00F65946" w:rsidRDefault="00F65946" w:rsidP="00FE4F0A">
            <w:pPr>
              <w:spacing w:after="0" w:line="240" w:lineRule="auto"/>
              <w:ind w:right="132"/>
              <w:jc w:val="both"/>
              <w:rPr>
                <w:rFonts w:ascii="Times New Roman" w:hAnsi="Times New Roman" w:cs="Times New Roman"/>
                <w:sz w:val="20"/>
                <w:szCs w:val="20"/>
              </w:rPr>
            </w:pPr>
          </w:p>
          <w:p w14:paraId="4851F176" w14:textId="77777777" w:rsidR="00F65946" w:rsidRDefault="00F65946" w:rsidP="00FE4F0A">
            <w:pPr>
              <w:spacing w:after="0" w:line="240" w:lineRule="auto"/>
              <w:ind w:right="132"/>
              <w:jc w:val="both"/>
              <w:rPr>
                <w:rFonts w:ascii="Times New Roman" w:hAnsi="Times New Roman" w:cs="Times New Roman"/>
                <w:sz w:val="20"/>
                <w:szCs w:val="20"/>
              </w:rPr>
            </w:pPr>
          </w:p>
          <w:p w14:paraId="6011FB56" w14:textId="77777777" w:rsidR="00F65946" w:rsidRDefault="00F65946" w:rsidP="00FE4F0A">
            <w:pPr>
              <w:spacing w:after="0" w:line="240" w:lineRule="auto"/>
              <w:ind w:right="132"/>
              <w:jc w:val="both"/>
              <w:rPr>
                <w:rFonts w:ascii="Times New Roman" w:hAnsi="Times New Roman" w:cs="Times New Roman"/>
                <w:sz w:val="20"/>
                <w:szCs w:val="20"/>
              </w:rPr>
            </w:pPr>
          </w:p>
          <w:p w14:paraId="3C7A5865" w14:textId="77777777" w:rsidR="00F65946" w:rsidRDefault="00F65946" w:rsidP="00FE4F0A">
            <w:pPr>
              <w:spacing w:after="0" w:line="240" w:lineRule="auto"/>
              <w:ind w:right="132"/>
              <w:jc w:val="both"/>
              <w:rPr>
                <w:rFonts w:ascii="Times New Roman" w:hAnsi="Times New Roman" w:cs="Times New Roman"/>
                <w:sz w:val="20"/>
                <w:szCs w:val="20"/>
              </w:rPr>
            </w:pPr>
          </w:p>
          <w:p w14:paraId="2C7B3143" w14:textId="77777777" w:rsidR="00F65946" w:rsidRDefault="00F65946" w:rsidP="00FE4F0A">
            <w:pPr>
              <w:spacing w:after="0" w:line="240" w:lineRule="auto"/>
              <w:ind w:right="132"/>
              <w:jc w:val="both"/>
              <w:rPr>
                <w:rFonts w:ascii="Times New Roman" w:hAnsi="Times New Roman" w:cs="Times New Roman"/>
                <w:sz w:val="20"/>
                <w:szCs w:val="20"/>
              </w:rPr>
            </w:pPr>
          </w:p>
          <w:p w14:paraId="624B1DB6" w14:textId="77777777" w:rsidR="00F65946" w:rsidRDefault="00F65946" w:rsidP="00FE4F0A">
            <w:pPr>
              <w:spacing w:after="0" w:line="240" w:lineRule="auto"/>
              <w:ind w:right="132"/>
              <w:jc w:val="both"/>
              <w:rPr>
                <w:rFonts w:ascii="Times New Roman" w:hAnsi="Times New Roman" w:cs="Times New Roman"/>
                <w:sz w:val="20"/>
                <w:szCs w:val="20"/>
              </w:rPr>
            </w:pPr>
          </w:p>
          <w:p w14:paraId="5D110E2E" w14:textId="77777777" w:rsidR="00F65946" w:rsidRDefault="00F65946" w:rsidP="00FE4F0A">
            <w:pPr>
              <w:spacing w:after="0" w:line="240" w:lineRule="auto"/>
              <w:ind w:right="132"/>
              <w:jc w:val="both"/>
              <w:rPr>
                <w:rFonts w:ascii="Times New Roman" w:hAnsi="Times New Roman" w:cs="Times New Roman"/>
                <w:sz w:val="20"/>
                <w:szCs w:val="20"/>
              </w:rPr>
            </w:pPr>
          </w:p>
          <w:p w14:paraId="1978DC22" w14:textId="77777777" w:rsidR="00F65946" w:rsidRDefault="00F65946" w:rsidP="00FE4F0A">
            <w:pPr>
              <w:spacing w:after="0" w:line="240" w:lineRule="auto"/>
              <w:ind w:right="132"/>
              <w:jc w:val="both"/>
              <w:rPr>
                <w:rFonts w:ascii="Times New Roman" w:hAnsi="Times New Roman" w:cs="Times New Roman"/>
                <w:sz w:val="20"/>
                <w:szCs w:val="20"/>
              </w:rPr>
            </w:pPr>
          </w:p>
          <w:p w14:paraId="027FF17A" w14:textId="77777777" w:rsidR="00F65946" w:rsidRDefault="00F65946" w:rsidP="00FE4F0A">
            <w:pPr>
              <w:spacing w:after="0" w:line="240" w:lineRule="auto"/>
              <w:ind w:right="132"/>
              <w:jc w:val="both"/>
              <w:rPr>
                <w:rFonts w:ascii="Times New Roman" w:hAnsi="Times New Roman" w:cs="Times New Roman"/>
                <w:sz w:val="20"/>
                <w:szCs w:val="20"/>
              </w:rPr>
            </w:pPr>
          </w:p>
          <w:p w14:paraId="1FC2E1A9" w14:textId="77777777" w:rsidR="00F65946" w:rsidRDefault="00F65946" w:rsidP="00FE4F0A">
            <w:pPr>
              <w:spacing w:after="0" w:line="240" w:lineRule="auto"/>
              <w:ind w:right="132"/>
              <w:jc w:val="both"/>
              <w:rPr>
                <w:rFonts w:ascii="Times New Roman" w:hAnsi="Times New Roman" w:cs="Times New Roman"/>
                <w:sz w:val="20"/>
                <w:szCs w:val="20"/>
              </w:rPr>
            </w:pPr>
          </w:p>
          <w:p w14:paraId="18791854" w14:textId="77777777" w:rsidR="00F65946" w:rsidRDefault="00F65946" w:rsidP="00FE4F0A">
            <w:pPr>
              <w:spacing w:after="0" w:line="240" w:lineRule="auto"/>
              <w:ind w:right="132"/>
              <w:jc w:val="both"/>
              <w:rPr>
                <w:rFonts w:ascii="Times New Roman" w:hAnsi="Times New Roman" w:cs="Times New Roman"/>
                <w:sz w:val="20"/>
                <w:szCs w:val="20"/>
              </w:rPr>
            </w:pPr>
          </w:p>
          <w:p w14:paraId="389EC6C8" w14:textId="77777777" w:rsidR="00F65946" w:rsidRDefault="00F65946" w:rsidP="00FE4F0A">
            <w:pPr>
              <w:spacing w:after="0" w:line="240" w:lineRule="auto"/>
              <w:ind w:right="132"/>
              <w:jc w:val="both"/>
              <w:rPr>
                <w:rFonts w:ascii="Times New Roman" w:hAnsi="Times New Roman" w:cs="Times New Roman"/>
                <w:sz w:val="20"/>
                <w:szCs w:val="20"/>
              </w:rPr>
            </w:pPr>
          </w:p>
          <w:p w14:paraId="43915E8A" w14:textId="77777777" w:rsidR="00F65946" w:rsidRDefault="00F65946" w:rsidP="00FE4F0A">
            <w:pPr>
              <w:spacing w:after="0" w:line="240" w:lineRule="auto"/>
              <w:ind w:right="132"/>
              <w:jc w:val="both"/>
              <w:rPr>
                <w:rFonts w:ascii="Times New Roman" w:hAnsi="Times New Roman" w:cs="Times New Roman"/>
                <w:sz w:val="20"/>
                <w:szCs w:val="20"/>
              </w:rPr>
            </w:pPr>
          </w:p>
          <w:p w14:paraId="620DF00B" w14:textId="77777777" w:rsidR="00F65946" w:rsidRDefault="00F65946" w:rsidP="00FE4F0A">
            <w:pPr>
              <w:spacing w:after="0" w:line="240" w:lineRule="auto"/>
              <w:ind w:right="132"/>
              <w:jc w:val="both"/>
              <w:rPr>
                <w:rFonts w:ascii="Times New Roman" w:hAnsi="Times New Roman" w:cs="Times New Roman"/>
                <w:sz w:val="20"/>
                <w:szCs w:val="20"/>
              </w:rPr>
            </w:pPr>
          </w:p>
          <w:p w14:paraId="59D12300" w14:textId="77777777" w:rsidR="00F65946" w:rsidRDefault="00F65946" w:rsidP="00FE4F0A">
            <w:pPr>
              <w:spacing w:after="0" w:line="240" w:lineRule="auto"/>
              <w:ind w:right="132"/>
              <w:jc w:val="both"/>
              <w:rPr>
                <w:rFonts w:ascii="Times New Roman" w:hAnsi="Times New Roman" w:cs="Times New Roman"/>
                <w:sz w:val="20"/>
                <w:szCs w:val="20"/>
              </w:rPr>
            </w:pPr>
          </w:p>
          <w:p w14:paraId="6AA00BA0" w14:textId="77777777" w:rsidR="00F65946" w:rsidRDefault="00F65946" w:rsidP="00FE4F0A">
            <w:pPr>
              <w:spacing w:after="0" w:line="240" w:lineRule="auto"/>
              <w:ind w:right="132"/>
              <w:jc w:val="both"/>
              <w:rPr>
                <w:rFonts w:ascii="Times New Roman" w:hAnsi="Times New Roman" w:cs="Times New Roman"/>
                <w:sz w:val="20"/>
                <w:szCs w:val="20"/>
              </w:rPr>
            </w:pPr>
          </w:p>
          <w:p w14:paraId="68F6D782" w14:textId="77777777" w:rsidR="00F65946" w:rsidRDefault="00F65946" w:rsidP="00FE4F0A">
            <w:pPr>
              <w:spacing w:after="0" w:line="240" w:lineRule="auto"/>
              <w:ind w:right="132"/>
              <w:jc w:val="both"/>
              <w:rPr>
                <w:rFonts w:ascii="Times New Roman" w:hAnsi="Times New Roman" w:cs="Times New Roman"/>
                <w:sz w:val="20"/>
                <w:szCs w:val="20"/>
              </w:rPr>
            </w:pPr>
          </w:p>
          <w:p w14:paraId="4442CE8D" w14:textId="77777777" w:rsidR="00F65946" w:rsidRDefault="00F65946" w:rsidP="00FE4F0A">
            <w:pPr>
              <w:spacing w:after="0" w:line="240" w:lineRule="auto"/>
              <w:ind w:right="132"/>
              <w:jc w:val="both"/>
              <w:rPr>
                <w:rFonts w:ascii="Times New Roman" w:hAnsi="Times New Roman" w:cs="Times New Roman"/>
                <w:sz w:val="20"/>
                <w:szCs w:val="20"/>
              </w:rPr>
            </w:pPr>
          </w:p>
          <w:p w14:paraId="64845707" w14:textId="77777777" w:rsidR="00F65946" w:rsidRDefault="00F65946" w:rsidP="00FE4F0A">
            <w:pPr>
              <w:spacing w:after="0" w:line="240" w:lineRule="auto"/>
              <w:ind w:right="132"/>
              <w:jc w:val="both"/>
              <w:rPr>
                <w:rFonts w:ascii="Times New Roman" w:hAnsi="Times New Roman" w:cs="Times New Roman"/>
                <w:sz w:val="20"/>
                <w:szCs w:val="20"/>
              </w:rPr>
            </w:pPr>
          </w:p>
          <w:p w14:paraId="73A1F954" w14:textId="77777777" w:rsidR="00F65946" w:rsidRDefault="00F65946" w:rsidP="00FE4F0A">
            <w:pPr>
              <w:spacing w:after="0" w:line="240" w:lineRule="auto"/>
              <w:ind w:right="132"/>
              <w:jc w:val="both"/>
              <w:rPr>
                <w:rFonts w:ascii="Times New Roman" w:hAnsi="Times New Roman" w:cs="Times New Roman"/>
                <w:sz w:val="20"/>
                <w:szCs w:val="20"/>
              </w:rPr>
            </w:pPr>
          </w:p>
          <w:p w14:paraId="0311CE4E" w14:textId="77777777" w:rsidR="00F65946" w:rsidRDefault="00F65946" w:rsidP="00FE4F0A">
            <w:pPr>
              <w:spacing w:after="0" w:line="240" w:lineRule="auto"/>
              <w:ind w:right="132"/>
              <w:jc w:val="both"/>
              <w:rPr>
                <w:rFonts w:ascii="Times New Roman" w:hAnsi="Times New Roman" w:cs="Times New Roman"/>
                <w:sz w:val="20"/>
                <w:szCs w:val="20"/>
              </w:rPr>
            </w:pPr>
          </w:p>
          <w:p w14:paraId="3B6C1831" w14:textId="77777777" w:rsidR="00F65946" w:rsidRDefault="00F65946" w:rsidP="00FE4F0A">
            <w:pPr>
              <w:spacing w:after="0" w:line="240" w:lineRule="auto"/>
              <w:ind w:right="132"/>
              <w:jc w:val="both"/>
              <w:rPr>
                <w:rFonts w:ascii="Times New Roman" w:hAnsi="Times New Roman" w:cs="Times New Roman"/>
                <w:sz w:val="20"/>
                <w:szCs w:val="20"/>
              </w:rPr>
            </w:pPr>
          </w:p>
          <w:p w14:paraId="32C98A11" w14:textId="77777777" w:rsidR="00F65946" w:rsidRDefault="00F65946" w:rsidP="00FE4F0A">
            <w:pPr>
              <w:spacing w:after="0" w:line="240" w:lineRule="auto"/>
              <w:ind w:right="132"/>
              <w:jc w:val="both"/>
              <w:rPr>
                <w:rFonts w:ascii="Times New Roman" w:hAnsi="Times New Roman" w:cs="Times New Roman"/>
                <w:sz w:val="20"/>
                <w:szCs w:val="20"/>
              </w:rPr>
            </w:pPr>
          </w:p>
          <w:p w14:paraId="04577292" w14:textId="77777777" w:rsidR="00F65946" w:rsidRDefault="00F65946" w:rsidP="00FE4F0A">
            <w:pPr>
              <w:spacing w:after="0" w:line="240" w:lineRule="auto"/>
              <w:ind w:right="132"/>
              <w:jc w:val="both"/>
              <w:rPr>
                <w:rFonts w:ascii="Times New Roman" w:hAnsi="Times New Roman" w:cs="Times New Roman"/>
                <w:sz w:val="20"/>
                <w:szCs w:val="20"/>
              </w:rPr>
            </w:pPr>
          </w:p>
          <w:p w14:paraId="67599A75" w14:textId="77777777" w:rsidR="00F65946" w:rsidRDefault="00F65946" w:rsidP="00FE4F0A">
            <w:pPr>
              <w:spacing w:after="0" w:line="240" w:lineRule="auto"/>
              <w:ind w:right="132"/>
              <w:jc w:val="both"/>
              <w:rPr>
                <w:rFonts w:ascii="Times New Roman" w:hAnsi="Times New Roman" w:cs="Times New Roman"/>
                <w:sz w:val="20"/>
                <w:szCs w:val="20"/>
              </w:rPr>
            </w:pPr>
          </w:p>
          <w:p w14:paraId="18ACE5B7" w14:textId="77777777" w:rsidR="00F65946" w:rsidRDefault="00F65946" w:rsidP="00FE4F0A">
            <w:pPr>
              <w:spacing w:after="0" w:line="240" w:lineRule="auto"/>
              <w:ind w:right="132"/>
              <w:jc w:val="both"/>
              <w:rPr>
                <w:rFonts w:ascii="Times New Roman" w:hAnsi="Times New Roman" w:cs="Times New Roman"/>
                <w:sz w:val="20"/>
                <w:szCs w:val="20"/>
              </w:rPr>
            </w:pPr>
          </w:p>
          <w:p w14:paraId="45800E6E" w14:textId="77777777" w:rsidR="00F65946" w:rsidRDefault="00F65946" w:rsidP="00FE4F0A">
            <w:pPr>
              <w:spacing w:after="0" w:line="240" w:lineRule="auto"/>
              <w:ind w:right="132"/>
              <w:jc w:val="both"/>
              <w:rPr>
                <w:rFonts w:ascii="Times New Roman" w:hAnsi="Times New Roman" w:cs="Times New Roman"/>
                <w:sz w:val="20"/>
                <w:szCs w:val="20"/>
              </w:rPr>
            </w:pPr>
          </w:p>
          <w:p w14:paraId="2613A2D4" w14:textId="7612ACE7" w:rsidR="00F65946" w:rsidRPr="001D1955" w:rsidRDefault="00F65946" w:rsidP="00FE4F0A">
            <w:pPr>
              <w:spacing w:after="0" w:line="240" w:lineRule="auto"/>
              <w:ind w:right="132"/>
              <w:jc w:val="both"/>
              <w:rPr>
                <w:rFonts w:ascii="Times New Roman" w:hAnsi="Times New Roman" w:cs="Times New Roman"/>
                <w:sz w:val="20"/>
                <w:szCs w:val="20"/>
              </w:rPr>
            </w:pPr>
          </w:p>
        </w:tc>
      </w:tr>
      <w:tr w:rsidR="00AB2E4D" w:rsidRPr="001D1955" w14:paraId="2EE5E77D" w14:textId="77777777" w:rsidTr="009104C1">
        <w:trPr>
          <w:tblHeader/>
        </w:trPr>
        <w:tc>
          <w:tcPr>
            <w:tcW w:w="195" w:type="pct"/>
            <w:vMerge/>
            <w:tcMar>
              <w:left w:w="6" w:type="dxa"/>
              <w:right w:w="6" w:type="dxa"/>
            </w:tcMar>
          </w:tcPr>
          <w:p w14:paraId="59ECD179"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6D2CFAA0"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67A06305" w14:textId="285AAB3D"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Максимальный класс опасности </w:t>
            </w:r>
            <w:r w:rsidR="003248E9">
              <w:rPr>
                <w:rFonts w:ascii="Times New Roman" w:hAnsi="Times New Roman" w:cs="Times New Roman"/>
                <w:sz w:val="20"/>
                <w:szCs w:val="20"/>
              </w:rPr>
              <w:br/>
            </w:r>
            <w:r w:rsidRPr="001D1955">
              <w:rPr>
                <w:rFonts w:ascii="Times New Roman" w:hAnsi="Times New Roman" w:cs="Times New Roman"/>
                <w:sz w:val="20"/>
                <w:szCs w:val="20"/>
              </w:rPr>
              <w:t xml:space="preserve">в соответствии </w:t>
            </w:r>
            <w:r w:rsidR="003248E9">
              <w:rPr>
                <w:rFonts w:ascii="Times New Roman" w:hAnsi="Times New Roman" w:cs="Times New Roman"/>
                <w:sz w:val="20"/>
                <w:szCs w:val="20"/>
              </w:rPr>
              <w:br/>
            </w:r>
            <w:r w:rsidRPr="001D1955">
              <w:rPr>
                <w:rFonts w:ascii="Times New Roman" w:hAnsi="Times New Roman" w:cs="Times New Roman"/>
                <w:sz w:val="20"/>
                <w:szCs w:val="20"/>
              </w:rPr>
              <w:t>с санитарной классификацией предприятий согласно СанПиН 2.1.3684-21</w:t>
            </w:r>
          </w:p>
        </w:tc>
        <w:tc>
          <w:tcPr>
            <w:tcW w:w="683" w:type="pct"/>
            <w:tcMar>
              <w:left w:w="6" w:type="dxa"/>
              <w:right w:w="6" w:type="dxa"/>
            </w:tcMar>
          </w:tcPr>
          <w:p w14:paraId="0F03B7EC"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IV</w:t>
            </w:r>
          </w:p>
        </w:tc>
        <w:tc>
          <w:tcPr>
            <w:tcW w:w="2347" w:type="pct"/>
            <w:vMerge/>
            <w:tcMar>
              <w:left w:w="6" w:type="dxa"/>
              <w:right w:w="6" w:type="dxa"/>
            </w:tcMar>
          </w:tcPr>
          <w:p w14:paraId="1CB38AF0"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0625DF2E" w14:textId="77777777" w:rsidTr="009104C1">
        <w:trPr>
          <w:tblHeader/>
        </w:trPr>
        <w:tc>
          <w:tcPr>
            <w:tcW w:w="195" w:type="pct"/>
            <w:tcMar>
              <w:left w:w="6" w:type="dxa"/>
              <w:right w:w="6" w:type="dxa"/>
            </w:tcMar>
          </w:tcPr>
          <w:p w14:paraId="44EE7922" w14:textId="684F6146" w:rsidR="00AB2E4D" w:rsidRPr="001D1955" w:rsidRDefault="00AB2E4D" w:rsidP="003248E9">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lastRenderedPageBreak/>
              <w:t>1</w:t>
            </w:r>
            <w:r w:rsidR="008F32BE">
              <w:rPr>
                <w:rFonts w:ascii="Times New Roman" w:eastAsiaTheme="minorHAnsi" w:hAnsi="Times New Roman" w:cs="Times New Roman"/>
                <w:sz w:val="20"/>
                <w:szCs w:val="20"/>
              </w:rPr>
              <w:t>0</w:t>
            </w:r>
            <w:r w:rsidRPr="001D1955">
              <w:rPr>
                <w:rFonts w:ascii="Times New Roman" w:eastAsiaTheme="minorHAnsi" w:hAnsi="Times New Roman" w:cs="Times New Roman"/>
                <w:sz w:val="20"/>
                <w:szCs w:val="20"/>
              </w:rPr>
              <w:t>.</w:t>
            </w:r>
          </w:p>
        </w:tc>
        <w:tc>
          <w:tcPr>
            <w:tcW w:w="864" w:type="pct"/>
            <w:tcMar>
              <w:left w:w="6" w:type="dxa"/>
              <w:right w:w="6" w:type="dxa"/>
            </w:tcMar>
          </w:tcPr>
          <w:p w14:paraId="0BA9D536"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инженерной инфраструктуры</w:t>
            </w:r>
          </w:p>
        </w:tc>
        <w:tc>
          <w:tcPr>
            <w:tcW w:w="910" w:type="pct"/>
            <w:tcMar>
              <w:left w:w="6" w:type="dxa"/>
              <w:right w:w="6" w:type="dxa"/>
            </w:tcMar>
          </w:tcPr>
          <w:p w14:paraId="0D653384"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7E75F995" w14:textId="736691DA" w:rsidR="00AB2E4D" w:rsidRPr="001D1955" w:rsidRDefault="00DE3A4B"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1842,94</w:t>
            </w:r>
          </w:p>
        </w:tc>
        <w:tc>
          <w:tcPr>
            <w:tcW w:w="2347" w:type="pct"/>
            <w:tcMar>
              <w:left w:w="6" w:type="dxa"/>
              <w:right w:w="6" w:type="dxa"/>
            </w:tcMar>
          </w:tcPr>
          <w:p w14:paraId="0EF4D6E6"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61E4DC2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федерального значения:</w:t>
            </w:r>
          </w:p>
          <w:p w14:paraId="23DE3FD3"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204346F7"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газораспределительная станция (ГРС);</w:t>
            </w:r>
          </w:p>
          <w:p w14:paraId="500625E1"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тепловые электростанции (ТЭС);</w:t>
            </w:r>
          </w:p>
          <w:p w14:paraId="16E812C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60249D8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77BB2F75"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2 электрические подстанции 110 </w:t>
            </w:r>
            <w:proofErr w:type="spellStart"/>
            <w:r w:rsidRPr="001D1955">
              <w:rPr>
                <w:rFonts w:ascii="Times New Roman" w:hAnsi="Times New Roman" w:cs="Times New Roman"/>
                <w:sz w:val="20"/>
                <w:szCs w:val="20"/>
              </w:rPr>
              <w:t>кВ</w:t>
            </w:r>
            <w:proofErr w:type="spellEnd"/>
            <w:r w:rsidRPr="001D1955">
              <w:rPr>
                <w:rFonts w:ascii="Times New Roman" w:hAnsi="Times New Roman" w:cs="Times New Roman"/>
                <w:sz w:val="20"/>
                <w:szCs w:val="20"/>
              </w:rPr>
              <w:t>;</w:t>
            </w:r>
          </w:p>
          <w:p w14:paraId="6318944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40FDAD3B"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3 электрические подстанции 110 </w:t>
            </w:r>
            <w:proofErr w:type="spellStart"/>
            <w:r w:rsidRPr="001D1955">
              <w:rPr>
                <w:rFonts w:ascii="Times New Roman" w:hAnsi="Times New Roman" w:cs="Times New Roman"/>
                <w:sz w:val="20"/>
                <w:szCs w:val="20"/>
              </w:rPr>
              <w:t>кВ</w:t>
            </w:r>
            <w:proofErr w:type="spellEnd"/>
            <w:r w:rsidRPr="001D1955">
              <w:rPr>
                <w:rFonts w:ascii="Times New Roman" w:hAnsi="Times New Roman" w:cs="Times New Roman"/>
                <w:sz w:val="20"/>
                <w:szCs w:val="20"/>
              </w:rPr>
              <w:t xml:space="preserve">; </w:t>
            </w:r>
          </w:p>
          <w:p w14:paraId="5EEB7BCF"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0AF9AA11"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26FDF6F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4 источника тепловой энергии;</w:t>
            </w:r>
          </w:p>
          <w:p w14:paraId="77F727D5"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6 очистных сооружений дождевой канализации;</w:t>
            </w:r>
          </w:p>
          <w:p w14:paraId="5FBFFDA1"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насосная станция дождевой канализации (НСДК);</w:t>
            </w:r>
          </w:p>
          <w:p w14:paraId="6371EF0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3 </w:t>
            </w:r>
            <w:proofErr w:type="spellStart"/>
            <w:r w:rsidRPr="001D1955">
              <w:rPr>
                <w:rFonts w:ascii="Times New Roman" w:hAnsi="Times New Roman" w:cs="Times New Roman"/>
                <w:sz w:val="20"/>
                <w:szCs w:val="20"/>
              </w:rPr>
              <w:t>снегоплавильных</w:t>
            </w:r>
            <w:proofErr w:type="spellEnd"/>
            <w:r w:rsidRPr="001D1955">
              <w:rPr>
                <w:rFonts w:ascii="Times New Roman" w:hAnsi="Times New Roman" w:cs="Times New Roman"/>
                <w:sz w:val="20"/>
                <w:szCs w:val="20"/>
              </w:rPr>
              <w:t xml:space="preserve">, </w:t>
            </w:r>
            <w:proofErr w:type="spellStart"/>
            <w:r w:rsidRPr="001D1955">
              <w:rPr>
                <w:rFonts w:ascii="Times New Roman" w:hAnsi="Times New Roman" w:cs="Times New Roman"/>
                <w:sz w:val="20"/>
                <w:szCs w:val="20"/>
              </w:rPr>
              <w:t>снегоприемных</w:t>
            </w:r>
            <w:proofErr w:type="spellEnd"/>
            <w:r w:rsidRPr="001D1955">
              <w:rPr>
                <w:rFonts w:ascii="Times New Roman" w:hAnsi="Times New Roman" w:cs="Times New Roman"/>
                <w:sz w:val="20"/>
                <w:szCs w:val="20"/>
              </w:rPr>
              <w:t xml:space="preserve"> пункта;</w:t>
            </w:r>
          </w:p>
          <w:p w14:paraId="24EB4B0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71A994C5"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источника тепловой энергии;</w:t>
            </w:r>
          </w:p>
          <w:p w14:paraId="11BD2BE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6 канализационных насосных станций (КНС);</w:t>
            </w:r>
          </w:p>
          <w:p w14:paraId="2148EFD7" w14:textId="23FC3166" w:rsidR="00352C7E" w:rsidRPr="001D1955" w:rsidRDefault="00AB2E4D" w:rsidP="00F65946">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очистн</w:t>
            </w:r>
            <w:r w:rsidR="00F65946">
              <w:rPr>
                <w:rFonts w:ascii="Times New Roman" w:hAnsi="Times New Roman" w:cs="Times New Roman"/>
                <w:sz w:val="20"/>
                <w:szCs w:val="20"/>
              </w:rPr>
              <w:t>ое сооружение</w:t>
            </w:r>
            <w:r w:rsidRPr="001D1955">
              <w:rPr>
                <w:rFonts w:ascii="Times New Roman" w:hAnsi="Times New Roman" w:cs="Times New Roman"/>
                <w:sz w:val="20"/>
                <w:szCs w:val="20"/>
              </w:rPr>
              <w:t xml:space="preserve"> (КОС) </w:t>
            </w:r>
          </w:p>
        </w:tc>
      </w:tr>
      <w:tr w:rsidR="00AB2E4D" w:rsidRPr="001D1955" w14:paraId="1E21347D" w14:textId="77777777" w:rsidTr="009104C1">
        <w:trPr>
          <w:tblHeader/>
        </w:trPr>
        <w:tc>
          <w:tcPr>
            <w:tcW w:w="195" w:type="pct"/>
            <w:tcMar>
              <w:left w:w="6" w:type="dxa"/>
              <w:right w:w="6" w:type="dxa"/>
            </w:tcMar>
          </w:tcPr>
          <w:p w14:paraId="75EF938B" w14:textId="454236BD" w:rsidR="00AB2E4D" w:rsidRPr="001D1955" w:rsidRDefault="008F32BE" w:rsidP="003248E9">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t>11</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02FC1F4E"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транспортной инфраструктуры</w:t>
            </w:r>
          </w:p>
        </w:tc>
        <w:tc>
          <w:tcPr>
            <w:tcW w:w="910" w:type="pct"/>
            <w:tcMar>
              <w:left w:w="6" w:type="dxa"/>
              <w:right w:w="6" w:type="dxa"/>
            </w:tcMar>
          </w:tcPr>
          <w:p w14:paraId="1D49A4B7"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2D40CEDC" w14:textId="625A81AD" w:rsidR="00AB2E4D" w:rsidRPr="001D1955" w:rsidRDefault="00DE3A4B"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3025,25</w:t>
            </w:r>
          </w:p>
        </w:tc>
        <w:tc>
          <w:tcPr>
            <w:tcW w:w="2347" w:type="pct"/>
            <w:tcMar>
              <w:left w:w="6" w:type="dxa"/>
              <w:right w:w="6" w:type="dxa"/>
            </w:tcMar>
          </w:tcPr>
          <w:p w14:paraId="2A4C9841"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транспортной инфраструктуры:</w:t>
            </w:r>
          </w:p>
          <w:p w14:paraId="5779B048"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федерального значения:</w:t>
            </w:r>
          </w:p>
          <w:p w14:paraId="726C9C9C"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реконструкции:</w:t>
            </w:r>
          </w:p>
          <w:p w14:paraId="4BC1007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железнодорожный вокзал;</w:t>
            </w:r>
          </w:p>
          <w:p w14:paraId="463A9497"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железнодорожная станция;</w:t>
            </w:r>
          </w:p>
          <w:p w14:paraId="50633EC5"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международный аэропорт;</w:t>
            </w:r>
          </w:p>
          <w:p w14:paraId="0A6BE436"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681E9A85"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791AD547"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мостовое сооружение;</w:t>
            </w:r>
          </w:p>
          <w:p w14:paraId="1574F36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транспортная развязка в разных уровнях;</w:t>
            </w:r>
          </w:p>
          <w:p w14:paraId="42A9FAB3"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автовокзал;</w:t>
            </w:r>
          </w:p>
          <w:p w14:paraId="0E0387C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387CECE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2B9A482B"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13 мостовых сооружений;</w:t>
            </w:r>
          </w:p>
          <w:p w14:paraId="58CF6E1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10 транспортных развязок в разных уровнях;</w:t>
            </w:r>
          </w:p>
          <w:p w14:paraId="28BE50DA"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пешеходных перехода в разных уровнях;</w:t>
            </w:r>
          </w:p>
          <w:p w14:paraId="28308A65" w14:textId="552CD1E7" w:rsidR="00AB2E4D" w:rsidRPr="001D1955" w:rsidRDefault="00AB2E4D" w:rsidP="00FE4F0A">
            <w:pPr>
              <w:tabs>
                <w:tab w:val="left" w:pos="139"/>
              </w:tabs>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00FE4F0A" w:rsidRPr="00FE4F0A">
              <w:rPr>
                <w:rFonts w:ascii="Times New Roman" w:eastAsia="Calibri" w:hAnsi="Times New Roman" w:cs="Times New Roman"/>
                <w:sz w:val="28"/>
                <w:szCs w:val="28"/>
                <w:lang w:eastAsia="en-US"/>
              </w:rPr>
              <w:tab/>
            </w:r>
            <w:r w:rsidR="00FE4F0A">
              <w:rPr>
                <w:rFonts w:ascii="Times New Roman" w:eastAsia="Calibri" w:hAnsi="Times New Roman" w:cs="Times New Roman"/>
                <w:sz w:val="28"/>
                <w:szCs w:val="28"/>
                <w:lang w:eastAsia="en-US"/>
              </w:rPr>
              <w:t xml:space="preserve"> </w:t>
            </w:r>
            <w:r w:rsidRPr="001D1955">
              <w:rPr>
                <w:rFonts w:ascii="Times New Roman" w:hAnsi="Times New Roman" w:cs="Times New Roman"/>
                <w:sz w:val="20"/>
                <w:szCs w:val="20"/>
              </w:rPr>
              <w:t>3 саморегулируемых пересечени</w:t>
            </w:r>
            <w:r w:rsidR="00F65946">
              <w:rPr>
                <w:rFonts w:ascii="Times New Roman" w:hAnsi="Times New Roman" w:cs="Times New Roman"/>
                <w:sz w:val="20"/>
                <w:szCs w:val="20"/>
              </w:rPr>
              <w:t>я</w:t>
            </w:r>
            <w:r w:rsidRPr="001D1955">
              <w:rPr>
                <w:rFonts w:ascii="Times New Roman" w:hAnsi="Times New Roman" w:cs="Times New Roman"/>
                <w:sz w:val="20"/>
                <w:szCs w:val="20"/>
              </w:rPr>
              <w:t xml:space="preserve"> в одном уровне;</w:t>
            </w:r>
          </w:p>
          <w:p w14:paraId="693A1E4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 перехватывающие стоянки (аэропорт, речной вокзал, железнодорожный вокзал);</w:t>
            </w:r>
          </w:p>
          <w:p w14:paraId="75A97977"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транспортно-пересадочных узла;</w:t>
            </w:r>
          </w:p>
          <w:p w14:paraId="01A5AFFD"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реконструкции:</w:t>
            </w:r>
          </w:p>
          <w:p w14:paraId="4C5D23CC"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w:t>
            </w:r>
            <w:r w:rsidRPr="001D1955">
              <w:rPr>
                <w:rFonts w:ascii="Times New Roman" w:eastAsiaTheme="minorHAnsi" w:hAnsi="Times New Roman" w:cs="Times New Roman"/>
                <w:sz w:val="20"/>
                <w:szCs w:val="20"/>
              </w:rPr>
              <w:t>1</w:t>
            </w:r>
            <w:r w:rsidRPr="001D1955">
              <w:rPr>
                <w:rFonts w:ascii="Times New Roman" w:hAnsi="Times New Roman" w:cs="Times New Roman"/>
                <w:sz w:val="20"/>
                <w:szCs w:val="20"/>
              </w:rPr>
              <w:t xml:space="preserve"> автостанци</w:t>
            </w:r>
            <w:r w:rsidRPr="001D1955">
              <w:rPr>
                <w:rFonts w:ascii="Times New Roman" w:eastAsiaTheme="minorHAnsi" w:hAnsi="Times New Roman" w:cs="Times New Roman"/>
                <w:sz w:val="20"/>
                <w:szCs w:val="20"/>
              </w:rPr>
              <w:t>я</w:t>
            </w:r>
            <w:r w:rsidRPr="001D1955">
              <w:rPr>
                <w:rFonts w:ascii="Times New Roman" w:hAnsi="Times New Roman" w:cs="Times New Roman"/>
                <w:sz w:val="20"/>
                <w:szCs w:val="20"/>
              </w:rPr>
              <w:t xml:space="preserve"> (</w:t>
            </w:r>
            <w:proofErr w:type="spellStart"/>
            <w:r w:rsidRPr="001D1955">
              <w:rPr>
                <w:rFonts w:ascii="Times New Roman" w:hAnsi="Times New Roman" w:cs="Times New Roman"/>
                <w:sz w:val="20"/>
                <w:szCs w:val="20"/>
              </w:rPr>
              <w:t>автокасса</w:t>
            </w:r>
            <w:proofErr w:type="spellEnd"/>
            <w:r w:rsidRPr="001D1955">
              <w:rPr>
                <w:rFonts w:ascii="Times New Roman" w:hAnsi="Times New Roman" w:cs="Times New Roman"/>
                <w:sz w:val="20"/>
                <w:szCs w:val="20"/>
              </w:rPr>
              <w:t>);</w:t>
            </w:r>
          </w:p>
          <w:p w14:paraId="2C332D5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речной вокзал;</w:t>
            </w:r>
          </w:p>
          <w:p w14:paraId="42602F7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7F08AFA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0B4897C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7AF47B65"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электрическая подстанция 35 </w:t>
            </w:r>
            <w:proofErr w:type="spellStart"/>
            <w:r w:rsidRPr="001D1955">
              <w:rPr>
                <w:rFonts w:ascii="Times New Roman" w:hAnsi="Times New Roman" w:cs="Times New Roman"/>
                <w:sz w:val="20"/>
                <w:szCs w:val="20"/>
              </w:rPr>
              <w:t>кВ</w:t>
            </w:r>
            <w:proofErr w:type="spellEnd"/>
            <w:r w:rsidRPr="001D1955">
              <w:rPr>
                <w:rFonts w:ascii="Times New Roman" w:hAnsi="Times New Roman" w:cs="Times New Roman"/>
                <w:sz w:val="20"/>
                <w:szCs w:val="20"/>
              </w:rPr>
              <w:t>;</w:t>
            </w:r>
          </w:p>
          <w:p w14:paraId="102ECF6D"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 пункта редуцирования газа (ПРГ);</w:t>
            </w:r>
          </w:p>
          <w:p w14:paraId="6ED83447"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2 канализационные насосные станции (КНС);</w:t>
            </w:r>
          </w:p>
          <w:p w14:paraId="775A8405"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7 насосных станций дождевой канализации (НСДК);</w:t>
            </w:r>
          </w:p>
          <w:p w14:paraId="6687BA5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00036AB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 канализационные насосные станции (КНС)</w:t>
            </w:r>
          </w:p>
        </w:tc>
      </w:tr>
      <w:tr w:rsidR="00AB2E4D" w:rsidRPr="001D1955" w14:paraId="19BF52CE" w14:textId="77777777" w:rsidTr="00AB2E4D">
        <w:trPr>
          <w:tblHeader/>
        </w:trPr>
        <w:tc>
          <w:tcPr>
            <w:tcW w:w="5000" w:type="pct"/>
            <w:gridSpan w:val="5"/>
            <w:tcMar>
              <w:left w:w="6" w:type="dxa"/>
              <w:right w:w="6" w:type="dxa"/>
            </w:tcMar>
          </w:tcPr>
          <w:p w14:paraId="7AE7629E" w14:textId="77777777" w:rsidR="00AB2E4D" w:rsidRPr="001D1955" w:rsidRDefault="00AB2E4D" w:rsidP="003248E9">
            <w:pPr>
              <w:spacing w:after="0" w:line="240" w:lineRule="auto"/>
              <w:rPr>
                <w:rFonts w:ascii="Times New Roman" w:hAnsi="Times New Roman" w:cs="Times New Roman"/>
                <w:sz w:val="20"/>
                <w:szCs w:val="20"/>
              </w:rPr>
            </w:pPr>
            <w:r w:rsidRPr="001D1955">
              <w:rPr>
                <w:rFonts w:ascii="Times New Roman" w:hAnsi="Times New Roman" w:cs="Times New Roman"/>
                <w:sz w:val="20"/>
                <w:szCs w:val="20"/>
              </w:rPr>
              <w:t>Зоны сельскохозяйственного использования</w:t>
            </w:r>
          </w:p>
        </w:tc>
      </w:tr>
      <w:tr w:rsidR="00AB2E4D" w:rsidRPr="001D1955" w14:paraId="51E7C1CF" w14:textId="77777777" w:rsidTr="009104C1">
        <w:trPr>
          <w:tblHeader/>
        </w:trPr>
        <w:tc>
          <w:tcPr>
            <w:tcW w:w="195" w:type="pct"/>
            <w:tcMar>
              <w:left w:w="6" w:type="dxa"/>
              <w:right w:w="6" w:type="dxa"/>
            </w:tcMar>
          </w:tcPr>
          <w:p w14:paraId="5BD86D65" w14:textId="7E10CA55" w:rsidR="00AB2E4D" w:rsidRPr="001D1955" w:rsidRDefault="00AB2E4D" w:rsidP="003248E9">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t>1</w:t>
            </w:r>
            <w:r w:rsidR="008F32BE">
              <w:rPr>
                <w:rFonts w:ascii="Times New Roman" w:eastAsiaTheme="minorHAnsi" w:hAnsi="Times New Roman" w:cs="Times New Roman"/>
                <w:sz w:val="20"/>
                <w:szCs w:val="20"/>
              </w:rPr>
              <w:t>2</w:t>
            </w:r>
            <w:r w:rsidRPr="001D1955">
              <w:rPr>
                <w:rFonts w:ascii="Times New Roman" w:eastAsiaTheme="minorHAnsi" w:hAnsi="Times New Roman" w:cs="Times New Roman"/>
                <w:sz w:val="20"/>
                <w:szCs w:val="20"/>
              </w:rPr>
              <w:t>.</w:t>
            </w:r>
          </w:p>
        </w:tc>
        <w:tc>
          <w:tcPr>
            <w:tcW w:w="864" w:type="pct"/>
            <w:tcMar>
              <w:left w:w="6" w:type="dxa"/>
              <w:right w:w="6" w:type="dxa"/>
            </w:tcMar>
          </w:tcPr>
          <w:p w14:paraId="18E99D40" w14:textId="4EA23537" w:rsidR="00AB2E4D" w:rsidRPr="001D1955" w:rsidRDefault="00AB2E4D" w:rsidP="003248E9">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Зона </w:t>
            </w:r>
            <w:proofErr w:type="spellStart"/>
            <w:r w:rsidRPr="001D1955">
              <w:rPr>
                <w:rFonts w:ascii="Times New Roman" w:hAnsi="Times New Roman" w:cs="Times New Roman"/>
                <w:sz w:val="20"/>
                <w:szCs w:val="20"/>
              </w:rPr>
              <w:t>сельскохозяйст</w:t>
            </w:r>
            <w:proofErr w:type="spellEnd"/>
            <w:r w:rsidR="003248E9">
              <w:rPr>
                <w:rFonts w:ascii="Times New Roman" w:hAnsi="Times New Roman" w:cs="Times New Roman"/>
                <w:sz w:val="20"/>
                <w:szCs w:val="20"/>
              </w:rPr>
              <w:t>-</w:t>
            </w:r>
            <w:r w:rsidRPr="001D1955">
              <w:rPr>
                <w:rFonts w:ascii="Times New Roman" w:hAnsi="Times New Roman" w:cs="Times New Roman"/>
                <w:sz w:val="20"/>
                <w:szCs w:val="20"/>
              </w:rPr>
              <w:t>венного использования</w:t>
            </w:r>
          </w:p>
        </w:tc>
        <w:tc>
          <w:tcPr>
            <w:tcW w:w="910" w:type="pct"/>
            <w:tcMar>
              <w:left w:w="6" w:type="dxa"/>
              <w:right w:w="6" w:type="dxa"/>
            </w:tcMar>
          </w:tcPr>
          <w:p w14:paraId="554266C2"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6F6CF764" w14:textId="78CB1212" w:rsidR="00AB2E4D" w:rsidRPr="001D1955" w:rsidRDefault="00DE3A4B"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2701,29</w:t>
            </w:r>
          </w:p>
        </w:tc>
        <w:tc>
          <w:tcPr>
            <w:tcW w:w="2347" w:type="pct"/>
            <w:tcMar>
              <w:left w:w="6" w:type="dxa"/>
              <w:right w:w="6" w:type="dxa"/>
            </w:tcMar>
          </w:tcPr>
          <w:p w14:paraId="425BAC24" w14:textId="77777777" w:rsidR="00AB2E4D" w:rsidRPr="001D1955" w:rsidRDefault="00AB2E4D" w:rsidP="003248E9">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w:t>
            </w:r>
          </w:p>
        </w:tc>
      </w:tr>
      <w:tr w:rsidR="00AB2E4D" w:rsidRPr="001D1955" w14:paraId="16FC5752" w14:textId="77777777" w:rsidTr="009104C1">
        <w:trPr>
          <w:trHeight w:val="1225"/>
          <w:tblHeader/>
        </w:trPr>
        <w:tc>
          <w:tcPr>
            <w:tcW w:w="195" w:type="pct"/>
            <w:vMerge w:val="restart"/>
            <w:tcMar>
              <w:left w:w="6" w:type="dxa"/>
              <w:right w:w="6" w:type="dxa"/>
            </w:tcMar>
          </w:tcPr>
          <w:p w14:paraId="43030F25" w14:textId="4DFF795B" w:rsidR="00AB2E4D" w:rsidRPr="001D1955" w:rsidRDefault="00AB2E4D" w:rsidP="003248E9">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t>1</w:t>
            </w:r>
            <w:r w:rsidR="008F32BE">
              <w:rPr>
                <w:rFonts w:ascii="Times New Roman" w:eastAsiaTheme="minorHAnsi" w:hAnsi="Times New Roman" w:cs="Times New Roman"/>
                <w:sz w:val="20"/>
                <w:szCs w:val="20"/>
              </w:rPr>
              <w:t>3</w:t>
            </w:r>
            <w:r w:rsidRPr="001D1955">
              <w:rPr>
                <w:rFonts w:ascii="Times New Roman" w:eastAsiaTheme="minorHAnsi" w:hAnsi="Times New Roman" w:cs="Times New Roman"/>
                <w:sz w:val="20"/>
                <w:szCs w:val="20"/>
              </w:rPr>
              <w:t>.</w:t>
            </w:r>
          </w:p>
        </w:tc>
        <w:tc>
          <w:tcPr>
            <w:tcW w:w="864" w:type="pct"/>
            <w:vMerge w:val="restart"/>
            <w:tcMar>
              <w:left w:w="6" w:type="dxa"/>
              <w:right w:w="6" w:type="dxa"/>
            </w:tcMar>
          </w:tcPr>
          <w:p w14:paraId="6768DC53"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Зона садоводческих или огороднических </w:t>
            </w:r>
            <w:r w:rsidRPr="001D1955">
              <w:rPr>
                <w:rFonts w:ascii="Times New Roman" w:hAnsi="Times New Roman" w:cs="Times New Roman"/>
                <w:sz w:val="20"/>
                <w:szCs w:val="20"/>
              </w:rPr>
              <w:lastRenderedPageBreak/>
              <w:t xml:space="preserve">некоммерческих товариществ </w:t>
            </w:r>
          </w:p>
        </w:tc>
        <w:tc>
          <w:tcPr>
            <w:tcW w:w="910" w:type="pct"/>
            <w:tcMar>
              <w:left w:w="6" w:type="dxa"/>
              <w:right w:w="6" w:type="dxa"/>
            </w:tcMar>
          </w:tcPr>
          <w:p w14:paraId="3CD94CD8"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lastRenderedPageBreak/>
              <w:t>Площадь, га</w:t>
            </w:r>
          </w:p>
        </w:tc>
        <w:tc>
          <w:tcPr>
            <w:tcW w:w="683" w:type="pct"/>
            <w:tcMar>
              <w:left w:w="6" w:type="dxa"/>
              <w:right w:w="6" w:type="dxa"/>
            </w:tcMar>
          </w:tcPr>
          <w:p w14:paraId="7765DB7F"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3150,40</w:t>
            </w:r>
          </w:p>
        </w:tc>
        <w:tc>
          <w:tcPr>
            <w:tcW w:w="2347" w:type="pct"/>
            <w:vMerge w:val="restart"/>
            <w:tcMar>
              <w:left w:w="6" w:type="dxa"/>
              <w:right w:w="6" w:type="dxa"/>
            </w:tcMar>
          </w:tcPr>
          <w:p w14:paraId="19A29FF5"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0EDF478F"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26C8EC5A"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05200367"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1 пункт редуцирования газа (ПРГ);</w:t>
            </w:r>
          </w:p>
          <w:p w14:paraId="382F3D91"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0759B188"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lastRenderedPageBreak/>
              <w:t>– 1 канализационная насосная станция (КНС)</w:t>
            </w:r>
          </w:p>
        </w:tc>
      </w:tr>
      <w:tr w:rsidR="00AB2E4D" w:rsidRPr="001D1955" w14:paraId="1042CB6E" w14:textId="77777777" w:rsidTr="009104C1">
        <w:trPr>
          <w:trHeight w:val="575"/>
          <w:tblHeader/>
        </w:trPr>
        <w:tc>
          <w:tcPr>
            <w:tcW w:w="195" w:type="pct"/>
            <w:vMerge/>
            <w:tcMar>
              <w:left w:w="6" w:type="dxa"/>
              <w:right w:w="6" w:type="dxa"/>
            </w:tcMar>
          </w:tcPr>
          <w:p w14:paraId="69AE9F02"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6B16EEBC"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69D1886C"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Максимальное количество надземных этажей</w:t>
            </w:r>
          </w:p>
        </w:tc>
        <w:tc>
          <w:tcPr>
            <w:tcW w:w="683" w:type="pct"/>
            <w:tcMar>
              <w:left w:w="6" w:type="dxa"/>
              <w:right w:w="6" w:type="dxa"/>
            </w:tcMar>
          </w:tcPr>
          <w:p w14:paraId="266B8741"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3</w:t>
            </w:r>
          </w:p>
        </w:tc>
        <w:tc>
          <w:tcPr>
            <w:tcW w:w="2347" w:type="pct"/>
            <w:vMerge/>
            <w:tcMar>
              <w:left w:w="6" w:type="dxa"/>
              <w:right w:w="6" w:type="dxa"/>
            </w:tcMar>
          </w:tcPr>
          <w:p w14:paraId="0630914C"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30EF0DB2" w14:textId="77777777" w:rsidTr="009104C1">
        <w:trPr>
          <w:tblHeader/>
        </w:trPr>
        <w:tc>
          <w:tcPr>
            <w:tcW w:w="195" w:type="pct"/>
            <w:vMerge w:val="restart"/>
            <w:tcMar>
              <w:left w:w="6" w:type="dxa"/>
              <w:right w:w="6" w:type="dxa"/>
            </w:tcMar>
          </w:tcPr>
          <w:p w14:paraId="6D8304FD" w14:textId="066824E7" w:rsidR="00AB2E4D" w:rsidRPr="001D1955" w:rsidRDefault="00AB2E4D" w:rsidP="003248E9">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t>1</w:t>
            </w:r>
            <w:r w:rsidR="008F32BE">
              <w:rPr>
                <w:rFonts w:ascii="Times New Roman" w:eastAsiaTheme="minorHAnsi" w:hAnsi="Times New Roman" w:cs="Times New Roman"/>
                <w:sz w:val="20"/>
                <w:szCs w:val="20"/>
              </w:rPr>
              <w:t>4</w:t>
            </w:r>
            <w:r w:rsidRPr="001D1955">
              <w:rPr>
                <w:rFonts w:ascii="Times New Roman" w:eastAsiaTheme="minorHAnsi" w:hAnsi="Times New Roman" w:cs="Times New Roman"/>
                <w:sz w:val="20"/>
                <w:szCs w:val="20"/>
              </w:rPr>
              <w:t>.</w:t>
            </w:r>
          </w:p>
        </w:tc>
        <w:tc>
          <w:tcPr>
            <w:tcW w:w="864" w:type="pct"/>
            <w:vMerge w:val="restart"/>
            <w:tcMar>
              <w:left w:w="6" w:type="dxa"/>
              <w:right w:w="6" w:type="dxa"/>
            </w:tcMar>
          </w:tcPr>
          <w:p w14:paraId="5663496E" w14:textId="127E7944"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Производственная зона </w:t>
            </w:r>
            <w:proofErr w:type="spellStart"/>
            <w:r w:rsidRPr="001D1955">
              <w:rPr>
                <w:rFonts w:ascii="Times New Roman" w:hAnsi="Times New Roman" w:cs="Times New Roman"/>
                <w:sz w:val="20"/>
                <w:szCs w:val="20"/>
              </w:rPr>
              <w:t>сельскохозяйст</w:t>
            </w:r>
            <w:proofErr w:type="spellEnd"/>
            <w:r w:rsidR="003248E9">
              <w:rPr>
                <w:rFonts w:ascii="Times New Roman" w:hAnsi="Times New Roman" w:cs="Times New Roman"/>
                <w:sz w:val="20"/>
                <w:szCs w:val="20"/>
              </w:rPr>
              <w:t>-</w:t>
            </w:r>
            <w:r w:rsidRPr="001D1955">
              <w:rPr>
                <w:rFonts w:ascii="Times New Roman" w:hAnsi="Times New Roman" w:cs="Times New Roman"/>
                <w:sz w:val="20"/>
                <w:szCs w:val="20"/>
              </w:rPr>
              <w:t>венных предприятий</w:t>
            </w:r>
          </w:p>
        </w:tc>
        <w:tc>
          <w:tcPr>
            <w:tcW w:w="910" w:type="pct"/>
            <w:tcMar>
              <w:left w:w="6" w:type="dxa"/>
              <w:right w:w="6" w:type="dxa"/>
            </w:tcMar>
          </w:tcPr>
          <w:p w14:paraId="3A04F3FA"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6B1090B0" w14:textId="4A2D222E" w:rsidR="00AB2E4D" w:rsidRPr="001D1955" w:rsidRDefault="00034CF7"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179,70</w:t>
            </w:r>
          </w:p>
        </w:tc>
        <w:tc>
          <w:tcPr>
            <w:tcW w:w="2347" w:type="pct"/>
            <w:vMerge w:val="restart"/>
            <w:tcMar>
              <w:left w:w="6" w:type="dxa"/>
              <w:right w:w="6" w:type="dxa"/>
            </w:tcMar>
          </w:tcPr>
          <w:p w14:paraId="758BAC17" w14:textId="610FA095"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Предприятия промышленности, сельского </w:t>
            </w:r>
            <w:r w:rsidR="003248E9">
              <w:rPr>
                <w:rFonts w:ascii="Times New Roman" w:hAnsi="Times New Roman" w:cs="Times New Roman"/>
                <w:sz w:val="20"/>
                <w:szCs w:val="20"/>
              </w:rPr>
              <w:br/>
            </w:r>
            <w:r w:rsidRPr="001D1955">
              <w:rPr>
                <w:rFonts w:ascii="Times New Roman" w:hAnsi="Times New Roman" w:cs="Times New Roman"/>
                <w:sz w:val="20"/>
                <w:szCs w:val="20"/>
              </w:rPr>
              <w:t>и лесного хозяйства, рыболовства и рыбоводства:</w:t>
            </w:r>
          </w:p>
          <w:p w14:paraId="0A55EDD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1D90F6F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5D602B1D"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предприятие по разведению молочного крупного рогатого скота, производству сырого молока;</w:t>
            </w:r>
          </w:p>
          <w:p w14:paraId="65DB80F4" w14:textId="25793DC7" w:rsidR="008F5D16" w:rsidRPr="001D1955" w:rsidRDefault="00AB2E4D" w:rsidP="00A042D7">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 предприят</w:t>
            </w:r>
            <w:r w:rsidR="00007224" w:rsidRPr="001D1955">
              <w:rPr>
                <w:rFonts w:ascii="Times New Roman" w:hAnsi="Times New Roman" w:cs="Times New Roman"/>
                <w:sz w:val="20"/>
                <w:szCs w:val="20"/>
              </w:rPr>
              <w:t>ия по рыболовству и рыбоводству</w:t>
            </w:r>
          </w:p>
        </w:tc>
      </w:tr>
      <w:tr w:rsidR="00AB2E4D" w:rsidRPr="001D1955" w14:paraId="5DCB3880" w14:textId="77777777" w:rsidTr="009104C1">
        <w:trPr>
          <w:tblHeader/>
        </w:trPr>
        <w:tc>
          <w:tcPr>
            <w:tcW w:w="195" w:type="pct"/>
            <w:vMerge/>
            <w:tcMar>
              <w:left w:w="6" w:type="dxa"/>
              <w:right w:w="6" w:type="dxa"/>
            </w:tcMar>
          </w:tcPr>
          <w:p w14:paraId="5DED4592"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864" w:type="pct"/>
            <w:vMerge/>
            <w:tcMar>
              <w:left w:w="6" w:type="dxa"/>
              <w:right w:w="6" w:type="dxa"/>
            </w:tcMar>
          </w:tcPr>
          <w:p w14:paraId="7292DF0F" w14:textId="77777777" w:rsidR="00AB2E4D" w:rsidRPr="001D1955" w:rsidRDefault="00AB2E4D"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73E4A1B1" w14:textId="23C6FD08"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Максимальный класс опасности </w:t>
            </w:r>
            <w:r w:rsidR="003248E9">
              <w:rPr>
                <w:rFonts w:ascii="Times New Roman" w:hAnsi="Times New Roman" w:cs="Times New Roman"/>
                <w:sz w:val="20"/>
                <w:szCs w:val="20"/>
              </w:rPr>
              <w:br/>
            </w:r>
            <w:r w:rsidRPr="001D1955">
              <w:rPr>
                <w:rFonts w:ascii="Times New Roman" w:hAnsi="Times New Roman" w:cs="Times New Roman"/>
                <w:sz w:val="20"/>
                <w:szCs w:val="20"/>
              </w:rPr>
              <w:t xml:space="preserve">в соответствии </w:t>
            </w:r>
            <w:r w:rsidR="003248E9">
              <w:rPr>
                <w:rFonts w:ascii="Times New Roman" w:hAnsi="Times New Roman" w:cs="Times New Roman"/>
                <w:sz w:val="20"/>
                <w:szCs w:val="20"/>
              </w:rPr>
              <w:br/>
            </w:r>
            <w:r w:rsidRPr="001D1955">
              <w:rPr>
                <w:rFonts w:ascii="Times New Roman" w:hAnsi="Times New Roman" w:cs="Times New Roman"/>
                <w:sz w:val="20"/>
                <w:szCs w:val="20"/>
              </w:rPr>
              <w:t>с санитарной классификацией предприятий согласно СанПиН 2.1.3684-21</w:t>
            </w:r>
          </w:p>
        </w:tc>
        <w:tc>
          <w:tcPr>
            <w:tcW w:w="683" w:type="pct"/>
            <w:tcMar>
              <w:left w:w="6" w:type="dxa"/>
              <w:right w:w="6" w:type="dxa"/>
            </w:tcMar>
          </w:tcPr>
          <w:p w14:paraId="251BF2A5"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II</w:t>
            </w:r>
          </w:p>
        </w:tc>
        <w:tc>
          <w:tcPr>
            <w:tcW w:w="2347" w:type="pct"/>
            <w:vMerge/>
            <w:tcMar>
              <w:left w:w="6" w:type="dxa"/>
              <w:right w:w="6" w:type="dxa"/>
            </w:tcMar>
          </w:tcPr>
          <w:p w14:paraId="3C387AC9" w14:textId="77777777" w:rsidR="00AB2E4D" w:rsidRPr="001D1955" w:rsidRDefault="00AB2E4D" w:rsidP="001D1955">
            <w:pPr>
              <w:spacing w:after="0" w:line="240" w:lineRule="auto"/>
              <w:jc w:val="both"/>
              <w:rPr>
                <w:rFonts w:ascii="Times New Roman" w:hAnsi="Times New Roman" w:cs="Times New Roman"/>
                <w:sz w:val="20"/>
                <w:szCs w:val="20"/>
              </w:rPr>
            </w:pPr>
          </w:p>
        </w:tc>
      </w:tr>
      <w:tr w:rsidR="00AB2E4D" w:rsidRPr="001D1955" w14:paraId="2D776866" w14:textId="77777777" w:rsidTr="00AB2E4D">
        <w:trPr>
          <w:tblHeader/>
        </w:trPr>
        <w:tc>
          <w:tcPr>
            <w:tcW w:w="5000" w:type="pct"/>
            <w:gridSpan w:val="5"/>
            <w:tcMar>
              <w:left w:w="6" w:type="dxa"/>
              <w:right w:w="6" w:type="dxa"/>
            </w:tcMar>
          </w:tcPr>
          <w:p w14:paraId="58436B47"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Зоны рекреационного назначения</w:t>
            </w:r>
          </w:p>
        </w:tc>
      </w:tr>
      <w:tr w:rsidR="00AB2E4D" w:rsidRPr="001D1955" w14:paraId="58A8193D" w14:textId="77777777" w:rsidTr="009104C1">
        <w:trPr>
          <w:tblHeader/>
        </w:trPr>
        <w:tc>
          <w:tcPr>
            <w:tcW w:w="195" w:type="pct"/>
            <w:tcMar>
              <w:left w:w="6" w:type="dxa"/>
              <w:right w:w="6" w:type="dxa"/>
            </w:tcMar>
          </w:tcPr>
          <w:p w14:paraId="58ECD038" w14:textId="5718D621" w:rsidR="00AB2E4D" w:rsidRPr="001D1955" w:rsidRDefault="008F32BE" w:rsidP="003248E9">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t>15</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0FFCD2E8"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озелененных территорий общего пользования (лесопарки, парки, сады, скверы, бульвары)</w:t>
            </w:r>
          </w:p>
        </w:tc>
        <w:tc>
          <w:tcPr>
            <w:tcW w:w="910" w:type="pct"/>
            <w:tcMar>
              <w:left w:w="6" w:type="dxa"/>
              <w:right w:w="6" w:type="dxa"/>
            </w:tcMar>
          </w:tcPr>
          <w:p w14:paraId="7133CA99"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6AF031E3" w14:textId="30E0418C" w:rsidR="00AB2E4D" w:rsidRPr="001D1955" w:rsidRDefault="00034CF7"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890</w:t>
            </w:r>
            <w:r w:rsidR="00AB2E4D" w:rsidRPr="001D1955">
              <w:rPr>
                <w:rFonts w:ascii="Times New Roman" w:hAnsi="Times New Roman" w:cs="Times New Roman"/>
                <w:sz w:val="20"/>
                <w:szCs w:val="20"/>
              </w:rPr>
              <w:t>,</w:t>
            </w:r>
            <w:r w:rsidRPr="001D1955">
              <w:rPr>
                <w:rFonts w:ascii="Times New Roman" w:hAnsi="Times New Roman" w:cs="Times New Roman"/>
                <w:sz w:val="20"/>
                <w:szCs w:val="20"/>
              </w:rPr>
              <w:t>87</w:t>
            </w:r>
          </w:p>
        </w:tc>
        <w:tc>
          <w:tcPr>
            <w:tcW w:w="2347" w:type="pct"/>
            <w:tcMar>
              <w:left w:w="6" w:type="dxa"/>
              <w:right w:w="6" w:type="dxa"/>
            </w:tcMar>
          </w:tcPr>
          <w:p w14:paraId="1BB6B74C"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культуры и искусства:</w:t>
            </w:r>
          </w:p>
          <w:p w14:paraId="4BA28C6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35F0B17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6DD60E7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мини-зоопарк;</w:t>
            </w:r>
          </w:p>
          <w:p w14:paraId="47F5769F"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кинотеатр под открытым небом;</w:t>
            </w:r>
          </w:p>
          <w:p w14:paraId="2ED47C9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w:t>
            </w:r>
            <w:r w:rsidRPr="001D1955">
              <w:rPr>
                <w:rFonts w:ascii="Times New Roman" w:eastAsiaTheme="minorHAnsi" w:hAnsi="Times New Roman" w:cs="Times New Roman"/>
                <w:sz w:val="20"/>
                <w:szCs w:val="20"/>
              </w:rPr>
              <w:t>6</w:t>
            </w:r>
            <w:r w:rsidRPr="001D1955">
              <w:rPr>
                <w:rFonts w:ascii="Times New Roman" w:hAnsi="Times New Roman" w:cs="Times New Roman"/>
                <w:sz w:val="20"/>
                <w:szCs w:val="20"/>
              </w:rPr>
              <w:t xml:space="preserve"> парков культуры и отдыха;</w:t>
            </w:r>
          </w:p>
          <w:p w14:paraId="28BD7E7C"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ботанический сад;</w:t>
            </w:r>
          </w:p>
          <w:p w14:paraId="08AA20A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физической культуры и массового спорта:</w:t>
            </w:r>
          </w:p>
          <w:p w14:paraId="01B39D0F"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629CFBA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3B6E054A" w14:textId="20AA3081"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3</w:t>
            </w:r>
            <w:r w:rsidRPr="001D1955">
              <w:rPr>
                <w:rFonts w:ascii="Times New Roman" w:eastAsiaTheme="minorHAnsi" w:hAnsi="Times New Roman" w:cs="Times New Roman"/>
                <w:sz w:val="20"/>
                <w:szCs w:val="20"/>
              </w:rPr>
              <w:t>2</w:t>
            </w:r>
            <w:r w:rsidRPr="001D1955">
              <w:rPr>
                <w:rFonts w:ascii="Times New Roman" w:hAnsi="Times New Roman" w:cs="Times New Roman"/>
                <w:sz w:val="20"/>
                <w:szCs w:val="20"/>
              </w:rPr>
              <w:t xml:space="preserve"> плоскостн</w:t>
            </w:r>
            <w:r w:rsidRPr="001D1955">
              <w:rPr>
                <w:rFonts w:ascii="Times New Roman" w:eastAsiaTheme="minorHAnsi" w:hAnsi="Times New Roman" w:cs="Times New Roman"/>
                <w:sz w:val="20"/>
                <w:szCs w:val="20"/>
              </w:rPr>
              <w:t>ых</w:t>
            </w:r>
            <w:r w:rsidRPr="001D1955">
              <w:rPr>
                <w:rFonts w:ascii="Times New Roman" w:hAnsi="Times New Roman" w:cs="Times New Roman"/>
                <w:sz w:val="20"/>
                <w:szCs w:val="20"/>
              </w:rPr>
              <w:t xml:space="preserve"> спортив</w:t>
            </w:r>
            <w:r w:rsidRPr="001D1955">
              <w:rPr>
                <w:rFonts w:ascii="Times New Roman" w:eastAsiaTheme="minorHAnsi" w:hAnsi="Times New Roman" w:cs="Times New Roman"/>
                <w:sz w:val="20"/>
                <w:szCs w:val="20"/>
              </w:rPr>
              <w:t>ных</w:t>
            </w:r>
            <w:r w:rsidRPr="001D1955">
              <w:rPr>
                <w:rFonts w:ascii="Times New Roman" w:hAnsi="Times New Roman" w:cs="Times New Roman"/>
                <w:sz w:val="20"/>
                <w:szCs w:val="20"/>
              </w:rPr>
              <w:t xml:space="preserve"> сооружени</w:t>
            </w:r>
            <w:r w:rsidR="00A042D7">
              <w:rPr>
                <w:rFonts w:ascii="Times New Roman" w:hAnsi="Times New Roman" w:cs="Times New Roman"/>
                <w:sz w:val="20"/>
                <w:szCs w:val="20"/>
              </w:rPr>
              <w:t>я</w:t>
            </w:r>
            <w:r w:rsidRPr="001D1955">
              <w:rPr>
                <w:rFonts w:ascii="Times New Roman" w:hAnsi="Times New Roman" w:cs="Times New Roman"/>
                <w:sz w:val="20"/>
                <w:szCs w:val="20"/>
              </w:rPr>
              <w:t>;</w:t>
            </w:r>
          </w:p>
          <w:p w14:paraId="06CDC266"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лыжная база;</w:t>
            </w:r>
          </w:p>
          <w:p w14:paraId="1EA786B8"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многофункциональная спортивная площадка;</w:t>
            </w:r>
          </w:p>
          <w:p w14:paraId="1BE7F525"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w:t>
            </w:r>
            <w:proofErr w:type="spellStart"/>
            <w:r w:rsidRPr="001D1955">
              <w:rPr>
                <w:rFonts w:ascii="Times New Roman" w:hAnsi="Times New Roman" w:cs="Times New Roman"/>
                <w:sz w:val="20"/>
                <w:szCs w:val="20"/>
              </w:rPr>
              <w:t>сноупарк</w:t>
            </w:r>
            <w:proofErr w:type="spellEnd"/>
            <w:r w:rsidRPr="001D1955">
              <w:rPr>
                <w:rFonts w:ascii="Times New Roman" w:hAnsi="Times New Roman" w:cs="Times New Roman"/>
                <w:sz w:val="20"/>
                <w:szCs w:val="20"/>
              </w:rPr>
              <w:t>;</w:t>
            </w:r>
          </w:p>
          <w:p w14:paraId="2CB45E0A"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спортивный парк;</w:t>
            </w:r>
          </w:p>
          <w:p w14:paraId="1E88780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спортивная площадка «Лес»;</w:t>
            </w:r>
          </w:p>
          <w:p w14:paraId="7472836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инженерной инфраструктуры:</w:t>
            </w:r>
          </w:p>
          <w:p w14:paraId="682904B3"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08A63D0B"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6C8085B1"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p>
          <w:p w14:paraId="1995C812"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4 насосные станции дождевой канализации (НСДК);</w:t>
            </w:r>
          </w:p>
          <w:p w14:paraId="22291C41"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1E2DA88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канализационная насосная станция (КНС)</w:t>
            </w:r>
          </w:p>
        </w:tc>
      </w:tr>
      <w:tr w:rsidR="00AB2E4D" w:rsidRPr="001D1955" w14:paraId="7E068286" w14:textId="77777777" w:rsidTr="009104C1">
        <w:trPr>
          <w:tblHeader/>
        </w:trPr>
        <w:tc>
          <w:tcPr>
            <w:tcW w:w="195" w:type="pct"/>
            <w:tcMar>
              <w:left w:w="6" w:type="dxa"/>
              <w:right w:w="6" w:type="dxa"/>
            </w:tcMar>
          </w:tcPr>
          <w:p w14:paraId="43DD2834" w14:textId="50A5BF21" w:rsidR="00AB2E4D" w:rsidRPr="001D1955" w:rsidRDefault="008F32BE" w:rsidP="003248E9">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t>16</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165C3413"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городских лесов</w:t>
            </w:r>
          </w:p>
        </w:tc>
        <w:tc>
          <w:tcPr>
            <w:tcW w:w="910" w:type="pct"/>
            <w:tcMar>
              <w:left w:w="6" w:type="dxa"/>
              <w:right w:w="6" w:type="dxa"/>
            </w:tcMar>
          </w:tcPr>
          <w:p w14:paraId="6A4686EE"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2EB343FC"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4445,0</w:t>
            </w:r>
          </w:p>
        </w:tc>
        <w:tc>
          <w:tcPr>
            <w:tcW w:w="2347" w:type="pct"/>
            <w:tcMar>
              <w:left w:w="6" w:type="dxa"/>
              <w:right w:w="6" w:type="dxa"/>
            </w:tcMar>
          </w:tcPr>
          <w:p w14:paraId="2BDBEC6C" w14:textId="15667445" w:rsidR="00C30EC7" w:rsidRPr="001D1955" w:rsidRDefault="00C30EC7"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Объекты благоустройства и озеленения</w:t>
            </w:r>
            <w:r w:rsidR="00A042D7">
              <w:rPr>
                <w:rFonts w:ascii="Times New Roman" w:hAnsi="Times New Roman" w:cs="Times New Roman"/>
                <w:sz w:val="20"/>
                <w:szCs w:val="20"/>
              </w:rPr>
              <w:t>:</w:t>
            </w:r>
          </w:p>
          <w:p w14:paraId="49BB5E7D" w14:textId="3A124FF3" w:rsidR="00AB2E4D" w:rsidRPr="001D1955" w:rsidRDefault="00C30EC7"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2 набережных;</w:t>
            </w:r>
          </w:p>
          <w:p w14:paraId="616410C2" w14:textId="0CA75938" w:rsidR="00C30EC7" w:rsidRPr="001D1955" w:rsidRDefault="00C30EC7"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1 бульвар;</w:t>
            </w:r>
          </w:p>
          <w:p w14:paraId="2E43E720" w14:textId="47421CCB" w:rsidR="00C30EC7" w:rsidRPr="001D1955" w:rsidRDefault="00A042D7" w:rsidP="001D195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1 парк</w:t>
            </w:r>
          </w:p>
        </w:tc>
      </w:tr>
      <w:tr w:rsidR="00AB2E4D" w:rsidRPr="001D1955" w14:paraId="44973723" w14:textId="77777777" w:rsidTr="009104C1">
        <w:trPr>
          <w:tblHeader/>
        </w:trPr>
        <w:tc>
          <w:tcPr>
            <w:tcW w:w="195" w:type="pct"/>
            <w:tcMar>
              <w:left w:w="6" w:type="dxa"/>
              <w:right w:w="6" w:type="dxa"/>
            </w:tcMar>
          </w:tcPr>
          <w:p w14:paraId="5ACA4EF5" w14:textId="6039DF60" w:rsidR="00AB2E4D" w:rsidRPr="001D1955" w:rsidRDefault="00AB2E4D" w:rsidP="003248E9">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t>1</w:t>
            </w:r>
            <w:r w:rsidR="008F32BE">
              <w:rPr>
                <w:rFonts w:ascii="Times New Roman" w:eastAsiaTheme="minorHAnsi" w:hAnsi="Times New Roman" w:cs="Times New Roman"/>
                <w:sz w:val="20"/>
                <w:szCs w:val="20"/>
              </w:rPr>
              <w:t>7</w:t>
            </w:r>
            <w:r w:rsidRPr="001D1955">
              <w:rPr>
                <w:rFonts w:ascii="Times New Roman" w:eastAsiaTheme="minorHAnsi" w:hAnsi="Times New Roman" w:cs="Times New Roman"/>
                <w:sz w:val="20"/>
                <w:szCs w:val="20"/>
              </w:rPr>
              <w:t>.</w:t>
            </w:r>
          </w:p>
        </w:tc>
        <w:tc>
          <w:tcPr>
            <w:tcW w:w="864" w:type="pct"/>
            <w:tcMar>
              <w:left w:w="6" w:type="dxa"/>
              <w:right w:w="6" w:type="dxa"/>
            </w:tcMar>
          </w:tcPr>
          <w:p w14:paraId="1E43E5A5"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 xml:space="preserve">Зона рекреационного назначения  </w:t>
            </w:r>
          </w:p>
        </w:tc>
        <w:tc>
          <w:tcPr>
            <w:tcW w:w="910" w:type="pct"/>
            <w:tcMar>
              <w:left w:w="6" w:type="dxa"/>
              <w:right w:w="6" w:type="dxa"/>
            </w:tcMar>
          </w:tcPr>
          <w:p w14:paraId="2DCDC036"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4953A637"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463,47</w:t>
            </w:r>
          </w:p>
        </w:tc>
        <w:tc>
          <w:tcPr>
            <w:tcW w:w="2347" w:type="pct"/>
            <w:tcMar>
              <w:left w:w="6" w:type="dxa"/>
              <w:right w:w="6" w:type="dxa"/>
            </w:tcMar>
          </w:tcPr>
          <w:p w14:paraId="291C7A94" w14:textId="77777777" w:rsidR="00AB2E4D" w:rsidRPr="001D1955" w:rsidRDefault="00AB2E4D" w:rsidP="00FE4F0A">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w:t>
            </w:r>
          </w:p>
        </w:tc>
      </w:tr>
      <w:tr w:rsidR="00AB2E4D" w:rsidRPr="001D1955" w14:paraId="5A85AA1A" w14:textId="77777777" w:rsidTr="009104C1">
        <w:trPr>
          <w:tblHeader/>
        </w:trPr>
        <w:tc>
          <w:tcPr>
            <w:tcW w:w="195" w:type="pct"/>
            <w:tcMar>
              <w:left w:w="6" w:type="dxa"/>
              <w:right w:w="6" w:type="dxa"/>
            </w:tcMar>
          </w:tcPr>
          <w:p w14:paraId="782B1C78" w14:textId="1C7F1E60" w:rsidR="00AB2E4D" w:rsidRPr="001D1955" w:rsidRDefault="00AB2E4D" w:rsidP="003248E9">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t>1</w:t>
            </w:r>
            <w:r w:rsidR="008F32BE">
              <w:rPr>
                <w:rFonts w:ascii="Times New Roman" w:eastAsiaTheme="minorHAnsi" w:hAnsi="Times New Roman" w:cs="Times New Roman"/>
                <w:sz w:val="20"/>
                <w:szCs w:val="20"/>
              </w:rPr>
              <w:t>8</w:t>
            </w:r>
            <w:r w:rsidRPr="001D1955">
              <w:rPr>
                <w:rFonts w:ascii="Times New Roman" w:eastAsiaTheme="minorHAnsi" w:hAnsi="Times New Roman" w:cs="Times New Roman"/>
                <w:sz w:val="20"/>
                <w:szCs w:val="20"/>
              </w:rPr>
              <w:t>.</w:t>
            </w:r>
          </w:p>
        </w:tc>
        <w:tc>
          <w:tcPr>
            <w:tcW w:w="864" w:type="pct"/>
            <w:tcMar>
              <w:left w:w="6" w:type="dxa"/>
              <w:right w:w="6" w:type="dxa"/>
            </w:tcMar>
          </w:tcPr>
          <w:p w14:paraId="28F010DF"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отдыха</w:t>
            </w:r>
          </w:p>
        </w:tc>
        <w:tc>
          <w:tcPr>
            <w:tcW w:w="910" w:type="pct"/>
            <w:tcMar>
              <w:left w:w="6" w:type="dxa"/>
              <w:right w:w="6" w:type="dxa"/>
            </w:tcMar>
          </w:tcPr>
          <w:p w14:paraId="1CC3F66F"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24D1B560" w14:textId="68E4150A" w:rsidR="00AB2E4D" w:rsidRPr="001D1955" w:rsidRDefault="00034CF7"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196,28</w:t>
            </w:r>
          </w:p>
        </w:tc>
        <w:tc>
          <w:tcPr>
            <w:tcW w:w="2347" w:type="pct"/>
            <w:tcMar>
              <w:left w:w="6" w:type="dxa"/>
              <w:right w:w="6" w:type="dxa"/>
            </w:tcMar>
          </w:tcPr>
          <w:p w14:paraId="1C27EE6E"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отдыха:</w:t>
            </w:r>
          </w:p>
          <w:p w14:paraId="42F2C18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75F77ADC"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32313ED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w:t>
            </w:r>
            <w:r w:rsidRPr="001D1955">
              <w:rPr>
                <w:rFonts w:ascii="Times New Roman" w:eastAsiaTheme="minorHAnsi" w:hAnsi="Times New Roman" w:cs="Times New Roman"/>
                <w:sz w:val="20"/>
                <w:szCs w:val="20"/>
              </w:rPr>
              <w:t>9</w:t>
            </w:r>
            <w:r w:rsidRPr="001D1955">
              <w:rPr>
                <w:rFonts w:ascii="Times New Roman" w:hAnsi="Times New Roman" w:cs="Times New Roman"/>
                <w:sz w:val="20"/>
                <w:szCs w:val="20"/>
              </w:rPr>
              <w:t xml:space="preserve"> специализированных коллективных мест размещения – базы отдыха;</w:t>
            </w:r>
          </w:p>
          <w:p w14:paraId="264372D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w:t>
            </w:r>
            <w:proofErr w:type="spellStart"/>
            <w:r w:rsidRPr="001D1955">
              <w:rPr>
                <w:rFonts w:ascii="Times New Roman" w:eastAsiaTheme="minorHAnsi" w:hAnsi="Times New Roman" w:cs="Times New Roman"/>
                <w:sz w:val="20"/>
                <w:szCs w:val="20"/>
              </w:rPr>
              <w:t>акватермальный</w:t>
            </w:r>
            <w:proofErr w:type="spellEnd"/>
            <w:r w:rsidRPr="001D1955">
              <w:rPr>
                <w:rFonts w:ascii="Times New Roman" w:eastAsiaTheme="minorHAnsi" w:hAnsi="Times New Roman" w:cs="Times New Roman"/>
                <w:sz w:val="20"/>
                <w:szCs w:val="20"/>
              </w:rPr>
              <w:t xml:space="preserve"> комплекс</w:t>
            </w:r>
            <w:r w:rsidRPr="001D1955">
              <w:rPr>
                <w:rFonts w:ascii="Times New Roman" w:hAnsi="Times New Roman" w:cs="Times New Roman"/>
                <w:sz w:val="20"/>
                <w:szCs w:val="20"/>
              </w:rPr>
              <w:t>;</w:t>
            </w:r>
          </w:p>
          <w:p w14:paraId="0498EA83" w14:textId="77777777" w:rsidR="00AB2E4D" w:rsidRPr="001D1955" w:rsidRDefault="00AB2E4D" w:rsidP="00FE4F0A">
            <w:pPr>
              <w:spacing w:after="0" w:line="240" w:lineRule="auto"/>
              <w:ind w:right="132"/>
              <w:jc w:val="both"/>
              <w:rPr>
                <w:rFonts w:ascii="Times New Roman" w:eastAsiaTheme="minorHAnsi" w:hAnsi="Times New Roman" w:cs="Times New Roman"/>
                <w:sz w:val="20"/>
                <w:szCs w:val="20"/>
              </w:rPr>
            </w:pPr>
            <w:r w:rsidRPr="001D1955">
              <w:rPr>
                <w:rFonts w:ascii="Times New Roman" w:hAnsi="Times New Roman" w:cs="Times New Roman"/>
                <w:sz w:val="20"/>
                <w:szCs w:val="20"/>
              </w:rPr>
              <w:t>– 1 объект активного отдыха</w:t>
            </w:r>
            <w:r w:rsidRPr="001D1955">
              <w:rPr>
                <w:rFonts w:ascii="Times New Roman" w:eastAsiaTheme="minorHAnsi" w:hAnsi="Times New Roman" w:cs="Times New Roman"/>
                <w:sz w:val="20"/>
                <w:szCs w:val="20"/>
              </w:rPr>
              <w:t>;</w:t>
            </w:r>
          </w:p>
          <w:p w14:paraId="79695F9B" w14:textId="00259ACE"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w:t>
            </w:r>
            <w:r w:rsidRPr="001D1955">
              <w:rPr>
                <w:rFonts w:ascii="Times New Roman" w:eastAsiaTheme="minorHAnsi" w:hAnsi="Times New Roman" w:cs="Times New Roman"/>
                <w:sz w:val="20"/>
                <w:szCs w:val="20"/>
              </w:rPr>
              <w:t xml:space="preserve"> 4</w:t>
            </w:r>
            <w:r w:rsidRPr="001D1955">
              <w:rPr>
                <w:rFonts w:ascii="Times New Roman" w:hAnsi="Times New Roman" w:cs="Times New Roman"/>
                <w:sz w:val="20"/>
                <w:szCs w:val="20"/>
              </w:rPr>
              <w:t xml:space="preserve"> лодочн</w:t>
            </w:r>
            <w:r w:rsidRPr="001D1955">
              <w:rPr>
                <w:rFonts w:ascii="Times New Roman" w:eastAsiaTheme="minorHAnsi" w:hAnsi="Times New Roman" w:cs="Times New Roman"/>
                <w:sz w:val="20"/>
                <w:szCs w:val="20"/>
              </w:rPr>
              <w:t>ых</w:t>
            </w:r>
            <w:r w:rsidRPr="001D1955">
              <w:rPr>
                <w:rFonts w:ascii="Times New Roman" w:hAnsi="Times New Roman" w:cs="Times New Roman"/>
                <w:sz w:val="20"/>
                <w:szCs w:val="20"/>
              </w:rPr>
              <w:t xml:space="preserve"> станци</w:t>
            </w:r>
            <w:r w:rsidR="00A042D7">
              <w:rPr>
                <w:rFonts w:ascii="Times New Roman" w:eastAsiaTheme="minorHAnsi" w:hAnsi="Times New Roman" w:cs="Times New Roman"/>
                <w:sz w:val="20"/>
                <w:szCs w:val="20"/>
              </w:rPr>
              <w:t>и</w:t>
            </w:r>
          </w:p>
        </w:tc>
      </w:tr>
      <w:tr w:rsidR="00AB2E4D" w:rsidRPr="001D1955" w14:paraId="607CBBDE" w14:textId="77777777" w:rsidTr="009104C1">
        <w:trPr>
          <w:tblHeader/>
        </w:trPr>
        <w:tc>
          <w:tcPr>
            <w:tcW w:w="195" w:type="pct"/>
            <w:tcMar>
              <w:left w:w="6" w:type="dxa"/>
              <w:right w:w="6" w:type="dxa"/>
            </w:tcMar>
          </w:tcPr>
          <w:p w14:paraId="54DB9DC2" w14:textId="69FA96EC" w:rsidR="00AB2E4D" w:rsidRPr="001D1955" w:rsidRDefault="008F32BE" w:rsidP="003248E9">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t>19</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083FEE0D"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тематических парков</w:t>
            </w:r>
          </w:p>
        </w:tc>
        <w:tc>
          <w:tcPr>
            <w:tcW w:w="910" w:type="pct"/>
            <w:tcMar>
              <w:left w:w="6" w:type="dxa"/>
              <w:right w:w="6" w:type="dxa"/>
            </w:tcMar>
          </w:tcPr>
          <w:p w14:paraId="179C22A5"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5BE9D713"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15,05</w:t>
            </w:r>
          </w:p>
        </w:tc>
        <w:tc>
          <w:tcPr>
            <w:tcW w:w="2347" w:type="pct"/>
            <w:tcMar>
              <w:left w:w="6" w:type="dxa"/>
              <w:right w:w="6" w:type="dxa"/>
            </w:tcMar>
          </w:tcPr>
          <w:p w14:paraId="34ECEA84"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Объекты социальной инфраструктуры в области культуры и искусства:</w:t>
            </w:r>
          </w:p>
          <w:p w14:paraId="7FED9208"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местного значения:</w:t>
            </w:r>
          </w:p>
          <w:p w14:paraId="58083311"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4D9BFE3F" w14:textId="7A1E3FEA" w:rsidR="00AB2E4D" w:rsidRPr="001D1955" w:rsidRDefault="00A042D7" w:rsidP="00FE4F0A">
            <w:pPr>
              <w:spacing w:after="0" w:line="240" w:lineRule="auto"/>
              <w:ind w:right="132"/>
              <w:jc w:val="both"/>
              <w:rPr>
                <w:rFonts w:ascii="Times New Roman" w:eastAsiaTheme="minorHAnsi" w:hAnsi="Times New Roman" w:cs="Times New Roman"/>
                <w:sz w:val="20"/>
                <w:szCs w:val="20"/>
              </w:rPr>
            </w:pPr>
            <w:r>
              <w:rPr>
                <w:rFonts w:ascii="Times New Roman" w:hAnsi="Times New Roman" w:cs="Times New Roman"/>
                <w:sz w:val="20"/>
                <w:szCs w:val="20"/>
              </w:rPr>
              <w:t>–</w:t>
            </w:r>
            <w:r w:rsidR="00AB2E4D" w:rsidRPr="001D1955">
              <w:rPr>
                <w:rFonts w:ascii="Times New Roman" w:hAnsi="Times New Roman" w:cs="Times New Roman"/>
                <w:sz w:val="20"/>
                <w:szCs w:val="20"/>
              </w:rPr>
              <w:t xml:space="preserve"> 2 парка развлечений;</w:t>
            </w:r>
          </w:p>
          <w:p w14:paraId="7475A661"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1 парк культуры и отдыха</w:t>
            </w:r>
          </w:p>
        </w:tc>
      </w:tr>
      <w:tr w:rsidR="00AB2E4D" w:rsidRPr="001D1955" w14:paraId="538D697B" w14:textId="77777777" w:rsidTr="009104C1">
        <w:trPr>
          <w:tblHeader/>
        </w:trPr>
        <w:tc>
          <w:tcPr>
            <w:tcW w:w="195" w:type="pct"/>
            <w:tcMar>
              <w:left w:w="6" w:type="dxa"/>
              <w:right w:w="6" w:type="dxa"/>
            </w:tcMar>
          </w:tcPr>
          <w:p w14:paraId="2C400B64" w14:textId="4F556DED" w:rsidR="00AB2E4D" w:rsidRPr="001D1955" w:rsidRDefault="008F32BE" w:rsidP="003248E9">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t>20</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3001C9B4"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лесов</w:t>
            </w:r>
          </w:p>
        </w:tc>
        <w:tc>
          <w:tcPr>
            <w:tcW w:w="910" w:type="pct"/>
            <w:tcMar>
              <w:left w:w="6" w:type="dxa"/>
              <w:right w:w="6" w:type="dxa"/>
            </w:tcMar>
          </w:tcPr>
          <w:p w14:paraId="4FA3D814"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5BA5615D"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8822,56</w:t>
            </w:r>
          </w:p>
        </w:tc>
        <w:tc>
          <w:tcPr>
            <w:tcW w:w="2347" w:type="pct"/>
            <w:tcMar>
              <w:left w:w="6" w:type="dxa"/>
              <w:right w:w="6" w:type="dxa"/>
            </w:tcMar>
          </w:tcPr>
          <w:p w14:paraId="72950E6A"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Объекты инженерной инфраструктуры: </w:t>
            </w:r>
          </w:p>
          <w:p w14:paraId="5B56EC58"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регионального значения:</w:t>
            </w:r>
          </w:p>
          <w:p w14:paraId="30B5E547"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7B42D100" w14:textId="77777777" w:rsidR="00AB2E4D"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 1 электрическая подстанция 110 </w:t>
            </w:r>
            <w:proofErr w:type="spellStart"/>
            <w:r w:rsidRPr="001D1955">
              <w:rPr>
                <w:rFonts w:ascii="Times New Roman" w:hAnsi="Times New Roman" w:cs="Times New Roman"/>
                <w:sz w:val="20"/>
                <w:szCs w:val="20"/>
              </w:rPr>
              <w:t>кВ</w:t>
            </w:r>
            <w:proofErr w:type="spellEnd"/>
          </w:p>
          <w:p w14:paraId="602F0D09" w14:textId="77777777" w:rsidR="00A042D7" w:rsidRDefault="00A042D7" w:rsidP="00FE4F0A">
            <w:pPr>
              <w:spacing w:after="0" w:line="240" w:lineRule="auto"/>
              <w:ind w:right="132"/>
              <w:jc w:val="both"/>
              <w:rPr>
                <w:rFonts w:ascii="Times New Roman" w:hAnsi="Times New Roman" w:cs="Times New Roman"/>
                <w:sz w:val="20"/>
                <w:szCs w:val="20"/>
              </w:rPr>
            </w:pPr>
          </w:p>
          <w:p w14:paraId="4D29B18E" w14:textId="52108E47" w:rsidR="00A042D7" w:rsidRPr="001D1955" w:rsidRDefault="00A042D7" w:rsidP="00FE4F0A">
            <w:pPr>
              <w:spacing w:after="0" w:line="240" w:lineRule="auto"/>
              <w:ind w:right="132"/>
              <w:jc w:val="both"/>
              <w:rPr>
                <w:rFonts w:ascii="Times New Roman" w:hAnsi="Times New Roman" w:cs="Times New Roman"/>
                <w:sz w:val="20"/>
                <w:szCs w:val="20"/>
              </w:rPr>
            </w:pPr>
          </w:p>
        </w:tc>
      </w:tr>
      <w:tr w:rsidR="00AB2E4D" w:rsidRPr="001D1955" w14:paraId="70926CAB" w14:textId="77777777" w:rsidTr="00AB2E4D">
        <w:trPr>
          <w:tblHeader/>
        </w:trPr>
        <w:tc>
          <w:tcPr>
            <w:tcW w:w="5000" w:type="pct"/>
            <w:gridSpan w:val="5"/>
            <w:tcMar>
              <w:left w:w="6" w:type="dxa"/>
              <w:right w:w="6" w:type="dxa"/>
            </w:tcMar>
          </w:tcPr>
          <w:p w14:paraId="731465CD"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lastRenderedPageBreak/>
              <w:t>Зоны специального назначения</w:t>
            </w:r>
          </w:p>
        </w:tc>
      </w:tr>
      <w:tr w:rsidR="00AB2E4D" w:rsidRPr="001D1955" w14:paraId="38719AEF" w14:textId="77777777" w:rsidTr="009104C1">
        <w:trPr>
          <w:trHeight w:val="845"/>
          <w:tblHeader/>
        </w:trPr>
        <w:tc>
          <w:tcPr>
            <w:tcW w:w="195" w:type="pct"/>
            <w:tcMar>
              <w:left w:w="6" w:type="dxa"/>
              <w:right w:w="6" w:type="dxa"/>
            </w:tcMar>
          </w:tcPr>
          <w:p w14:paraId="3C5FDE6C" w14:textId="101DBC6E" w:rsidR="00AB2E4D" w:rsidRPr="001D1955" w:rsidRDefault="008F32BE" w:rsidP="00FE4F0A">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t>21</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44E4AA47"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кладбищ</w:t>
            </w:r>
          </w:p>
        </w:tc>
        <w:tc>
          <w:tcPr>
            <w:tcW w:w="910" w:type="pct"/>
            <w:tcMar>
              <w:left w:w="6" w:type="dxa"/>
              <w:right w:w="6" w:type="dxa"/>
            </w:tcMar>
          </w:tcPr>
          <w:p w14:paraId="136545DB"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2F3590CA"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170,56</w:t>
            </w:r>
          </w:p>
        </w:tc>
        <w:tc>
          <w:tcPr>
            <w:tcW w:w="2347" w:type="pct"/>
            <w:tcMar>
              <w:left w:w="6" w:type="dxa"/>
              <w:right w:w="6" w:type="dxa"/>
            </w:tcMar>
          </w:tcPr>
          <w:p w14:paraId="350071FF" w14:textId="3F680E7F"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xml:space="preserve">Объекты местного значения, относящиеся </w:t>
            </w:r>
            <w:r w:rsidR="00FE4F0A">
              <w:rPr>
                <w:rFonts w:ascii="Times New Roman" w:hAnsi="Times New Roman" w:cs="Times New Roman"/>
                <w:sz w:val="20"/>
                <w:szCs w:val="20"/>
              </w:rPr>
              <w:br/>
            </w:r>
            <w:r w:rsidRPr="001D1955">
              <w:rPr>
                <w:rFonts w:ascii="Times New Roman" w:hAnsi="Times New Roman" w:cs="Times New Roman"/>
                <w:sz w:val="20"/>
                <w:szCs w:val="20"/>
              </w:rPr>
              <w:t xml:space="preserve">к области ритуальных услуг: </w:t>
            </w:r>
          </w:p>
          <w:p w14:paraId="6D220A97"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для размещения:</w:t>
            </w:r>
          </w:p>
          <w:p w14:paraId="4DFD4395" w14:textId="77777777" w:rsidR="00AB2E4D" w:rsidRPr="001D1955" w:rsidRDefault="00AB2E4D" w:rsidP="00FE4F0A">
            <w:pPr>
              <w:spacing w:after="0" w:line="240" w:lineRule="auto"/>
              <w:ind w:right="132"/>
              <w:jc w:val="both"/>
              <w:rPr>
                <w:rFonts w:ascii="Times New Roman" w:eastAsiaTheme="minorHAnsi" w:hAnsi="Times New Roman" w:cs="Times New Roman"/>
                <w:sz w:val="20"/>
                <w:szCs w:val="20"/>
              </w:rPr>
            </w:pPr>
            <w:r w:rsidRPr="001D1955">
              <w:rPr>
                <w:rFonts w:ascii="Times New Roman" w:hAnsi="Times New Roman" w:cs="Times New Roman"/>
                <w:sz w:val="20"/>
                <w:szCs w:val="20"/>
              </w:rPr>
              <w:t>– 2 кладбища;</w:t>
            </w:r>
          </w:p>
          <w:p w14:paraId="6353EBA0"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планируемые к реконструкции:</w:t>
            </w:r>
          </w:p>
          <w:p w14:paraId="25834819" w14:textId="77777777" w:rsidR="00AB2E4D" w:rsidRPr="001D1955" w:rsidRDefault="00AB2E4D" w:rsidP="00FE4F0A">
            <w:pPr>
              <w:spacing w:after="0" w:line="240" w:lineRule="auto"/>
              <w:ind w:right="132"/>
              <w:jc w:val="both"/>
              <w:rPr>
                <w:rFonts w:ascii="Times New Roman" w:hAnsi="Times New Roman" w:cs="Times New Roman"/>
                <w:sz w:val="20"/>
                <w:szCs w:val="20"/>
              </w:rPr>
            </w:pPr>
            <w:r w:rsidRPr="001D1955">
              <w:rPr>
                <w:rFonts w:ascii="Times New Roman" w:hAnsi="Times New Roman" w:cs="Times New Roman"/>
                <w:sz w:val="20"/>
                <w:szCs w:val="20"/>
              </w:rPr>
              <w:t>– новое кладбище «Чернореченское-2» в городе Сургуте I пусковой комплекс, 1, 2, 3, 4, 5 этапы</w:t>
            </w:r>
          </w:p>
        </w:tc>
      </w:tr>
      <w:tr w:rsidR="00AB2E4D" w:rsidRPr="001D1955" w14:paraId="2ACAB164" w14:textId="77777777" w:rsidTr="009104C1">
        <w:trPr>
          <w:tblHeader/>
        </w:trPr>
        <w:tc>
          <w:tcPr>
            <w:tcW w:w="195" w:type="pct"/>
            <w:tcMar>
              <w:left w:w="6" w:type="dxa"/>
              <w:right w:w="6" w:type="dxa"/>
            </w:tcMar>
          </w:tcPr>
          <w:p w14:paraId="795190F9" w14:textId="5280D780" w:rsidR="00AB2E4D" w:rsidRPr="001D1955" w:rsidRDefault="00AB2E4D" w:rsidP="00FE4F0A">
            <w:pPr>
              <w:spacing w:after="0" w:line="240" w:lineRule="auto"/>
              <w:jc w:val="center"/>
              <w:rPr>
                <w:rFonts w:ascii="Times New Roman" w:hAnsi="Times New Roman" w:cs="Times New Roman"/>
                <w:sz w:val="20"/>
                <w:szCs w:val="20"/>
              </w:rPr>
            </w:pPr>
            <w:r w:rsidRPr="001D1955">
              <w:rPr>
                <w:rFonts w:ascii="Times New Roman" w:eastAsiaTheme="minorHAnsi" w:hAnsi="Times New Roman" w:cs="Times New Roman"/>
                <w:sz w:val="20"/>
                <w:szCs w:val="20"/>
              </w:rPr>
              <w:t>2</w:t>
            </w:r>
            <w:r w:rsidR="008F32BE">
              <w:rPr>
                <w:rFonts w:ascii="Times New Roman" w:eastAsiaTheme="minorHAnsi" w:hAnsi="Times New Roman" w:cs="Times New Roman"/>
                <w:sz w:val="20"/>
                <w:szCs w:val="20"/>
              </w:rPr>
              <w:t>2</w:t>
            </w:r>
            <w:r w:rsidRPr="001D1955">
              <w:rPr>
                <w:rFonts w:ascii="Times New Roman" w:eastAsiaTheme="minorHAnsi" w:hAnsi="Times New Roman" w:cs="Times New Roman"/>
                <w:sz w:val="20"/>
                <w:szCs w:val="20"/>
              </w:rPr>
              <w:t>.</w:t>
            </w:r>
          </w:p>
        </w:tc>
        <w:tc>
          <w:tcPr>
            <w:tcW w:w="864" w:type="pct"/>
            <w:tcMar>
              <w:left w:w="6" w:type="dxa"/>
              <w:right w:w="6" w:type="dxa"/>
            </w:tcMar>
          </w:tcPr>
          <w:p w14:paraId="5CB7B8B1" w14:textId="77777777" w:rsidR="00AB2E4D"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озелененных территорий специального назначения</w:t>
            </w:r>
          </w:p>
          <w:p w14:paraId="4E1B63F7" w14:textId="77777777" w:rsidR="00352C7E" w:rsidRDefault="00352C7E" w:rsidP="001D1955">
            <w:pPr>
              <w:spacing w:after="0" w:line="240" w:lineRule="auto"/>
              <w:jc w:val="both"/>
              <w:rPr>
                <w:rFonts w:ascii="Times New Roman" w:hAnsi="Times New Roman" w:cs="Times New Roman"/>
                <w:sz w:val="20"/>
                <w:szCs w:val="20"/>
              </w:rPr>
            </w:pPr>
          </w:p>
          <w:p w14:paraId="49338B9B" w14:textId="0B4E18D5" w:rsidR="00352C7E" w:rsidRPr="001D1955" w:rsidRDefault="00352C7E" w:rsidP="001D1955">
            <w:pPr>
              <w:spacing w:after="0" w:line="240" w:lineRule="auto"/>
              <w:jc w:val="both"/>
              <w:rPr>
                <w:rFonts w:ascii="Times New Roman" w:hAnsi="Times New Roman" w:cs="Times New Roman"/>
                <w:sz w:val="20"/>
                <w:szCs w:val="20"/>
              </w:rPr>
            </w:pPr>
          </w:p>
        </w:tc>
        <w:tc>
          <w:tcPr>
            <w:tcW w:w="910" w:type="pct"/>
            <w:tcMar>
              <w:left w:w="6" w:type="dxa"/>
              <w:right w:w="6" w:type="dxa"/>
            </w:tcMar>
          </w:tcPr>
          <w:p w14:paraId="597F898E"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0CCCFB09"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76,88</w:t>
            </w:r>
          </w:p>
        </w:tc>
        <w:tc>
          <w:tcPr>
            <w:tcW w:w="2347" w:type="pct"/>
            <w:tcMar>
              <w:left w:w="6" w:type="dxa"/>
              <w:right w:w="6" w:type="dxa"/>
            </w:tcMar>
          </w:tcPr>
          <w:p w14:paraId="2EC731B5" w14:textId="77777777" w:rsidR="00AB2E4D" w:rsidRPr="001D1955" w:rsidRDefault="00AB2E4D" w:rsidP="00FE4F0A">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w:t>
            </w:r>
          </w:p>
        </w:tc>
      </w:tr>
      <w:tr w:rsidR="00AB2E4D" w:rsidRPr="001D1955" w14:paraId="5F39A329" w14:textId="77777777" w:rsidTr="00AB2E4D">
        <w:trPr>
          <w:tblHeader/>
        </w:trPr>
        <w:tc>
          <w:tcPr>
            <w:tcW w:w="5000" w:type="pct"/>
            <w:gridSpan w:val="5"/>
            <w:tcMar>
              <w:left w:w="6" w:type="dxa"/>
              <w:right w:w="6" w:type="dxa"/>
            </w:tcMar>
          </w:tcPr>
          <w:p w14:paraId="3D040B7E"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Зоны режимных территорий</w:t>
            </w:r>
          </w:p>
        </w:tc>
      </w:tr>
      <w:tr w:rsidR="00AB2E4D" w:rsidRPr="001D1955" w14:paraId="734DA0F9" w14:textId="77777777" w:rsidTr="009104C1">
        <w:trPr>
          <w:tblHeader/>
        </w:trPr>
        <w:tc>
          <w:tcPr>
            <w:tcW w:w="195" w:type="pct"/>
            <w:tcMar>
              <w:left w:w="6" w:type="dxa"/>
              <w:right w:w="6" w:type="dxa"/>
            </w:tcMar>
          </w:tcPr>
          <w:p w14:paraId="41353330" w14:textId="00668C1B" w:rsidR="00AB2E4D" w:rsidRPr="001D1955" w:rsidRDefault="008F32BE" w:rsidP="00FE4F0A">
            <w:pPr>
              <w:spacing w:after="0" w:line="240" w:lineRule="auto"/>
              <w:jc w:val="center"/>
              <w:rPr>
                <w:rFonts w:ascii="Times New Roman" w:hAnsi="Times New Roman" w:cs="Times New Roman"/>
                <w:sz w:val="20"/>
                <w:szCs w:val="20"/>
              </w:rPr>
            </w:pPr>
            <w:r>
              <w:rPr>
                <w:rFonts w:ascii="Times New Roman" w:eastAsiaTheme="minorHAnsi" w:hAnsi="Times New Roman" w:cs="Times New Roman"/>
                <w:sz w:val="20"/>
                <w:szCs w:val="20"/>
              </w:rPr>
              <w:t>23</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30F9835E"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режимных территорий</w:t>
            </w:r>
          </w:p>
        </w:tc>
        <w:tc>
          <w:tcPr>
            <w:tcW w:w="910" w:type="pct"/>
            <w:tcMar>
              <w:left w:w="6" w:type="dxa"/>
              <w:right w:w="6" w:type="dxa"/>
            </w:tcMar>
          </w:tcPr>
          <w:p w14:paraId="6F317933"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58038160"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31,37</w:t>
            </w:r>
          </w:p>
        </w:tc>
        <w:tc>
          <w:tcPr>
            <w:tcW w:w="2347" w:type="pct"/>
            <w:tcMar>
              <w:left w:w="6" w:type="dxa"/>
              <w:right w:w="6" w:type="dxa"/>
            </w:tcMar>
          </w:tcPr>
          <w:p w14:paraId="198736CA" w14:textId="77777777" w:rsidR="00AB2E4D" w:rsidRPr="001D1955" w:rsidRDefault="00AB2E4D" w:rsidP="00FE4F0A">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w:t>
            </w:r>
          </w:p>
        </w:tc>
      </w:tr>
      <w:tr w:rsidR="00AB2E4D" w:rsidRPr="001D1955" w14:paraId="276642ED" w14:textId="77777777" w:rsidTr="00AB2E4D">
        <w:trPr>
          <w:tblHeader/>
        </w:trPr>
        <w:tc>
          <w:tcPr>
            <w:tcW w:w="5000" w:type="pct"/>
            <w:gridSpan w:val="5"/>
            <w:tcMar>
              <w:left w:w="6" w:type="dxa"/>
              <w:right w:w="6" w:type="dxa"/>
            </w:tcMar>
          </w:tcPr>
          <w:p w14:paraId="04255624"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Зоны акваторий</w:t>
            </w:r>
          </w:p>
        </w:tc>
      </w:tr>
      <w:tr w:rsidR="00AB2E4D" w:rsidRPr="001D1955" w14:paraId="53AE33A5" w14:textId="77777777" w:rsidTr="009104C1">
        <w:trPr>
          <w:tblHeader/>
        </w:trPr>
        <w:tc>
          <w:tcPr>
            <w:tcW w:w="195" w:type="pct"/>
            <w:tcMar>
              <w:left w:w="6" w:type="dxa"/>
              <w:right w:w="6" w:type="dxa"/>
            </w:tcMar>
          </w:tcPr>
          <w:p w14:paraId="19223925" w14:textId="0551B39C" w:rsidR="00AB2E4D" w:rsidRPr="001D1955" w:rsidRDefault="008F32BE" w:rsidP="004E7A11">
            <w:pPr>
              <w:spacing w:after="0" w:line="240" w:lineRule="auto"/>
              <w:ind w:left="-157" w:right="-207"/>
              <w:jc w:val="center"/>
              <w:rPr>
                <w:rFonts w:ascii="Times New Roman" w:hAnsi="Times New Roman" w:cs="Times New Roman"/>
                <w:sz w:val="20"/>
                <w:szCs w:val="20"/>
              </w:rPr>
            </w:pPr>
            <w:r>
              <w:rPr>
                <w:rFonts w:ascii="Times New Roman" w:eastAsiaTheme="minorHAnsi" w:hAnsi="Times New Roman" w:cs="Times New Roman"/>
                <w:sz w:val="20"/>
                <w:szCs w:val="20"/>
              </w:rPr>
              <w:t>24</w:t>
            </w:r>
            <w:r w:rsidR="00AB2E4D" w:rsidRPr="001D1955">
              <w:rPr>
                <w:rFonts w:ascii="Times New Roman" w:eastAsiaTheme="minorHAnsi" w:hAnsi="Times New Roman" w:cs="Times New Roman"/>
                <w:sz w:val="20"/>
                <w:szCs w:val="20"/>
              </w:rPr>
              <w:t>.</w:t>
            </w:r>
          </w:p>
        </w:tc>
        <w:tc>
          <w:tcPr>
            <w:tcW w:w="864" w:type="pct"/>
            <w:tcMar>
              <w:left w:w="6" w:type="dxa"/>
              <w:right w:w="6" w:type="dxa"/>
            </w:tcMar>
          </w:tcPr>
          <w:p w14:paraId="50F6F903"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Зона акваторий</w:t>
            </w:r>
          </w:p>
        </w:tc>
        <w:tc>
          <w:tcPr>
            <w:tcW w:w="910" w:type="pct"/>
            <w:tcMar>
              <w:left w:w="6" w:type="dxa"/>
              <w:right w:w="6" w:type="dxa"/>
            </w:tcMar>
          </w:tcPr>
          <w:p w14:paraId="2DBBC740"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Площадь, га</w:t>
            </w:r>
          </w:p>
        </w:tc>
        <w:tc>
          <w:tcPr>
            <w:tcW w:w="683" w:type="pct"/>
            <w:tcMar>
              <w:left w:w="6" w:type="dxa"/>
              <w:right w:w="6" w:type="dxa"/>
            </w:tcMar>
          </w:tcPr>
          <w:p w14:paraId="17D7AFF4" w14:textId="77777777" w:rsidR="00AB2E4D" w:rsidRPr="001D1955" w:rsidRDefault="00AB2E4D" w:rsidP="001D1955">
            <w:pPr>
              <w:spacing w:after="0" w:line="240" w:lineRule="auto"/>
              <w:jc w:val="both"/>
              <w:rPr>
                <w:rFonts w:ascii="Times New Roman" w:hAnsi="Times New Roman" w:cs="Times New Roman"/>
                <w:sz w:val="20"/>
                <w:szCs w:val="20"/>
              </w:rPr>
            </w:pPr>
            <w:r w:rsidRPr="001D1955">
              <w:rPr>
                <w:rFonts w:ascii="Times New Roman" w:hAnsi="Times New Roman" w:cs="Times New Roman"/>
                <w:sz w:val="20"/>
                <w:szCs w:val="20"/>
              </w:rPr>
              <w:t>4265,71</w:t>
            </w:r>
          </w:p>
        </w:tc>
        <w:tc>
          <w:tcPr>
            <w:tcW w:w="2347" w:type="pct"/>
            <w:tcMar>
              <w:left w:w="6" w:type="dxa"/>
              <w:right w:w="6" w:type="dxa"/>
            </w:tcMar>
          </w:tcPr>
          <w:p w14:paraId="4885E4FA" w14:textId="77777777" w:rsidR="00AB2E4D" w:rsidRPr="001D1955" w:rsidRDefault="00AB2E4D" w:rsidP="00FE4F0A">
            <w:pPr>
              <w:spacing w:after="0" w:line="240" w:lineRule="auto"/>
              <w:jc w:val="center"/>
              <w:rPr>
                <w:rFonts w:ascii="Times New Roman" w:hAnsi="Times New Roman" w:cs="Times New Roman"/>
                <w:sz w:val="20"/>
                <w:szCs w:val="20"/>
              </w:rPr>
            </w:pPr>
            <w:r w:rsidRPr="001D1955">
              <w:rPr>
                <w:rFonts w:ascii="Times New Roman" w:hAnsi="Times New Roman" w:cs="Times New Roman"/>
                <w:sz w:val="20"/>
                <w:szCs w:val="20"/>
              </w:rPr>
              <w:t>–</w:t>
            </w:r>
          </w:p>
        </w:tc>
      </w:tr>
    </w:tbl>
    <w:p w14:paraId="59AFE2F0" w14:textId="153F7F41" w:rsidR="0096661D" w:rsidRPr="00666308" w:rsidRDefault="0096661D" w:rsidP="00ED27F0">
      <w:pPr>
        <w:spacing w:after="0" w:line="240" w:lineRule="auto"/>
        <w:ind w:firstLine="709"/>
        <w:jc w:val="both"/>
        <w:rPr>
          <w:rFonts w:ascii="Times New Roman" w:eastAsia="Times New Roman" w:hAnsi="Times New Roman" w:cs="Times New Roman"/>
          <w:sz w:val="28"/>
          <w:szCs w:val="28"/>
        </w:rPr>
      </w:pPr>
      <w:r w:rsidRPr="00666308">
        <w:rPr>
          <w:rFonts w:ascii="Times New Roman" w:eastAsia="Times New Roman" w:hAnsi="Times New Roman" w:cs="Times New Roman"/>
          <w:sz w:val="28"/>
          <w:szCs w:val="28"/>
        </w:rPr>
        <w:t>2) в разделе II «Градостроительные регламенты в отношении земельных участков и объектов капитального строительства»:</w:t>
      </w:r>
    </w:p>
    <w:p w14:paraId="4BA206C0" w14:textId="7B9F33AC" w:rsidR="00EC5E5D" w:rsidRPr="00666308" w:rsidRDefault="000D5316" w:rsidP="00ED27F0">
      <w:pPr>
        <w:pStyle w:val="a8"/>
        <w:ind w:firstLine="709"/>
        <w:jc w:val="both"/>
        <w:rPr>
          <w:rFonts w:ascii="Times New Roman" w:hAnsi="Times New Roman" w:cs="Times New Roman"/>
          <w:sz w:val="28"/>
          <w:szCs w:val="28"/>
        </w:rPr>
      </w:pPr>
      <w:r>
        <w:rPr>
          <w:rFonts w:ascii="Times New Roman" w:hAnsi="Times New Roman" w:cs="Times New Roman"/>
          <w:sz w:val="28"/>
          <w:szCs w:val="28"/>
        </w:rPr>
        <w:t>2</w:t>
      </w:r>
      <w:r w:rsidR="00A220F8" w:rsidRPr="000D5316">
        <w:rPr>
          <w:rFonts w:ascii="Times New Roman" w:hAnsi="Times New Roman" w:cs="Times New Roman"/>
          <w:sz w:val="28"/>
          <w:szCs w:val="28"/>
          <w:vertAlign w:val="superscript"/>
        </w:rPr>
        <w:t>1</w:t>
      </w:r>
      <w:r w:rsidR="00A220F8" w:rsidRPr="00666308">
        <w:rPr>
          <w:rFonts w:ascii="Times New Roman" w:hAnsi="Times New Roman" w:cs="Times New Roman"/>
          <w:sz w:val="28"/>
          <w:szCs w:val="28"/>
        </w:rPr>
        <w:t xml:space="preserve">) </w:t>
      </w:r>
      <w:r w:rsidR="00A042D7">
        <w:rPr>
          <w:rFonts w:ascii="Times New Roman" w:hAnsi="Times New Roman" w:cs="Times New Roman"/>
          <w:sz w:val="28"/>
          <w:szCs w:val="28"/>
        </w:rPr>
        <w:t>часть</w:t>
      </w:r>
      <w:r w:rsidR="00EC5E5D" w:rsidRPr="00666308">
        <w:rPr>
          <w:rFonts w:ascii="Times New Roman" w:hAnsi="Times New Roman" w:cs="Times New Roman"/>
          <w:sz w:val="28"/>
          <w:szCs w:val="28"/>
        </w:rPr>
        <w:t xml:space="preserve"> 7 статьи 19 главы 3 изложить в следующей редакции:</w:t>
      </w:r>
    </w:p>
    <w:p w14:paraId="21E9CD5E" w14:textId="4A775B26" w:rsidR="00096CE4" w:rsidRPr="00666308" w:rsidRDefault="00EC5E5D" w:rsidP="00ED27F0">
      <w:pPr>
        <w:pStyle w:val="a8"/>
        <w:ind w:firstLine="709"/>
        <w:jc w:val="both"/>
        <w:rPr>
          <w:rFonts w:ascii="Times New Roman" w:hAnsi="Times New Roman" w:cs="Times New Roman"/>
          <w:sz w:val="28"/>
          <w:szCs w:val="28"/>
        </w:rPr>
      </w:pPr>
      <w:r w:rsidRPr="00666308">
        <w:rPr>
          <w:rFonts w:ascii="Times New Roman" w:hAnsi="Times New Roman" w:cs="Times New Roman"/>
          <w:sz w:val="28"/>
          <w:szCs w:val="28"/>
        </w:rPr>
        <w:t xml:space="preserve">«7. 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охватывается содержанием всех видов разрешенного использования, установленных градостроительным регламентом, без отдельного указания. При проектировании новых </w:t>
      </w:r>
      <w:r w:rsidR="00352C7E">
        <w:rPr>
          <w:rFonts w:ascii="Times New Roman" w:hAnsi="Times New Roman" w:cs="Times New Roman"/>
          <w:sz w:val="28"/>
          <w:szCs w:val="28"/>
        </w:rPr>
        <w:br/>
      </w:r>
      <w:r w:rsidRPr="00666308">
        <w:rPr>
          <w:rFonts w:ascii="Times New Roman" w:hAnsi="Times New Roman" w:cs="Times New Roman"/>
          <w:sz w:val="28"/>
          <w:szCs w:val="28"/>
        </w:rPr>
        <w:t xml:space="preserve">и реконструкции существующих сетей инженерного обеспечения допускается только подземная прокладка линий электропередачи напряжением до 110 </w:t>
      </w:r>
      <w:proofErr w:type="spellStart"/>
      <w:r w:rsidRPr="00666308">
        <w:rPr>
          <w:rFonts w:ascii="Times New Roman" w:hAnsi="Times New Roman" w:cs="Times New Roman"/>
          <w:sz w:val="28"/>
          <w:szCs w:val="28"/>
        </w:rPr>
        <w:t>кВ</w:t>
      </w:r>
      <w:proofErr w:type="spellEnd"/>
      <w:r w:rsidRPr="00666308">
        <w:rPr>
          <w:rFonts w:ascii="Times New Roman" w:hAnsi="Times New Roman" w:cs="Times New Roman"/>
          <w:sz w:val="28"/>
          <w:szCs w:val="28"/>
        </w:rPr>
        <w:t xml:space="preserve"> включительно, сетей тепло-, водо- и газоснабжения, за исключением случаев, предусмотренных частями 8, 9, 10 настоящей статьи</w:t>
      </w:r>
      <w:r w:rsidR="000D5316">
        <w:rPr>
          <w:rFonts w:ascii="Times New Roman" w:hAnsi="Times New Roman" w:cs="Times New Roman"/>
          <w:sz w:val="28"/>
          <w:szCs w:val="28"/>
        </w:rPr>
        <w:t>.</w:t>
      </w:r>
      <w:r w:rsidRPr="00666308">
        <w:rPr>
          <w:rFonts w:ascii="Times New Roman" w:hAnsi="Times New Roman" w:cs="Times New Roman"/>
          <w:sz w:val="28"/>
          <w:szCs w:val="28"/>
        </w:rPr>
        <w:t>»;</w:t>
      </w:r>
    </w:p>
    <w:p w14:paraId="21784BEB" w14:textId="2012103B" w:rsidR="00F406C6" w:rsidRPr="00666308" w:rsidRDefault="000D5316" w:rsidP="00ED27F0">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A220F8" w:rsidRPr="000D5316">
        <w:rPr>
          <w:rFonts w:ascii="Times New Roman" w:hAnsi="Times New Roman" w:cs="Times New Roman"/>
          <w:sz w:val="28"/>
          <w:szCs w:val="28"/>
          <w:vertAlign w:val="superscript"/>
        </w:rPr>
        <w:t>2</w:t>
      </w:r>
      <w:r w:rsidR="00A220F8" w:rsidRPr="00666308">
        <w:rPr>
          <w:rFonts w:ascii="Times New Roman" w:hAnsi="Times New Roman" w:cs="Times New Roman"/>
          <w:sz w:val="28"/>
          <w:szCs w:val="28"/>
        </w:rPr>
        <w:t xml:space="preserve">) </w:t>
      </w:r>
      <w:r w:rsidR="009B1DEF">
        <w:rPr>
          <w:rFonts w:ascii="Times New Roman" w:hAnsi="Times New Roman" w:cs="Times New Roman"/>
          <w:sz w:val="28"/>
          <w:szCs w:val="28"/>
        </w:rPr>
        <w:t>статью 19</w:t>
      </w:r>
      <w:r w:rsidR="00F406C6" w:rsidRPr="00666308">
        <w:rPr>
          <w:rFonts w:ascii="Times New Roman" w:hAnsi="Times New Roman" w:cs="Times New Roman"/>
          <w:sz w:val="28"/>
          <w:szCs w:val="28"/>
        </w:rPr>
        <w:t xml:space="preserve"> главы 3 </w:t>
      </w:r>
      <w:r w:rsidR="00A042D7">
        <w:rPr>
          <w:rFonts w:ascii="Times New Roman" w:eastAsia="Times New Roman" w:hAnsi="Times New Roman" w:cs="Times New Roman"/>
          <w:sz w:val="28"/>
          <w:szCs w:val="28"/>
        </w:rPr>
        <w:t>дополнить частями</w:t>
      </w:r>
      <w:r w:rsidR="00F406C6" w:rsidRPr="00666308">
        <w:rPr>
          <w:rFonts w:ascii="Times New Roman" w:eastAsia="Times New Roman" w:hAnsi="Times New Roman" w:cs="Times New Roman"/>
          <w:sz w:val="28"/>
          <w:szCs w:val="28"/>
        </w:rPr>
        <w:t xml:space="preserve"> 9, 10 следующего содержания:</w:t>
      </w:r>
    </w:p>
    <w:p w14:paraId="1F0535C3" w14:textId="072C9013" w:rsidR="009C2E92" w:rsidRPr="00666308" w:rsidRDefault="00F406C6" w:rsidP="00ED27F0">
      <w:pPr>
        <w:pStyle w:val="a8"/>
        <w:ind w:firstLine="709"/>
        <w:jc w:val="both"/>
        <w:rPr>
          <w:rFonts w:ascii="Times New Roman" w:hAnsi="Times New Roman" w:cs="Times New Roman"/>
          <w:sz w:val="28"/>
          <w:szCs w:val="28"/>
        </w:rPr>
      </w:pPr>
      <w:r w:rsidRPr="00666308">
        <w:rPr>
          <w:rFonts w:ascii="Times New Roman" w:hAnsi="Times New Roman" w:cs="Times New Roman"/>
          <w:sz w:val="28"/>
          <w:szCs w:val="28"/>
        </w:rPr>
        <w:t xml:space="preserve">«9. В надземном исполнении допускается строительство или реконструкция сетей электроснабжения объектов уличного освещения </w:t>
      </w:r>
      <w:r w:rsidR="00A042D7">
        <w:rPr>
          <w:rFonts w:ascii="Times New Roman" w:hAnsi="Times New Roman" w:cs="Times New Roman"/>
          <w:sz w:val="28"/>
          <w:szCs w:val="28"/>
        </w:rPr>
        <w:br/>
      </w:r>
      <w:r w:rsidRPr="00666308">
        <w:rPr>
          <w:rFonts w:ascii="Times New Roman" w:hAnsi="Times New Roman" w:cs="Times New Roman"/>
          <w:sz w:val="28"/>
          <w:szCs w:val="28"/>
        </w:rPr>
        <w:t xml:space="preserve">до 0,4 </w:t>
      </w:r>
      <w:proofErr w:type="spellStart"/>
      <w:r w:rsidRPr="00666308">
        <w:rPr>
          <w:rFonts w:ascii="Times New Roman" w:hAnsi="Times New Roman" w:cs="Times New Roman"/>
          <w:sz w:val="28"/>
          <w:szCs w:val="28"/>
        </w:rPr>
        <w:t>кВ</w:t>
      </w:r>
      <w:proofErr w:type="spellEnd"/>
      <w:r w:rsidRPr="00666308">
        <w:rPr>
          <w:rFonts w:ascii="Times New Roman" w:hAnsi="Times New Roman" w:cs="Times New Roman"/>
          <w:sz w:val="28"/>
          <w:szCs w:val="28"/>
        </w:rPr>
        <w:t xml:space="preserve"> включительно, линий электропередачи до 1 </w:t>
      </w:r>
      <w:proofErr w:type="spellStart"/>
      <w:r w:rsidRPr="00666308">
        <w:rPr>
          <w:rFonts w:ascii="Times New Roman" w:hAnsi="Times New Roman" w:cs="Times New Roman"/>
          <w:sz w:val="28"/>
          <w:szCs w:val="28"/>
        </w:rPr>
        <w:t>кВ</w:t>
      </w:r>
      <w:proofErr w:type="spellEnd"/>
      <w:r w:rsidRPr="00666308">
        <w:rPr>
          <w:rFonts w:ascii="Times New Roman" w:hAnsi="Times New Roman" w:cs="Times New Roman"/>
          <w:sz w:val="28"/>
          <w:szCs w:val="28"/>
        </w:rPr>
        <w:t xml:space="preserve">, предназначенных </w:t>
      </w:r>
      <w:r w:rsidR="00352C7E">
        <w:rPr>
          <w:rFonts w:ascii="Times New Roman" w:hAnsi="Times New Roman" w:cs="Times New Roman"/>
          <w:sz w:val="28"/>
          <w:szCs w:val="28"/>
        </w:rPr>
        <w:br/>
      </w:r>
      <w:r w:rsidRPr="00666308">
        <w:rPr>
          <w:rFonts w:ascii="Times New Roman" w:hAnsi="Times New Roman" w:cs="Times New Roman"/>
          <w:sz w:val="28"/>
          <w:szCs w:val="28"/>
        </w:rPr>
        <w:t xml:space="preserve">для подключения светофорных объектов, муниципальных автопавильонов, </w:t>
      </w:r>
      <w:r w:rsidR="00352C7E">
        <w:rPr>
          <w:rFonts w:ascii="Times New Roman" w:hAnsi="Times New Roman" w:cs="Times New Roman"/>
          <w:sz w:val="28"/>
          <w:szCs w:val="28"/>
        </w:rPr>
        <w:br/>
      </w:r>
      <w:r w:rsidRPr="00666308">
        <w:rPr>
          <w:rFonts w:ascii="Times New Roman" w:hAnsi="Times New Roman" w:cs="Times New Roman"/>
          <w:sz w:val="28"/>
          <w:szCs w:val="28"/>
        </w:rPr>
        <w:t xml:space="preserve">в случаях отсутствия возможности строительства или реконструкции </w:t>
      </w:r>
      <w:r w:rsidR="00352C7E">
        <w:rPr>
          <w:rFonts w:ascii="Times New Roman" w:hAnsi="Times New Roman" w:cs="Times New Roman"/>
          <w:sz w:val="28"/>
          <w:szCs w:val="28"/>
        </w:rPr>
        <w:br/>
      </w:r>
      <w:r w:rsidRPr="00666308">
        <w:rPr>
          <w:rFonts w:ascii="Times New Roman" w:hAnsi="Times New Roman" w:cs="Times New Roman"/>
          <w:sz w:val="28"/>
          <w:szCs w:val="28"/>
        </w:rPr>
        <w:t xml:space="preserve">в подземном исполнении без нарушений действующей нормативно-технической документации, а также при наличии обоснованных отказов землепользователей, эксплуатирующих организаций, владельцев, пользователей инженерных сетей, имущества в строительстве </w:t>
      </w:r>
      <w:r w:rsidR="00352C7E">
        <w:rPr>
          <w:rFonts w:ascii="Times New Roman" w:hAnsi="Times New Roman" w:cs="Times New Roman"/>
          <w:sz w:val="28"/>
          <w:szCs w:val="28"/>
        </w:rPr>
        <w:br/>
      </w:r>
      <w:r w:rsidRPr="00666308">
        <w:rPr>
          <w:rFonts w:ascii="Times New Roman" w:hAnsi="Times New Roman" w:cs="Times New Roman"/>
          <w:sz w:val="28"/>
          <w:szCs w:val="28"/>
        </w:rPr>
        <w:t xml:space="preserve">или реконструкции объекта в подземном исполнении со ссылкой </w:t>
      </w:r>
      <w:r w:rsidR="00352C7E">
        <w:rPr>
          <w:rFonts w:ascii="Times New Roman" w:hAnsi="Times New Roman" w:cs="Times New Roman"/>
          <w:sz w:val="28"/>
          <w:szCs w:val="28"/>
        </w:rPr>
        <w:br/>
      </w:r>
      <w:r w:rsidRPr="00666308">
        <w:rPr>
          <w:rFonts w:ascii="Times New Roman" w:hAnsi="Times New Roman" w:cs="Times New Roman"/>
          <w:sz w:val="28"/>
          <w:szCs w:val="28"/>
        </w:rPr>
        <w:t>на нормативно-правовой акт.</w:t>
      </w:r>
    </w:p>
    <w:p w14:paraId="25EC46F1" w14:textId="07B4F2E2" w:rsidR="009C2E92" w:rsidRPr="00666308" w:rsidRDefault="009C2E92" w:rsidP="00ED27F0">
      <w:pPr>
        <w:pStyle w:val="a8"/>
        <w:ind w:firstLine="709"/>
        <w:jc w:val="both"/>
        <w:rPr>
          <w:rFonts w:ascii="Times New Roman" w:hAnsi="Times New Roman" w:cs="Times New Roman"/>
          <w:sz w:val="28"/>
          <w:szCs w:val="28"/>
        </w:rPr>
      </w:pPr>
      <w:r w:rsidRPr="00666308">
        <w:rPr>
          <w:rFonts w:ascii="Times New Roman" w:hAnsi="Times New Roman" w:cs="Times New Roman"/>
          <w:sz w:val="28"/>
          <w:szCs w:val="28"/>
        </w:rPr>
        <w:t>10. При проек</w:t>
      </w:r>
      <w:r w:rsidR="00A042D7">
        <w:rPr>
          <w:rFonts w:ascii="Times New Roman" w:hAnsi="Times New Roman" w:cs="Times New Roman"/>
          <w:sz w:val="28"/>
          <w:szCs w:val="28"/>
        </w:rPr>
        <w:t xml:space="preserve">тировании и строительстве </w:t>
      </w:r>
      <w:proofErr w:type="spellStart"/>
      <w:r w:rsidR="00A042D7">
        <w:rPr>
          <w:rFonts w:ascii="Times New Roman" w:hAnsi="Times New Roman" w:cs="Times New Roman"/>
          <w:sz w:val="28"/>
          <w:szCs w:val="28"/>
        </w:rPr>
        <w:t>тепло</w:t>
      </w:r>
      <w:r w:rsidRPr="00666308">
        <w:rPr>
          <w:rFonts w:ascii="Times New Roman" w:hAnsi="Times New Roman" w:cs="Times New Roman"/>
          <w:sz w:val="28"/>
          <w:szCs w:val="28"/>
        </w:rPr>
        <w:t>магистрали</w:t>
      </w:r>
      <w:proofErr w:type="spellEnd"/>
      <w:r w:rsidRPr="00666308">
        <w:rPr>
          <w:rFonts w:ascii="Times New Roman" w:hAnsi="Times New Roman" w:cs="Times New Roman"/>
          <w:sz w:val="28"/>
          <w:szCs w:val="28"/>
        </w:rPr>
        <w:t xml:space="preserve"> от улицы </w:t>
      </w:r>
      <w:proofErr w:type="spellStart"/>
      <w:r w:rsidRPr="00666308">
        <w:rPr>
          <w:rFonts w:ascii="Times New Roman" w:hAnsi="Times New Roman" w:cs="Times New Roman"/>
          <w:sz w:val="28"/>
          <w:szCs w:val="28"/>
        </w:rPr>
        <w:t>Энергостроителей</w:t>
      </w:r>
      <w:proofErr w:type="spellEnd"/>
      <w:r w:rsidRPr="00666308">
        <w:rPr>
          <w:rFonts w:ascii="Times New Roman" w:hAnsi="Times New Roman" w:cs="Times New Roman"/>
          <w:sz w:val="28"/>
          <w:szCs w:val="28"/>
        </w:rPr>
        <w:t xml:space="preserve"> до улицы Рационализаторов, вдоль улицы Электротехнической города Сургута, допускается прокладка в надземном исполнении в соответствии с требованиями СП 124.13330.2012. Свод правил. Тепловые сети. Актуализированная редакция СНиП 41-02-2003, </w:t>
      </w:r>
      <w:r w:rsidR="00352C7E">
        <w:rPr>
          <w:rFonts w:ascii="Times New Roman" w:hAnsi="Times New Roman" w:cs="Times New Roman"/>
          <w:sz w:val="28"/>
          <w:szCs w:val="28"/>
        </w:rPr>
        <w:br/>
      </w:r>
      <w:r w:rsidRPr="00666308">
        <w:rPr>
          <w:rFonts w:ascii="Times New Roman" w:hAnsi="Times New Roman" w:cs="Times New Roman"/>
          <w:sz w:val="28"/>
          <w:szCs w:val="28"/>
        </w:rPr>
        <w:t>при невозможности выполнить такую прокладку в подземном исполнении</w:t>
      </w:r>
      <w:r w:rsidR="006A28E0">
        <w:rPr>
          <w:rFonts w:ascii="Times New Roman" w:hAnsi="Times New Roman" w:cs="Times New Roman"/>
          <w:sz w:val="28"/>
          <w:szCs w:val="28"/>
        </w:rPr>
        <w:t>.</w:t>
      </w:r>
      <w:r w:rsidRPr="00666308">
        <w:rPr>
          <w:rFonts w:ascii="Times New Roman" w:hAnsi="Times New Roman" w:cs="Times New Roman"/>
          <w:sz w:val="28"/>
          <w:szCs w:val="28"/>
        </w:rPr>
        <w:t>»;</w:t>
      </w:r>
    </w:p>
    <w:p w14:paraId="10DA3C51" w14:textId="77777777" w:rsidR="00A042D7" w:rsidRDefault="00A042D7" w:rsidP="00ED27F0">
      <w:pPr>
        <w:pStyle w:val="a8"/>
        <w:ind w:firstLine="709"/>
        <w:jc w:val="both"/>
        <w:rPr>
          <w:rFonts w:ascii="Times New Roman" w:hAnsi="Times New Roman" w:cs="Times New Roman"/>
          <w:sz w:val="28"/>
          <w:szCs w:val="28"/>
        </w:rPr>
      </w:pPr>
    </w:p>
    <w:p w14:paraId="5F5DCE70" w14:textId="0ADE6520" w:rsidR="0062715D" w:rsidRPr="00666308" w:rsidRDefault="00543823" w:rsidP="00ED27F0">
      <w:pPr>
        <w:pStyle w:val="a8"/>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A220F8" w:rsidRPr="00543823">
        <w:rPr>
          <w:rFonts w:ascii="Times New Roman" w:hAnsi="Times New Roman" w:cs="Times New Roman"/>
          <w:sz w:val="28"/>
          <w:szCs w:val="28"/>
          <w:vertAlign w:val="superscript"/>
        </w:rPr>
        <w:t>3</w:t>
      </w:r>
      <w:r w:rsidR="00A220F8" w:rsidRPr="00666308">
        <w:rPr>
          <w:rFonts w:ascii="Times New Roman" w:hAnsi="Times New Roman" w:cs="Times New Roman"/>
          <w:sz w:val="28"/>
          <w:szCs w:val="28"/>
        </w:rPr>
        <w:t xml:space="preserve">) </w:t>
      </w:r>
      <w:r w:rsidR="0062715D" w:rsidRPr="00666308">
        <w:rPr>
          <w:rFonts w:ascii="Times New Roman" w:hAnsi="Times New Roman" w:cs="Times New Roman"/>
          <w:sz w:val="28"/>
          <w:szCs w:val="28"/>
        </w:rPr>
        <w:t xml:space="preserve">в </w:t>
      </w:r>
      <w:r w:rsidR="001266C4">
        <w:rPr>
          <w:rFonts w:ascii="Times New Roman" w:hAnsi="Times New Roman" w:cs="Times New Roman"/>
          <w:sz w:val="28"/>
          <w:szCs w:val="28"/>
        </w:rPr>
        <w:t>под</w:t>
      </w:r>
      <w:r w:rsidR="0062715D" w:rsidRPr="00666308">
        <w:rPr>
          <w:rFonts w:ascii="Times New Roman" w:hAnsi="Times New Roman" w:cs="Times New Roman"/>
          <w:sz w:val="28"/>
          <w:szCs w:val="28"/>
        </w:rPr>
        <w:t xml:space="preserve">пункте 3.11 </w:t>
      </w:r>
      <w:r w:rsidR="001266C4">
        <w:rPr>
          <w:rFonts w:ascii="Times New Roman" w:hAnsi="Times New Roman" w:cs="Times New Roman"/>
          <w:sz w:val="28"/>
          <w:szCs w:val="28"/>
        </w:rPr>
        <w:t xml:space="preserve">пункта 3 </w:t>
      </w:r>
      <w:r w:rsidR="0062715D" w:rsidRPr="00666308">
        <w:rPr>
          <w:rFonts w:ascii="Times New Roman" w:hAnsi="Times New Roman" w:cs="Times New Roman"/>
          <w:sz w:val="28"/>
          <w:szCs w:val="28"/>
        </w:rPr>
        <w:t>статьи 20.1.1 главы 3 слова «СанПиН 2.2.1/2.1.1.1200-03» замени</w:t>
      </w:r>
      <w:r w:rsidR="006A28E0">
        <w:rPr>
          <w:rFonts w:ascii="Times New Roman" w:hAnsi="Times New Roman" w:cs="Times New Roman"/>
          <w:sz w:val="28"/>
          <w:szCs w:val="28"/>
        </w:rPr>
        <w:t>ть словами «СанПиН 2.1.3684-21»;</w:t>
      </w:r>
    </w:p>
    <w:p w14:paraId="7F67F013" w14:textId="530621D2" w:rsidR="0062715D" w:rsidRPr="00666308" w:rsidRDefault="006F4181" w:rsidP="00ED27F0">
      <w:pPr>
        <w:pStyle w:val="a8"/>
        <w:ind w:firstLine="709"/>
        <w:jc w:val="both"/>
        <w:rPr>
          <w:rFonts w:ascii="Times New Roman" w:hAnsi="Times New Roman" w:cs="Times New Roman"/>
          <w:sz w:val="28"/>
          <w:szCs w:val="28"/>
        </w:rPr>
      </w:pPr>
      <w:r>
        <w:rPr>
          <w:rFonts w:ascii="Times New Roman" w:hAnsi="Times New Roman" w:cs="Times New Roman"/>
          <w:sz w:val="28"/>
          <w:szCs w:val="28"/>
        </w:rPr>
        <w:t>2</w:t>
      </w:r>
      <w:r w:rsidR="00C32CE3" w:rsidRPr="006F4181">
        <w:rPr>
          <w:rFonts w:ascii="Times New Roman" w:hAnsi="Times New Roman" w:cs="Times New Roman"/>
          <w:sz w:val="28"/>
          <w:szCs w:val="28"/>
          <w:vertAlign w:val="superscript"/>
        </w:rPr>
        <w:t>4</w:t>
      </w:r>
      <w:r w:rsidR="00C32CE3" w:rsidRPr="00666308">
        <w:rPr>
          <w:rFonts w:ascii="Times New Roman" w:hAnsi="Times New Roman" w:cs="Times New Roman"/>
          <w:sz w:val="28"/>
          <w:szCs w:val="28"/>
        </w:rPr>
        <w:t xml:space="preserve">) в </w:t>
      </w:r>
      <w:r w:rsidR="001266C4">
        <w:rPr>
          <w:rFonts w:ascii="Times New Roman" w:hAnsi="Times New Roman" w:cs="Times New Roman"/>
          <w:sz w:val="28"/>
          <w:szCs w:val="28"/>
        </w:rPr>
        <w:t>под</w:t>
      </w:r>
      <w:r w:rsidR="00C32CE3" w:rsidRPr="00666308">
        <w:rPr>
          <w:rFonts w:ascii="Times New Roman" w:hAnsi="Times New Roman" w:cs="Times New Roman"/>
          <w:sz w:val="28"/>
          <w:szCs w:val="28"/>
        </w:rPr>
        <w:t xml:space="preserve">пункте 3.7 </w:t>
      </w:r>
      <w:r w:rsidR="001266C4">
        <w:rPr>
          <w:rFonts w:ascii="Times New Roman" w:hAnsi="Times New Roman" w:cs="Times New Roman"/>
          <w:sz w:val="28"/>
          <w:szCs w:val="28"/>
        </w:rPr>
        <w:t xml:space="preserve">пункта 3 </w:t>
      </w:r>
      <w:r w:rsidR="00C32CE3" w:rsidRPr="00666308">
        <w:rPr>
          <w:rFonts w:ascii="Times New Roman" w:hAnsi="Times New Roman" w:cs="Times New Roman"/>
          <w:sz w:val="28"/>
          <w:szCs w:val="28"/>
        </w:rPr>
        <w:t>статьи 20.1</w:t>
      </w:r>
      <w:r w:rsidR="0062715D" w:rsidRPr="00666308">
        <w:rPr>
          <w:rFonts w:ascii="Times New Roman" w:hAnsi="Times New Roman" w:cs="Times New Roman"/>
          <w:sz w:val="28"/>
          <w:szCs w:val="28"/>
        </w:rPr>
        <w:t>.</w:t>
      </w:r>
      <w:r w:rsidR="00C32CE3" w:rsidRPr="00666308">
        <w:rPr>
          <w:rFonts w:ascii="Times New Roman" w:hAnsi="Times New Roman" w:cs="Times New Roman"/>
          <w:sz w:val="28"/>
          <w:szCs w:val="28"/>
        </w:rPr>
        <w:t>2</w:t>
      </w:r>
      <w:r w:rsidR="0062715D" w:rsidRPr="00666308">
        <w:rPr>
          <w:rFonts w:ascii="Times New Roman" w:hAnsi="Times New Roman" w:cs="Times New Roman"/>
          <w:sz w:val="28"/>
          <w:szCs w:val="28"/>
        </w:rPr>
        <w:t xml:space="preserve"> главы 3 слова «СанПиН 2.2.1/2.1.1.1200-03» замени</w:t>
      </w:r>
      <w:r w:rsidR="006A28E0">
        <w:rPr>
          <w:rFonts w:ascii="Times New Roman" w:hAnsi="Times New Roman" w:cs="Times New Roman"/>
          <w:sz w:val="28"/>
          <w:szCs w:val="28"/>
        </w:rPr>
        <w:t>ть словами «СанПиН 2.1.3684-21»;</w:t>
      </w:r>
    </w:p>
    <w:p w14:paraId="38FEADCE" w14:textId="129EFB09" w:rsidR="0062715D" w:rsidRPr="00666308" w:rsidRDefault="006F4181" w:rsidP="00ED27F0">
      <w:pPr>
        <w:pStyle w:val="a8"/>
        <w:ind w:firstLine="709"/>
        <w:jc w:val="both"/>
        <w:rPr>
          <w:rFonts w:ascii="Times New Roman" w:hAnsi="Times New Roman" w:cs="Times New Roman"/>
          <w:sz w:val="28"/>
          <w:szCs w:val="28"/>
        </w:rPr>
      </w:pPr>
      <w:r>
        <w:rPr>
          <w:rFonts w:ascii="Times New Roman" w:hAnsi="Times New Roman" w:cs="Times New Roman"/>
          <w:sz w:val="28"/>
          <w:szCs w:val="28"/>
        </w:rPr>
        <w:t>2</w:t>
      </w:r>
      <w:r w:rsidR="00C32CE3" w:rsidRPr="006F4181">
        <w:rPr>
          <w:rFonts w:ascii="Times New Roman" w:hAnsi="Times New Roman" w:cs="Times New Roman"/>
          <w:sz w:val="28"/>
          <w:szCs w:val="28"/>
          <w:vertAlign w:val="superscript"/>
        </w:rPr>
        <w:t>5</w:t>
      </w:r>
      <w:r w:rsidR="00C32CE3" w:rsidRPr="00666308">
        <w:rPr>
          <w:rFonts w:ascii="Times New Roman" w:hAnsi="Times New Roman" w:cs="Times New Roman"/>
          <w:sz w:val="28"/>
          <w:szCs w:val="28"/>
        </w:rPr>
        <w:t xml:space="preserve">) в </w:t>
      </w:r>
      <w:r w:rsidR="00AD4074">
        <w:rPr>
          <w:rFonts w:ascii="Times New Roman" w:hAnsi="Times New Roman" w:cs="Times New Roman"/>
          <w:sz w:val="28"/>
          <w:szCs w:val="28"/>
        </w:rPr>
        <w:t xml:space="preserve">части </w:t>
      </w:r>
      <w:r w:rsidR="00C32CE3" w:rsidRPr="00666308">
        <w:rPr>
          <w:rFonts w:ascii="Times New Roman" w:hAnsi="Times New Roman" w:cs="Times New Roman"/>
          <w:sz w:val="28"/>
          <w:szCs w:val="28"/>
        </w:rPr>
        <w:t>10 статьи 20.1.3 главы 3 слова «СанПиН 2.2.1/2.1.1.1200-03» заменить словами «СанПиН 2.1.3684-21»</w:t>
      </w:r>
      <w:r w:rsidR="006A28E0">
        <w:rPr>
          <w:rFonts w:ascii="Times New Roman" w:hAnsi="Times New Roman" w:cs="Times New Roman"/>
          <w:sz w:val="28"/>
          <w:szCs w:val="28"/>
        </w:rPr>
        <w:t>;</w:t>
      </w:r>
    </w:p>
    <w:p w14:paraId="2DCA292A" w14:textId="3CD243D9" w:rsidR="00C32CE3" w:rsidRPr="00666308" w:rsidRDefault="006F4181" w:rsidP="00ED27F0">
      <w:pPr>
        <w:pStyle w:val="a8"/>
        <w:ind w:firstLine="709"/>
        <w:jc w:val="both"/>
        <w:rPr>
          <w:rFonts w:ascii="Times New Roman" w:hAnsi="Times New Roman" w:cs="Times New Roman"/>
          <w:sz w:val="28"/>
          <w:szCs w:val="28"/>
        </w:rPr>
      </w:pPr>
      <w:r>
        <w:rPr>
          <w:rFonts w:ascii="Times New Roman" w:hAnsi="Times New Roman" w:cs="Times New Roman"/>
          <w:sz w:val="28"/>
          <w:szCs w:val="28"/>
        </w:rPr>
        <w:t>2</w:t>
      </w:r>
      <w:r w:rsidR="00C32CE3" w:rsidRPr="006F4181">
        <w:rPr>
          <w:rFonts w:ascii="Times New Roman" w:hAnsi="Times New Roman" w:cs="Times New Roman"/>
          <w:sz w:val="28"/>
          <w:szCs w:val="28"/>
          <w:vertAlign w:val="superscript"/>
        </w:rPr>
        <w:t>6</w:t>
      </w:r>
      <w:r w:rsidR="00C32CE3" w:rsidRPr="00666308">
        <w:rPr>
          <w:rFonts w:ascii="Times New Roman" w:hAnsi="Times New Roman" w:cs="Times New Roman"/>
          <w:sz w:val="28"/>
          <w:szCs w:val="28"/>
        </w:rPr>
        <w:t xml:space="preserve">) в </w:t>
      </w:r>
      <w:r w:rsidR="00AD4074">
        <w:rPr>
          <w:rFonts w:ascii="Times New Roman" w:hAnsi="Times New Roman" w:cs="Times New Roman"/>
          <w:sz w:val="28"/>
          <w:szCs w:val="28"/>
        </w:rPr>
        <w:t>части</w:t>
      </w:r>
      <w:r w:rsidR="00C32CE3" w:rsidRPr="00666308">
        <w:rPr>
          <w:rFonts w:ascii="Times New Roman" w:hAnsi="Times New Roman" w:cs="Times New Roman"/>
          <w:sz w:val="28"/>
          <w:szCs w:val="28"/>
        </w:rPr>
        <w:t xml:space="preserve"> 12 статьи 20.1.4 главы 3 слова «СанПиН 2.2.1/2.1.1.1200-03» заменить словами «СанПиН 2.1.3684-21»</w:t>
      </w:r>
      <w:r w:rsidR="006A28E0">
        <w:rPr>
          <w:rFonts w:ascii="Times New Roman" w:hAnsi="Times New Roman" w:cs="Times New Roman"/>
          <w:sz w:val="28"/>
          <w:szCs w:val="28"/>
        </w:rPr>
        <w:t>;</w:t>
      </w:r>
    </w:p>
    <w:p w14:paraId="058F0E93" w14:textId="762C4D78" w:rsidR="00C32CE3" w:rsidRPr="00666308" w:rsidRDefault="006F4181" w:rsidP="00ED27F0">
      <w:pPr>
        <w:pStyle w:val="a8"/>
        <w:ind w:firstLine="709"/>
        <w:jc w:val="both"/>
        <w:rPr>
          <w:rFonts w:ascii="Times New Roman" w:hAnsi="Times New Roman" w:cs="Times New Roman"/>
          <w:sz w:val="28"/>
          <w:szCs w:val="28"/>
        </w:rPr>
      </w:pPr>
      <w:r>
        <w:rPr>
          <w:rFonts w:ascii="Times New Roman" w:hAnsi="Times New Roman" w:cs="Times New Roman"/>
          <w:sz w:val="28"/>
          <w:szCs w:val="28"/>
        </w:rPr>
        <w:t>2</w:t>
      </w:r>
      <w:r w:rsidR="00C32CE3" w:rsidRPr="006F4181">
        <w:rPr>
          <w:rFonts w:ascii="Times New Roman" w:hAnsi="Times New Roman" w:cs="Times New Roman"/>
          <w:sz w:val="28"/>
          <w:szCs w:val="28"/>
          <w:vertAlign w:val="superscript"/>
        </w:rPr>
        <w:t>7</w:t>
      </w:r>
      <w:r w:rsidR="00C32CE3" w:rsidRPr="00666308">
        <w:rPr>
          <w:rFonts w:ascii="Times New Roman" w:hAnsi="Times New Roman" w:cs="Times New Roman"/>
          <w:sz w:val="28"/>
          <w:szCs w:val="28"/>
        </w:rPr>
        <w:t xml:space="preserve">) в </w:t>
      </w:r>
      <w:r w:rsidR="00AD4074">
        <w:rPr>
          <w:rFonts w:ascii="Times New Roman" w:hAnsi="Times New Roman" w:cs="Times New Roman"/>
          <w:sz w:val="28"/>
          <w:szCs w:val="28"/>
        </w:rPr>
        <w:t>части</w:t>
      </w:r>
      <w:r w:rsidR="00C32CE3" w:rsidRPr="00666308">
        <w:rPr>
          <w:rFonts w:ascii="Times New Roman" w:hAnsi="Times New Roman" w:cs="Times New Roman"/>
          <w:sz w:val="28"/>
          <w:szCs w:val="28"/>
        </w:rPr>
        <w:t xml:space="preserve"> 3 статьи 20.2.1 главы 3 слова «СанПиН 2.2.1/2.1.1.1200-03» замени</w:t>
      </w:r>
      <w:r w:rsidR="006A28E0">
        <w:rPr>
          <w:rFonts w:ascii="Times New Roman" w:hAnsi="Times New Roman" w:cs="Times New Roman"/>
          <w:sz w:val="28"/>
          <w:szCs w:val="28"/>
        </w:rPr>
        <w:t>ть словами «СанПиН 2.1.3684-21»;</w:t>
      </w:r>
    </w:p>
    <w:p w14:paraId="6F3B30E2" w14:textId="22721E76" w:rsidR="00F46FC2" w:rsidRPr="00666308" w:rsidRDefault="006F4181" w:rsidP="00ED27F0">
      <w:pPr>
        <w:pStyle w:val="a8"/>
        <w:ind w:firstLine="709"/>
        <w:jc w:val="both"/>
        <w:rPr>
          <w:rFonts w:ascii="Times New Roman" w:hAnsi="Times New Roman" w:cs="Times New Roman"/>
          <w:sz w:val="28"/>
          <w:szCs w:val="28"/>
        </w:rPr>
      </w:pPr>
      <w:r>
        <w:rPr>
          <w:rFonts w:ascii="Times New Roman" w:hAnsi="Times New Roman" w:cs="Times New Roman"/>
          <w:sz w:val="28"/>
          <w:szCs w:val="28"/>
        </w:rPr>
        <w:t>2</w:t>
      </w:r>
      <w:r w:rsidR="00ED3084" w:rsidRPr="006F4181">
        <w:rPr>
          <w:rFonts w:ascii="Times New Roman" w:hAnsi="Times New Roman" w:cs="Times New Roman"/>
          <w:sz w:val="28"/>
          <w:szCs w:val="28"/>
          <w:vertAlign w:val="superscript"/>
        </w:rPr>
        <w:t>8</w:t>
      </w:r>
      <w:r w:rsidR="00ED3084" w:rsidRPr="00666308">
        <w:rPr>
          <w:rFonts w:ascii="Times New Roman" w:hAnsi="Times New Roman" w:cs="Times New Roman"/>
          <w:sz w:val="28"/>
          <w:szCs w:val="28"/>
        </w:rPr>
        <w:t xml:space="preserve">) </w:t>
      </w:r>
      <w:r w:rsidR="001266C4">
        <w:rPr>
          <w:rFonts w:ascii="Times New Roman" w:hAnsi="Times New Roman" w:cs="Times New Roman"/>
          <w:sz w:val="28"/>
          <w:szCs w:val="28"/>
        </w:rPr>
        <w:t>таблицу</w:t>
      </w:r>
      <w:r w:rsidR="00F46FC2" w:rsidRPr="00666308">
        <w:rPr>
          <w:rFonts w:ascii="Times New Roman" w:hAnsi="Times New Roman" w:cs="Times New Roman"/>
          <w:sz w:val="28"/>
          <w:szCs w:val="28"/>
        </w:rPr>
        <w:t xml:space="preserve"> статьи 20.2.2 главы 3 дополнить пунктом 11 условно разрешенным видом использования зоны ОД2 следующего содержания:</w:t>
      </w:r>
    </w:p>
    <w:tbl>
      <w:tblPr>
        <w:tblStyle w:val="ae"/>
        <w:tblW w:w="10632" w:type="dxa"/>
        <w:tblInd w:w="-856" w:type="dxa"/>
        <w:tblLayout w:type="fixed"/>
        <w:tblLook w:val="04A0" w:firstRow="1" w:lastRow="0" w:firstColumn="1" w:lastColumn="0" w:noHBand="0" w:noVBand="1"/>
      </w:tblPr>
      <w:tblGrid>
        <w:gridCol w:w="425"/>
        <w:gridCol w:w="1135"/>
        <w:gridCol w:w="567"/>
        <w:gridCol w:w="1701"/>
        <w:gridCol w:w="1701"/>
        <w:gridCol w:w="845"/>
        <w:gridCol w:w="567"/>
        <w:gridCol w:w="284"/>
        <w:gridCol w:w="850"/>
        <w:gridCol w:w="2557"/>
      </w:tblGrid>
      <w:tr w:rsidR="004E7A11" w:rsidRPr="00947885" w14:paraId="6DDF29AC" w14:textId="77777777" w:rsidTr="00E95375">
        <w:tc>
          <w:tcPr>
            <w:tcW w:w="425" w:type="dxa"/>
          </w:tcPr>
          <w:p w14:paraId="4CCF4A2F" w14:textId="77777777" w:rsidR="00304877" w:rsidRPr="00947885" w:rsidRDefault="00304877" w:rsidP="004E7A11">
            <w:pPr>
              <w:pStyle w:val="a8"/>
              <w:ind w:right="-111"/>
              <w:jc w:val="both"/>
              <w:rPr>
                <w:rFonts w:ascii="Times New Roman" w:hAnsi="Times New Roman" w:cs="Times New Roman"/>
                <w:sz w:val="20"/>
                <w:szCs w:val="20"/>
              </w:rPr>
            </w:pPr>
            <w:r>
              <w:rPr>
                <w:rFonts w:ascii="Times New Roman" w:hAnsi="Times New Roman" w:cs="Times New Roman"/>
                <w:sz w:val="20"/>
                <w:szCs w:val="20"/>
              </w:rPr>
              <w:t>11.</w:t>
            </w:r>
          </w:p>
        </w:tc>
        <w:tc>
          <w:tcPr>
            <w:tcW w:w="1135" w:type="dxa"/>
          </w:tcPr>
          <w:p w14:paraId="475DBF1F" w14:textId="77777777" w:rsidR="00304877" w:rsidRPr="00947885" w:rsidRDefault="00304877" w:rsidP="004E7A11">
            <w:pPr>
              <w:pStyle w:val="a8"/>
              <w:ind w:right="-61"/>
              <w:jc w:val="both"/>
              <w:rPr>
                <w:rFonts w:ascii="Times New Roman" w:hAnsi="Times New Roman" w:cs="Times New Roman"/>
                <w:sz w:val="20"/>
                <w:szCs w:val="20"/>
              </w:rPr>
            </w:pPr>
            <w:r>
              <w:rPr>
                <w:rFonts w:ascii="Times New Roman" w:hAnsi="Times New Roman" w:cs="Times New Roman"/>
                <w:sz w:val="20"/>
                <w:szCs w:val="20"/>
              </w:rPr>
              <w:t>Водный транспорт</w:t>
            </w:r>
          </w:p>
        </w:tc>
        <w:tc>
          <w:tcPr>
            <w:tcW w:w="567" w:type="dxa"/>
          </w:tcPr>
          <w:p w14:paraId="612DA09A" w14:textId="77777777" w:rsidR="00304877" w:rsidRDefault="00304877" w:rsidP="001D1955">
            <w:pPr>
              <w:pStyle w:val="a8"/>
              <w:jc w:val="both"/>
              <w:rPr>
                <w:rFonts w:ascii="Times New Roman" w:hAnsi="Times New Roman" w:cs="Times New Roman"/>
                <w:sz w:val="20"/>
                <w:szCs w:val="20"/>
              </w:rPr>
            </w:pPr>
            <w:r>
              <w:rPr>
                <w:rFonts w:ascii="Times New Roman" w:hAnsi="Times New Roman" w:cs="Times New Roman"/>
                <w:sz w:val="20"/>
                <w:szCs w:val="20"/>
              </w:rPr>
              <w:t>7.3</w:t>
            </w:r>
          </w:p>
          <w:p w14:paraId="7279DE20" w14:textId="16980612" w:rsidR="004E7A11" w:rsidRPr="00947885" w:rsidRDefault="004E7A11" w:rsidP="001D1955">
            <w:pPr>
              <w:pStyle w:val="a8"/>
              <w:jc w:val="both"/>
              <w:rPr>
                <w:rFonts w:ascii="Times New Roman" w:hAnsi="Times New Roman" w:cs="Times New Roman"/>
                <w:sz w:val="20"/>
                <w:szCs w:val="20"/>
              </w:rPr>
            </w:pPr>
          </w:p>
        </w:tc>
        <w:tc>
          <w:tcPr>
            <w:tcW w:w="1701" w:type="dxa"/>
          </w:tcPr>
          <w:p w14:paraId="484B77F9" w14:textId="6CBA6712" w:rsidR="00304877" w:rsidRPr="00947885" w:rsidRDefault="00304877" w:rsidP="004E7A11">
            <w:pPr>
              <w:pStyle w:val="a8"/>
              <w:jc w:val="both"/>
              <w:rPr>
                <w:rFonts w:ascii="Times New Roman" w:hAnsi="Times New Roman" w:cs="Times New Roman"/>
                <w:sz w:val="20"/>
                <w:szCs w:val="20"/>
              </w:rPr>
            </w:pPr>
            <w:r>
              <w:rPr>
                <w:rFonts w:ascii="Times New Roman" w:hAnsi="Times New Roman" w:cs="Times New Roman"/>
                <w:sz w:val="20"/>
                <w:szCs w:val="20"/>
              </w:rPr>
              <w:t xml:space="preserve">Размещение искусственно созданных </w:t>
            </w:r>
            <w:r w:rsidR="004E7A11">
              <w:rPr>
                <w:rFonts w:ascii="Times New Roman" w:hAnsi="Times New Roman" w:cs="Times New Roman"/>
                <w:sz w:val="20"/>
                <w:szCs w:val="20"/>
              </w:rPr>
              <w:br/>
            </w:r>
            <w:r>
              <w:rPr>
                <w:rFonts w:ascii="Times New Roman" w:hAnsi="Times New Roman" w:cs="Times New Roman"/>
                <w:sz w:val="20"/>
                <w:szCs w:val="20"/>
              </w:rPr>
              <w:t>для судоходства внутренних водных путей, размещение объектов капитального строительства внутренних водных путей, размещение объектов</w:t>
            </w:r>
            <w:r w:rsidR="001D1955">
              <w:rPr>
                <w:rFonts w:ascii="Times New Roman" w:hAnsi="Times New Roman" w:cs="Times New Roman"/>
                <w:sz w:val="20"/>
                <w:szCs w:val="20"/>
              </w:rPr>
              <w:t xml:space="preserve"> </w:t>
            </w:r>
            <w:r>
              <w:rPr>
                <w:rFonts w:ascii="Times New Roman" w:hAnsi="Times New Roman" w:cs="Times New Roman"/>
                <w:sz w:val="20"/>
                <w:szCs w:val="20"/>
              </w:rPr>
              <w:t xml:space="preserve">капитального строительства морских портов, размещение объектов капитального строительства, </w:t>
            </w:r>
            <w:r w:rsidR="004E7A11">
              <w:rPr>
                <w:rFonts w:ascii="Times New Roman" w:hAnsi="Times New Roman" w:cs="Times New Roman"/>
                <w:sz w:val="20"/>
                <w:szCs w:val="20"/>
              </w:rPr>
              <w:br/>
            </w:r>
            <w:r>
              <w:rPr>
                <w:rFonts w:ascii="Times New Roman" w:hAnsi="Times New Roman" w:cs="Times New Roman"/>
                <w:sz w:val="20"/>
                <w:szCs w:val="20"/>
              </w:rPr>
              <w:t xml:space="preserve">в том числе морских </w:t>
            </w:r>
            <w:r w:rsidR="004E7A11">
              <w:rPr>
                <w:rFonts w:ascii="Times New Roman" w:hAnsi="Times New Roman" w:cs="Times New Roman"/>
                <w:sz w:val="20"/>
                <w:szCs w:val="20"/>
              </w:rPr>
              <w:br/>
            </w:r>
            <w:r>
              <w:rPr>
                <w:rFonts w:ascii="Times New Roman" w:hAnsi="Times New Roman" w:cs="Times New Roman"/>
                <w:sz w:val="20"/>
                <w:szCs w:val="20"/>
              </w:rPr>
              <w:t xml:space="preserve">и речных портов, причалов, пристаней, </w:t>
            </w:r>
            <w:proofErr w:type="spellStart"/>
            <w:r>
              <w:rPr>
                <w:rFonts w:ascii="Times New Roman" w:hAnsi="Times New Roman" w:cs="Times New Roman"/>
                <w:sz w:val="20"/>
                <w:szCs w:val="20"/>
              </w:rPr>
              <w:t>гидротехни</w:t>
            </w:r>
            <w:r w:rsidR="004E7A11">
              <w:rPr>
                <w:rFonts w:ascii="Times New Roman" w:hAnsi="Times New Roman" w:cs="Times New Roman"/>
                <w:sz w:val="20"/>
                <w:szCs w:val="20"/>
              </w:rPr>
              <w:t>-</w:t>
            </w:r>
            <w:r>
              <w:rPr>
                <w:rFonts w:ascii="Times New Roman" w:hAnsi="Times New Roman" w:cs="Times New Roman"/>
                <w:sz w:val="20"/>
                <w:szCs w:val="20"/>
              </w:rPr>
              <w:t>ческих</w:t>
            </w:r>
            <w:proofErr w:type="spellEnd"/>
            <w:r>
              <w:rPr>
                <w:rFonts w:ascii="Times New Roman" w:hAnsi="Times New Roman" w:cs="Times New Roman"/>
                <w:sz w:val="20"/>
                <w:szCs w:val="20"/>
              </w:rPr>
              <w:t xml:space="preserve"> сооружений, навигационного оборудования </w:t>
            </w:r>
            <w:r w:rsidR="004E7A11">
              <w:rPr>
                <w:rFonts w:ascii="Times New Roman" w:hAnsi="Times New Roman" w:cs="Times New Roman"/>
                <w:sz w:val="20"/>
                <w:szCs w:val="20"/>
              </w:rPr>
              <w:br/>
            </w:r>
            <w:r>
              <w:rPr>
                <w:rFonts w:ascii="Times New Roman" w:hAnsi="Times New Roman" w:cs="Times New Roman"/>
                <w:sz w:val="20"/>
                <w:szCs w:val="20"/>
              </w:rPr>
              <w:t xml:space="preserve">и других объектов, необходимых </w:t>
            </w:r>
            <w:r w:rsidR="004E7A11">
              <w:rPr>
                <w:rFonts w:ascii="Times New Roman" w:hAnsi="Times New Roman" w:cs="Times New Roman"/>
                <w:sz w:val="20"/>
                <w:szCs w:val="20"/>
              </w:rPr>
              <w:br/>
            </w:r>
            <w:r>
              <w:rPr>
                <w:rFonts w:ascii="Times New Roman" w:hAnsi="Times New Roman" w:cs="Times New Roman"/>
                <w:sz w:val="20"/>
                <w:szCs w:val="20"/>
              </w:rPr>
              <w:t xml:space="preserve">для обеспечения судоходства </w:t>
            </w:r>
            <w:r w:rsidR="004E7A11">
              <w:rPr>
                <w:rFonts w:ascii="Times New Roman" w:hAnsi="Times New Roman" w:cs="Times New Roman"/>
                <w:sz w:val="20"/>
                <w:szCs w:val="20"/>
              </w:rPr>
              <w:br/>
            </w:r>
            <w:r>
              <w:rPr>
                <w:rFonts w:ascii="Times New Roman" w:hAnsi="Times New Roman" w:cs="Times New Roman"/>
                <w:sz w:val="20"/>
                <w:szCs w:val="20"/>
              </w:rPr>
              <w:t>и водных перевозок, заправки водного транспорта</w:t>
            </w:r>
          </w:p>
        </w:tc>
        <w:tc>
          <w:tcPr>
            <w:tcW w:w="1701" w:type="dxa"/>
          </w:tcPr>
          <w:p w14:paraId="12465929" w14:textId="62C89B32" w:rsidR="00304877" w:rsidRPr="00947885" w:rsidRDefault="00304877" w:rsidP="00E95375">
            <w:pPr>
              <w:pStyle w:val="a8"/>
              <w:jc w:val="both"/>
              <w:rPr>
                <w:rFonts w:ascii="Times New Roman" w:hAnsi="Times New Roman" w:cs="Times New Roman"/>
                <w:sz w:val="20"/>
                <w:szCs w:val="20"/>
              </w:rPr>
            </w:pPr>
            <w:r>
              <w:rPr>
                <w:rFonts w:ascii="Times New Roman" w:eastAsia="Times New Roman" w:hAnsi="Times New Roman" w:cs="Times New Roman"/>
                <w:sz w:val="20"/>
                <w:szCs w:val="20"/>
              </w:rPr>
              <w:t>Размеры земельных участков определяются</w:t>
            </w:r>
            <w:r>
              <w:rPr>
                <w:rFonts w:ascii="Times New Roman" w:hAnsi="Times New Roman" w:cs="Times New Roman"/>
                <w:sz w:val="20"/>
                <w:szCs w:val="20"/>
              </w:rPr>
              <w:t xml:space="preserve"> </w:t>
            </w:r>
            <w:r w:rsidR="00E95375">
              <w:rPr>
                <w:rFonts w:ascii="Times New Roman" w:hAnsi="Times New Roman" w:cs="Times New Roman"/>
                <w:sz w:val="20"/>
                <w:szCs w:val="20"/>
              </w:rPr>
              <w:br/>
            </w:r>
            <w:r>
              <w:rPr>
                <w:rFonts w:ascii="Times New Roman" w:eastAsia="Times New Roman" w:hAnsi="Times New Roman" w:cs="Times New Roman"/>
                <w:sz w:val="20"/>
                <w:szCs w:val="20"/>
              </w:rPr>
              <w:t>в соответствии</w:t>
            </w:r>
            <w:r w:rsidR="004E7A11">
              <w:rPr>
                <w:rFonts w:ascii="Times New Roman" w:eastAsia="Times New Roman" w:hAnsi="Times New Roman" w:cs="Times New Roman"/>
                <w:sz w:val="20"/>
                <w:szCs w:val="20"/>
              </w:rPr>
              <w:t xml:space="preserve"> </w:t>
            </w:r>
            <w:r w:rsidR="00E95375">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с </w:t>
            </w:r>
            <w:r>
              <w:rPr>
                <w:rFonts w:ascii="Times New Roman" w:hAnsi="Times New Roman" w:cs="Times New Roman"/>
                <w:sz w:val="20"/>
                <w:szCs w:val="20"/>
              </w:rPr>
              <w:t xml:space="preserve">региональными нормативами </w:t>
            </w:r>
            <w:proofErr w:type="spellStart"/>
            <w:r>
              <w:rPr>
                <w:rFonts w:ascii="Times New Roman" w:hAnsi="Times New Roman" w:cs="Times New Roman"/>
                <w:sz w:val="20"/>
                <w:szCs w:val="20"/>
              </w:rPr>
              <w:t>градо</w:t>
            </w:r>
            <w:proofErr w:type="spellEnd"/>
            <w:r w:rsidR="00A042D7">
              <w:rPr>
                <w:rFonts w:ascii="Times New Roman" w:hAnsi="Times New Roman" w:cs="Times New Roman"/>
                <w:sz w:val="20"/>
                <w:szCs w:val="20"/>
              </w:rPr>
              <w:t>-</w:t>
            </w:r>
            <w:r>
              <w:rPr>
                <w:rFonts w:ascii="Times New Roman" w:hAnsi="Times New Roman" w:cs="Times New Roman"/>
                <w:sz w:val="20"/>
                <w:szCs w:val="20"/>
              </w:rPr>
              <w:t xml:space="preserve">строительного проектирования Ханты-Мансийского автономного округа – Югры, местными нормативами </w:t>
            </w:r>
            <w:proofErr w:type="spellStart"/>
            <w:r>
              <w:rPr>
                <w:rFonts w:ascii="Times New Roman" w:hAnsi="Times New Roman" w:cs="Times New Roman"/>
                <w:sz w:val="20"/>
                <w:szCs w:val="20"/>
              </w:rPr>
              <w:t>градо</w:t>
            </w:r>
            <w:proofErr w:type="spellEnd"/>
            <w:r w:rsidR="00A042D7">
              <w:rPr>
                <w:rFonts w:ascii="Times New Roman" w:hAnsi="Times New Roman" w:cs="Times New Roman"/>
                <w:sz w:val="20"/>
                <w:szCs w:val="20"/>
              </w:rPr>
              <w:t>-</w:t>
            </w:r>
            <w:r>
              <w:rPr>
                <w:rFonts w:ascii="Times New Roman" w:hAnsi="Times New Roman" w:cs="Times New Roman"/>
                <w:sz w:val="20"/>
                <w:szCs w:val="20"/>
              </w:rPr>
              <w:t xml:space="preserve">строительного проектирования на территории </w:t>
            </w:r>
            <w:proofErr w:type="spellStart"/>
            <w:r>
              <w:rPr>
                <w:rFonts w:ascii="Times New Roman" w:hAnsi="Times New Roman" w:cs="Times New Roman"/>
                <w:sz w:val="20"/>
                <w:szCs w:val="20"/>
              </w:rPr>
              <w:t>муниципаль</w:t>
            </w:r>
            <w:r w:rsidR="00E95375">
              <w:rPr>
                <w:rFonts w:ascii="Times New Roman" w:hAnsi="Times New Roman" w:cs="Times New Roman"/>
                <w:sz w:val="20"/>
                <w:szCs w:val="20"/>
              </w:rPr>
              <w:t>-</w:t>
            </w:r>
            <w:r>
              <w:rPr>
                <w:rFonts w:ascii="Times New Roman" w:hAnsi="Times New Roman" w:cs="Times New Roman"/>
                <w:sz w:val="20"/>
                <w:szCs w:val="20"/>
              </w:rPr>
              <w:t>ного</w:t>
            </w:r>
            <w:proofErr w:type="spellEnd"/>
            <w:r>
              <w:rPr>
                <w:rFonts w:ascii="Times New Roman" w:hAnsi="Times New Roman" w:cs="Times New Roman"/>
                <w:sz w:val="20"/>
                <w:szCs w:val="20"/>
              </w:rPr>
              <w:t xml:space="preserve"> образования городской округ Сургут</w:t>
            </w:r>
          </w:p>
        </w:tc>
        <w:tc>
          <w:tcPr>
            <w:tcW w:w="845" w:type="dxa"/>
          </w:tcPr>
          <w:p w14:paraId="2FD73B3C" w14:textId="7721D07B" w:rsidR="00304877" w:rsidRPr="00947885" w:rsidRDefault="00304877" w:rsidP="001D1955">
            <w:pPr>
              <w:pStyle w:val="a8"/>
              <w:jc w:val="both"/>
              <w:rPr>
                <w:rFonts w:ascii="Times New Roman" w:hAnsi="Times New Roman" w:cs="Times New Roman"/>
                <w:sz w:val="20"/>
                <w:szCs w:val="20"/>
              </w:rPr>
            </w:pPr>
            <w:r>
              <w:rPr>
                <w:rFonts w:ascii="Times New Roman" w:eastAsia="Calibri" w:hAnsi="Times New Roman" w:cs="Times New Roman"/>
                <w:sz w:val="20"/>
                <w:szCs w:val="20"/>
              </w:rPr>
              <w:t>Не подле</w:t>
            </w:r>
            <w:r w:rsidR="004E7A11">
              <w:rPr>
                <w:rFonts w:ascii="Times New Roman" w:eastAsia="Calibri" w:hAnsi="Times New Roman" w:cs="Times New Roman"/>
                <w:sz w:val="20"/>
                <w:szCs w:val="20"/>
              </w:rPr>
              <w:t>-</w:t>
            </w:r>
            <w:r>
              <w:rPr>
                <w:rFonts w:ascii="Times New Roman" w:eastAsia="Calibri" w:hAnsi="Times New Roman" w:cs="Times New Roman"/>
                <w:sz w:val="20"/>
                <w:szCs w:val="20"/>
              </w:rPr>
              <w:t>жит уста</w:t>
            </w:r>
            <w:r w:rsidR="004E7A11">
              <w:rPr>
                <w:rFonts w:ascii="Times New Roman" w:eastAsia="Calibri" w:hAnsi="Times New Roman" w:cs="Times New Roman"/>
                <w:sz w:val="20"/>
                <w:szCs w:val="20"/>
              </w:rPr>
              <w:t>-</w:t>
            </w:r>
            <w:proofErr w:type="spellStart"/>
            <w:r>
              <w:rPr>
                <w:rFonts w:ascii="Times New Roman" w:eastAsia="Calibri" w:hAnsi="Times New Roman" w:cs="Times New Roman"/>
                <w:sz w:val="20"/>
                <w:szCs w:val="20"/>
              </w:rPr>
              <w:t>новле</w:t>
            </w:r>
            <w:proofErr w:type="spellEnd"/>
            <w:r w:rsidR="004E7A11">
              <w:rPr>
                <w:rFonts w:ascii="Times New Roman" w:eastAsia="Calibri" w:hAnsi="Times New Roman" w:cs="Times New Roman"/>
                <w:sz w:val="20"/>
                <w:szCs w:val="20"/>
              </w:rPr>
              <w:t>-</w:t>
            </w:r>
            <w:proofErr w:type="spellStart"/>
            <w:r>
              <w:rPr>
                <w:rFonts w:ascii="Times New Roman" w:eastAsia="Calibri" w:hAnsi="Times New Roman" w:cs="Times New Roman"/>
                <w:sz w:val="20"/>
                <w:szCs w:val="20"/>
              </w:rPr>
              <w:t>нию</w:t>
            </w:r>
            <w:proofErr w:type="spellEnd"/>
          </w:p>
        </w:tc>
        <w:tc>
          <w:tcPr>
            <w:tcW w:w="567" w:type="dxa"/>
          </w:tcPr>
          <w:p w14:paraId="6F082F41" w14:textId="2D3539AE" w:rsidR="00304877" w:rsidRPr="004E7A11" w:rsidRDefault="00304877" w:rsidP="001D1955">
            <w:pPr>
              <w:pStyle w:val="a8"/>
              <w:jc w:val="both"/>
              <w:rPr>
                <w:rFonts w:ascii="Times New Roman" w:hAnsi="Times New Roman" w:cs="Times New Roman"/>
                <w:sz w:val="16"/>
                <w:szCs w:val="16"/>
              </w:rPr>
            </w:pPr>
            <w:r w:rsidRPr="004E7A11">
              <w:rPr>
                <w:rFonts w:ascii="Times New Roman" w:hAnsi="Times New Roman" w:cs="Times New Roman"/>
                <w:sz w:val="16"/>
                <w:szCs w:val="16"/>
              </w:rPr>
              <w:t>75</w:t>
            </w:r>
            <w:r w:rsidR="004E7A11">
              <w:rPr>
                <w:rFonts w:ascii="Times New Roman" w:hAnsi="Times New Roman" w:cs="Times New Roman"/>
                <w:sz w:val="16"/>
                <w:szCs w:val="16"/>
              </w:rPr>
              <w:t xml:space="preserve"> </w:t>
            </w:r>
            <w:r w:rsidRPr="004E7A11">
              <w:rPr>
                <w:rFonts w:ascii="Times New Roman" w:hAnsi="Times New Roman" w:cs="Times New Roman"/>
                <w:sz w:val="16"/>
                <w:szCs w:val="16"/>
              </w:rPr>
              <w:t>%</w:t>
            </w:r>
          </w:p>
        </w:tc>
        <w:tc>
          <w:tcPr>
            <w:tcW w:w="284" w:type="dxa"/>
          </w:tcPr>
          <w:p w14:paraId="42169127" w14:textId="77777777" w:rsidR="00304877" w:rsidRDefault="00304877" w:rsidP="001D1955">
            <w:pPr>
              <w:pStyle w:val="a8"/>
              <w:jc w:val="both"/>
              <w:rPr>
                <w:rFonts w:ascii="Times New Roman" w:hAnsi="Times New Roman" w:cs="Times New Roman"/>
                <w:sz w:val="20"/>
                <w:szCs w:val="20"/>
              </w:rPr>
            </w:pPr>
            <w:r>
              <w:rPr>
                <w:rFonts w:ascii="Times New Roman" w:hAnsi="Times New Roman" w:cs="Times New Roman"/>
                <w:sz w:val="20"/>
                <w:szCs w:val="20"/>
              </w:rPr>
              <w:t>3</w:t>
            </w:r>
          </w:p>
          <w:p w14:paraId="2809D53D" w14:textId="3C0C61F4" w:rsidR="004E7A11" w:rsidRPr="00947885" w:rsidRDefault="004E7A11" w:rsidP="001D1955">
            <w:pPr>
              <w:pStyle w:val="a8"/>
              <w:jc w:val="both"/>
              <w:rPr>
                <w:rFonts w:ascii="Times New Roman" w:hAnsi="Times New Roman" w:cs="Times New Roman"/>
                <w:sz w:val="20"/>
                <w:szCs w:val="20"/>
              </w:rPr>
            </w:pPr>
          </w:p>
        </w:tc>
        <w:tc>
          <w:tcPr>
            <w:tcW w:w="850" w:type="dxa"/>
          </w:tcPr>
          <w:p w14:paraId="1C464C1F" w14:textId="0279A81E" w:rsidR="00304877" w:rsidRPr="00947885" w:rsidRDefault="00304877" w:rsidP="001D1955">
            <w:pPr>
              <w:pStyle w:val="a8"/>
              <w:jc w:val="both"/>
              <w:rPr>
                <w:rFonts w:ascii="Times New Roman" w:hAnsi="Times New Roman" w:cs="Times New Roman"/>
                <w:sz w:val="20"/>
                <w:szCs w:val="20"/>
              </w:rPr>
            </w:pPr>
            <w:r>
              <w:rPr>
                <w:rFonts w:ascii="Times New Roman" w:eastAsia="Calibri" w:hAnsi="Times New Roman" w:cs="Times New Roman"/>
                <w:sz w:val="20"/>
                <w:szCs w:val="20"/>
              </w:rPr>
              <w:t>Не подле</w:t>
            </w:r>
            <w:r w:rsidR="004E7A11">
              <w:rPr>
                <w:rFonts w:ascii="Times New Roman" w:eastAsia="Calibri" w:hAnsi="Times New Roman" w:cs="Times New Roman"/>
                <w:sz w:val="20"/>
                <w:szCs w:val="20"/>
              </w:rPr>
              <w:t>-</w:t>
            </w:r>
            <w:r>
              <w:rPr>
                <w:rFonts w:ascii="Times New Roman" w:eastAsia="Calibri" w:hAnsi="Times New Roman" w:cs="Times New Roman"/>
                <w:sz w:val="20"/>
                <w:szCs w:val="20"/>
              </w:rPr>
              <w:t>жит уста</w:t>
            </w:r>
            <w:r w:rsidR="004E7A11">
              <w:rPr>
                <w:rFonts w:ascii="Times New Roman" w:eastAsia="Calibri" w:hAnsi="Times New Roman" w:cs="Times New Roman"/>
                <w:sz w:val="20"/>
                <w:szCs w:val="20"/>
              </w:rPr>
              <w:t>-</w:t>
            </w:r>
            <w:proofErr w:type="spellStart"/>
            <w:r>
              <w:rPr>
                <w:rFonts w:ascii="Times New Roman" w:eastAsia="Calibri" w:hAnsi="Times New Roman" w:cs="Times New Roman"/>
                <w:sz w:val="20"/>
                <w:szCs w:val="20"/>
              </w:rPr>
              <w:t>новле</w:t>
            </w:r>
            <w:proofErr w:type="spellEnd"/>
            <w:r w:rsidR="004E7A11">
              <w:rPr>
                <w:rFonts w:ascii="Times New Roman" w:eastAsia="Calibri" w:hAnsi="Times New Roman" w:cs="Times New Roman"/>
                <w:sz w:val="20"/>
                <w:szCs w:val="20"/>
              </w:rPr>
              <w:t>-</w:t>
            </w:r>
            <w:proofErr w:type="spellStart"/>
            <w:r>
              <w:rPr>
                <w:rFonts w:ascii="Times New Roman" w:eastAsia="Calibri" w:hAnsi="Times New Roman" w:cs="Times New Roman"/>
                <w:sz w:val="20"/>
                <w:szCs w:val="20"/>
              </w:rPr>
              <w:t>нию</w:t>
            </w:r>
            <w:proofErr w:type="spellEnd"/>
          </w:p>
        </w:tc>
        <w:tc>
          <w:tcPr>
            <w:tcW w:w="2557" w:type="dxa"/>
          </w:tcPr>
          <w:p w14:paraId="4FE2F543" w14:textId="169E600D" w:rsidR="00304877" w:rsidRPr="00947885" w:rsidRDefault="00304877" w:rsidP="001D1955">
            <w:pPr>
              <w:jc w:val="both"/>
              <w:rPr>
                <w:rFonts w:ascii="Times New Roman" w:eastAsia="Calibri" w:hAnsi="Times New Roman" w:cs="Times New Roman"/>
                <w:sz w:val="20"/>
                <w:szCs w:val="20"/>
              </w:rPr>
            </w:pPr>
            <w:r>
              <w:rPr>
                <w:rFonts w:ascii="Times New Roman" w:eastAsia="Calibri" w:hAnsi="Times New Roman" w:cs="Times New Roman"/>
                <w:sz w:val="20"/>
                <w:szCs w:val="20"/>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14:paraId="6BA62380" w14:textId="5364E449" w:rsidR="00304877" w:rsidRPr="00947885" w:rsidRDefault="00304877" w:rsidP="001D1955">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минимальный отступ зданий, сооружений, строений от границ смежных земельных участков – 3 метра </w:t>
            </w:r>
            <w:r w:rsidR="00A042D7">
              <w:rPr>
                <w:rFonts w:ascii="Times New Roman" w:eastAsia="Calibri" w:hAnsi="Times New Roman" w:cs="Times New Roman"/>
                <w:sz w:val="20"/>
                <w:szCs w:val="20"/>
              </w:rPr>
              <w:br/>
            </w:r>
            <w:r>
              <w:rPr>
                <w:rFonts w:ascii="Times New Roman" w:eastAsia="Calibri" w:hAnsi="Times New Roman" w:cs="Times New Roman"/>
                <w:sz w:val="20"/>
                <w:szCs w:val="20"/>
              </w:rPr>
              <w:t>(за исключением вспомогательных построек);</w:t>
            </w:r>
          </w:p>
          <w:p w14:paraId="5FACDCB6" w14:textId="496DB3D6" w:rsidR="00304877" w:rsidRPr="00947885" w:rsidRDefault="00304877" w:rsidP="001D1955">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минимальный отступ между зданиями, строениями, сооружениями до стен зданий строений, сооружений, расположенных на соседнем земельном участке, должен быть </w:t>
            </w:r>
            <w:r w:rsidR="004E7A11">
              <w:rPr>
                <w:rFonts w:ascii="Times New Roman" w:eastAsia="Calibri" w:hAnsi="Times New Roman" w:cs="Times New Roman"/>
                <w:sz w:val="20"/>
                <w:szCs w:val="20"/>
              </w:rPr>
              <w:br/>
            </w:r>
            <w:r>
              <w:rPr>
                <w:rFonts w:ascii="Times New Roman" w:eastAsia="Calibri" w:hAnsi="Times New Roman" w:cs="Times New Roman"/>
                <w:sz w:val="20"/>
                <w:szCs w:val="20"/>
              </w:rPr>
              <w:t>не менее 6 метров;</w:t>
            </w:r>
          </w:p>
          <w:p w14:paraId="4E780831" w14:textId="1DA42444" w:rsidR="00304877" w:rsidRPr="00947885" w:rsidRDefault="00304877" w:rsidP="00A042D7">
            <w:pPr>
              <w:jc w:val="both"/>
              <w:rPr>
                <w:rFonts w:ascii="Times New Roman" w:hAnsi="Times New Roman" w:cs="Times New Roman"/>
                <w:sz w:val="20"/>
                <w:szCs w:val="20"/>
              </w:rPr>
            </w:pPr>
            <w:r>
              <w:rPr>
                <w:rFonts w:ascii="Times New Roman" w:eastAsia="Calibri" w:hAnsi="Times New Roman" w:cs="Times New Roman"/>
                <w:sz w:val="20"/>
                <w:szCs w:val="20"/>
              </w:rPr>
              <w:t>– минимальный отступ вспомогательных построек от границ смежных земельных участков  – 1 метр</w:t>
            </w:r>
          </w:p>
        </w:tc>
      </w:tr>
    </w:tbl>
    <w:p w14:paraId="4C8A56B4" w14:textId="60DCBEFD" w:rsidR="00ED3084" w:rsidRDefault="001D1955" w:rsidP="00ED27F0">
      <w:pPr>
        <w:pStyle w:val="a8"/>
        <w:ind w:firstLine="709"/>
        <w:jc w:val="both"/>
        <w:rPr>
          <w:rFonts w:ascii="Times New Roman" w:hAnsi="Times New Roman" w:cs="Times New Roman"/>
          <w:sz w:val="28"/>
          <w:szCs w:val="27"/>
        </w:rPr>
      </w:pPr>
      <w:r>
        <w:rPr>
          <w:rFonts w:ascii="Times New Roman" w:hAnsi="Times New Roman" w:cs="Times New Roman"/>
          <w:sz w:val="28"/>
          <w:szCs w:val="27"/>
        </w:rPr>
        <w:t>2</w:t>
      </w:r>
      <w:r w:rsidR="00ED3084" w:rsidRPr="001D1955">
        <w:rPr>
          <w:rFonts w:ascii="Times New Roman" w:hAnsi="Times New Roman" w:cs="Times New Roman"/>
          <w:sz w:val="28"/>
          <w:szCs w:val="27"/>
          <w:vertAlign w:val="superscript"/>
        </w:rPr>
        <w:t>9</w:t>
      </w:r>
      <w:r w:rsidR="00ED3084">
        <w:rPr>
          <w:rFonts w:ascii="Times New Roman" w:hAnsi="Times New Roman" w:cs="Times New Roman"/>
          <w:sz w:val="28"/>
          <w:szCs w:val="27"/>
        </w:rPr>
        <w:t>) в</w:t>
      </w:r>
      <w:r w:rsidR="00442148">
        <w:rPr>
          <w:rFonts w:ascii="Times New Roman" w:hAnsi="Times New Roman" w:cs="Times New Roman"/>
          <w:sz w:val="28"/>
          <w:szCs w:val="27"/>
        </w:rPr>
        <w:t xml:space="preserve"> части </w:t>
      </w:r>
      <w:r w:rsidR="00ED3084">
        <w:rPr>
          <w:rFonts w:ascii="Times New Roman" w:hAnsi="Times New Roman" w:cs="Times New Roman"/>
          <w:sz w:val="28"/>
          <w:szCs w:val="27"/>
        </w:rPr>
        <w:t xml:space="preserve">3 </w:t>
      </w:r>
      <w:r w:rsidR="00ED3084" w:rsidRPr="00C32CE3">
        <w:rPr>
          <w:rFonts w:ascii="Times New Roman" w:hAnsi="Times New Roman" w:cs="Times New Roman"/>
          <w:sz w:val="28"/>
          <w:szCs w:val="28"/>
        </w:rPr>
        <w:t xml:space="preserve">статьи </w:t>
      </w:r>
      <w:r w:rsidR="00EE050A">
        <w:rPr>
          <w:rFonts w:ascii="Times New Roman" w:hAnsi="Times New Roman" w:cs="Times New Roman"/>
          <w:sz w:val="28"/>
          <w:szCs w:val="27"/>
        </w:rPr>
        <w:t xml:space="preserve">20.2.2 </w:t>
      </w:r>
      <w:r w:rsidR="00ED3084" w:rsidRPr="00C32CE3">
        <w:rPr>
          <w:rFonts w:ascii="Times New Roman" w:hAnsi="Times New Roman" w:cs="Times New Roman"/>
          <w:sz w:val="28"/>
          <w:szCs w:val="28"/>
        </w:rPr>
        <w:t>главы 3 слова «СанПиН</w:t>
      </w:r>
      <w:r w:rsidR="00ED3084" w:rsidRPr="0062715D">
        <w:rPr>
          <w:rFonts w:ascii="Times New Roman" w:hAnsi="Times New Roman" w:cs="Times New Roman"/>
          <w:sz w:val="28"/>
          <w:szCs w:val="27"/>
        </w:rPr>
        <w:t xml:space="preserve"> 2.2.1/2.1.1.1200-03</w:t>
      </w:r>
      <w:r w:rsidR="00ED3084">
        <w:rPr>
          <w:rFonts w:ascii="Times New Roman" w:hAnsi="Times New Roman" w:cs="Times New Roman"/>
          <w:sz w:val="28"/>
          <w:szCs w:val="27"/>
        </w:rPr>
        <w:t>» заменить словами «</w:t>
      </w:r>
      <w:r w:rsidR="00ED3084" w:rsidRPr="0062715D">
        <w:rPr>
          <w:rFonts w:ascii="Times New Roman" w:hAnsi="Times New Roman" w:cs="Times New Roman"/>
          <w:sz w:val="28"/>
          <w:szCs w:val="27"/>
        </w:rPr>
        <w:t>СанПиН 2.1.3684-21</w:t>
      </w:r>
      <w:r w:rsidR="00ED3084">
        <w:rPr>
          <w:rFonts w:ascii="Times New Roman" w:hAnsi="Times New Roman" w:cs="Times New Roman"/>
          <w:sz w:val="28"/>
          <w:szCs w:val="27"/>
        </w:rPr>
        <w:t>»</w:t>
      </w:r>
      <w:r w:rsidR="006A28E0">
        <w:rPr>
          <w:rFonts w:ascii="Times New Roman" w:hAnsi="Times New Roman" w:cs="Times New Roman"/>
          <w:sz w:val="28"/>
          <w:szCs w:val="28"/>
        </w:rPr>
        <w:t>;</w:t>
      </w:r>
    </w:p>
    <w:p w14:paraId="254E9E94" w14:textId="4EB07AB4" w:rsidR="006F1CD0" w:rsidRDefault="001D1955" w:rsidP="00ED27F0">
      <w:pPr>
        <w:pStyle w:val="a8"/>
        <w:ind w:firstLine="709"/>
        <w:jc w:val="both"/>
        <w:rPr>
          <w:rFonts w:ascii="Times New Roman" w:hAnsi="Times New Roman" w:cs="Times New Roman"/>
          <w:sz w:val="28"/>
          <w:szCs w:val="27"/>
        </w:rPr>
      </w:pPr>
      <w:r>
        <w:rPr>
          <w:rFonts w:ascii="Times New Roman" w:hAnsi="Times New Roman" w:cs="Times New Roman"/>
          <w:sz w:val="28"/>
          <w:szCs w:val="27"/>
        </w:rPr>
        <w:t>2</w:t>
      </w:r>
      <w:r w:rsidR="00EE050A" w:rsidRPr="001D1955">
        <w:rPr>
          <w:rFonts w:ascii="Times New Roman" w:hAnsi="Times New Roman" w:cs="Times New Roman"/>
          <w:sz w:val="28"/>
          <w:szCs w:val="27"/>
          <w:vertAlign w:val="superscript"/>
        </w:rPr>
        <w:t>10</w:t>
      </w:r>
      <w:r w:rsidR="0061074B">
        <w:rPr>
          <w:rFonts w:ascii="Times New Roman" w:hAnsi="Times New Roman" w:cs="Times New Roman"/>
          <w:sz w:val="28"/>
          <w:szCs w:val="27"/>
        </w:rPr>
        <w:t xml:space="preserve">) </w:t>
      </w:r>
      <w:r w:rsidR="00BA58D4">
        <w:rPr>
          <w:rFonts w:ascii="Times New Roman" w:hAnsi="Times New Roman" w:cs="Times New Roman"/>
          <w:sz w:val="28"/>
          <w:szCs w:val="27"/>
        </w:rPr>
        <w:t>таблицу</w:t>
      </w:r>
      <w:r w:rsidR="006F1CD0">
        <w:rPr>
          <w:rFonts w:ascii="Times New Roman" w:hAnsi="Times New Roman" w:cs="Times New Roman"/>
          <w:sz w:val="28"/>
          <w:szCs w:val="27"/>
        </w:rPr>
        <w:t xml:space="preserve"> статьи 20.3.2 главы 3 дополнить пунктом 6 условно разрешенным видом использования зоны Р2 следующего содержания:</w:t>
      </w:r>
    </w:p>
    <w:p w14:paraId="5660FD44" w14:textId="2980A65B" w:rsidR="0034091E" w:rsidRDefault="0034091E" w:rsidP="00ED27F0">
      <w:pPr>
        <w:pStyle w:val="a8"/>
        <w:ind w:firstLine="709"/>
        <w:jc w:val="both"/>
        <w:rPr>
          <w:rFonts w:ascii="Times New Roman" w:hAnsi="Times New Roman" w:cs="Times New Roman"/>
          <w:sz w:val="28"/>
          <w:szCs w:val="27"/>
        </w:rPr>
      </w:pPr>
    </w:p>
    <w:p w14:paraId="477ACA99" w14:textId="77777777" w:rsidR="0034091E" w:rsidRPr="001F7609" w:rsidRDefault="0034091E" w:rsidP="00ED27F0">
      <w:pPr>
        <w:pStyle w:val="a8"/>
        <w:ind w:firstLine="709"/>
        <w:jc w:val="both"/>
        <w:rPr>
          <w:rFonts w:ascii="Times New Roman" w:hAnsi="Times New Roman" w:cs="Times New Roman"/>
          <w:sz w:val="28"/>
          <w:szCs w:val="27"/>
        </w:rPr>
      </w:pPr>
    </w:p>
    <w:tbl>
      <w:tblPr>
        <w:tblStyle w:val="ae"/>
        <w:tblW w:w="9351" w:type="dxa"/>
        <w:tblLook w:val="04A0" w:firstRow="1" w:lastRow="0" w:firstColumn="1" w:lastColumn="0" w:noHBand="0" w:noVBand="1"/>
      </w:tblPr>
      <w:tblGrid>
        <w:gridCol w:w="366"/>
        <w:gridCol w:w="1298"/>
        <w:gridCol w:w="466"/>
        <w:gridCol w:w="5095"/>
        <w:gridCol w:w="2126"/>
      </w:tblGrid>
      <w:tr w:rsidR="0016001F" w:rsidRPr="00947885" w14:paraId="21829FCA" w14:textId="77777777" w:rsidTr="00E95375">
        <w:tc>
          <w:tcPr>
            <w:tcW w:w="0" w:type="auto"/>
          </w:tcPr>
          <w:p w14:paraId="5426473E" w14:textId="77777777" w:rsidR="0016001F" w:rsidRPr="00947885" w:rsidRDefault="0016001F" w:rsidP="00E95375">
            <w:pPr>
              <w:pStyle w:val="a8"/>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0" w:type="auto"/>
          </w:tcPr>
          <w:p w14:paraId="5B87E732" w14:textId="77777777" w:rsidR="0016001F" w:rsidRPr="00947885" w:rsidRDefault="0016001F" w:rsidP="001D1955">
            <w:pPr>
              <w:pStyle w:val="a8"/>
              <w:jc w:val="both"/>
              <w:rPr>
                <w:rFonts w:ascii="Times New Roman" w:hAnsi="Times New Roman" w:cs="Times New Roman"/>
                <w:sz w:val="20"/>
                <w:szCs w:val="20"/>
              </w:rPr>
            </w:pPr>
            <w:r>
              <w:rPr>
                <w:rFonts w:ascii="Times New Roman" w:hAnsi="Times New Roman" w:cs="Times New Roman"/>
                <w:sz w:val="20"/>
                <w:szCs w:val="20"/>
              </w:rPr>
              <w:t>Отдых (рекреация)</w:t>
            </w:r>
          </w:p>
        </w:tc>
        <w:tc>
          <w:tcPr>
            <w:tcW w:w="0" w:type="auto"/>
          </w:tcPr>
          <w:p w14:paraId="07BD428F" w14:textId="77777777" w:rsidR="0016001F" w:rsidRPr="00947885" w:rsidRDefault="0016001F" w:rsidP="001D1955">
            <w:pPr>
              <w:pStyle w:val="a8"/>
              <w:jc w:val="both"/>
              <w:rPr>
                <w:rFonts w:ascii="Times New Roman" w:hAnsi="Times New Roman" w:cs="Times New Roman"/>
                <w:sz w:val="20"/>
                <w:szCs w:val="20"/>
              </w:rPr>
            </w:pPr>
            <w:r>
              <w:rPr>
                <w:rFonts w:ascii="Times New Roman" w:hAnsi="Times New Roman" w:cs="Times New Roman"/>
                <w:sz w:val="20"/>
                <w:szCs w:val="20"/>
              </w:rPr>
              <w:t>5.0</w:t>
            </w:r>
          </w:p>
        </w:tc>
        <w:tc>
          <w:tcPr>
            <w:tcW w:w="5095" w:type="dxa"/>
          </w:tcPr>
          <w:p w14:paraId="02AF0FD1" w14:textId="4B32551A" w:rsidR="0016001F" w:rsidRPr="00947885" w:rsidRDefault="0016001F" w:rsidP="00E95375">
            <w:pPr>
              <w:pStyle w:val="a8"/>
              <w:jc w:val="both"/>
              <w:rPr>
                <w:rFonts w:ascii="Times New Roman" w:hAnsi="Times New Roman" w:cs="Times New Roman"/>
                <w:sz w:val="20"/>
                <w:szCs w:val="20"/>
              </w:rPr>
            </w:pPr>
            <w:r>
              <w:rPr>
                <w:rFonts w:ascii="Times New Roman" w:hAnsi="Times New Roman" w:cs="Times New Roman"/>
                <w:sz w:val="20"/>
                <w:szCs w:val="20"/>
              </w:rPr>
              <w:t xml:space="preserve">Обустройство мест для занятия спортом, физической культурой, пешими или верховыми прогулками, отдыха </w:t>
            </w:r>
            <w:r w:rsidR="00E95375">
              <w:rPr>
                <w:rFonts w:ascii="Times New Roman" w:hAnsi="Times New Roman" w:cs="Times New Roman"/>
                <w:sz w:val="20"/>
                <w:szCs w:val="20"/>
              </w:rPr>
              <w:br/>
            </w:r>
            <w:r>
              <w:rPr>
                <w:rFonts w:ascii="Times New Roman" w:hAnsi="Times New Roman" w:cs="Times New Roman"/>
                <w:sz w:val="20"/>
                <w:szCs w:val="20"/>
              </w:rPr>
              <w:t xml:space="preserve">и туризма, наблюдения за природой, пикников, охоты, рыбалки и иной деятельности; создание и уход </w:t>
            </w:r>
            <w:r w:rsidR="0034091E">
              <w:rPr>
                <w:rFonts w:ascii="Times New Roman" w:hAnsi="Times New Roman" w:cs="Times New Roman"/>
                <w:sz w:val="20"/>
                <w:szCs w:val="20"/>
              </w:rPr>
              <w:br/>
            </w:r>
            <w:r>
              <w:rPr>
                <w:rFonts w:ascii="Times New Roman" w:hAnsi="Times New Roman" w:cs="Times New Roman"/>
                <w:sz w:val="20"/>
                <w:szCs w:val="20"/>
              </w:rPr>
              <w:t>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w:t>
            </w:r>
            <w:r w:rsidR="00E95375">
              <w:rPr>
                <w:rFonts w:ascii="Times New Roman" w:hAnsi="Times New Roman" w:cs="Times New Roman"/>
                <w:sz w:val="20"/>
                <w:szCs w:val="20"/>
              </w:rPr>
              <w:t xml:space="preserve"> – </w:t>
            </w:r>
            <w:r>
              <w:rPr>
                <w:rFonts w:ascii="Times New Roman" w:hAnsi="Times New Roman" w:cs="Times New Roman"/>
                <w:sz w:val="20"/>
                <w:szCs w:val="20"/>
              </w:rPr>
              <w:t>5.5</w:t>
            </w:r>
          </w:p>
        </w:tc>
        <w:tc>
          <w:tcPr>
            <w:tcW w:w="2126" w:type="dxa"/>
          </w:tcPr>
          <w:p w14:paraId="68A8744D" w14:textId="6AEC141D" w:rsidR="0016001F" w:rsidRPr="00947885" w:rsidRDefault="0016001F" w:rsidP="00E95375">
            <w:pPr>
              <w:pStyle w:val="a8"/>
              <w:jc w:val="both"/>
              <w:rPr>
                <w:rFonts w:ascii="Times New Roman" w:hAnsi="Times New Roman" w:cs="Times New Roman"/>
                <w:sz w:val="20"/>
                <w:szCs w:val="20"/>
              </w:rPr>
            </w:pPr>
            <w:r>
              <w:rPr>
                <w:rFonts w:ascii="Times New Roman" w:eastAsia="Calibri" w:hAnsi="Times New Roman" w:cs="Times New Roman"/>
                <w:sz w:val="20"/>
                <w:szCs w:val="20"/>
              </w:rPr>
              <w:t>Не подлежат установлению</w:t>
            </w:r>
          </w:p>
        </w:tc>
      </w:tr>
    </w:tbl>
    <w:p w14:paraId="2B38DEDA" w14:textId="0A06730E" w:rsidR="00DC16E3" w:rsidRPr="001F7609" w:rsidRDefault="001D1955" w:rsidP="00ED27F0">
      <w:pPr>
        <w:pStyle w:val="a8"/>
        <w:ind w:firstLine="709"/>
        <w:jc w:val="both"/>
        <w:rPr>
          <w:rFonts w:ascii="Times New Roman" w:hAnsi="Times New Roman" w:cs="Times New Roman"/>
          <w:sz w:val="28"/>
          <w:szCs w:val="27"/>
        </w:rPr>
      </w:pPr>
      <w:r>
        <w:rPr>
          <w:rFonts w:ascii="Times New Roman" w:hAnsi="Times New Roman" w:cs="Times New Roman"/>
          <w:sz w:val="28"/>
          <w:szCs w:val="27"/>
        </w:rPr>
        <w:t>2</w:t>
      </w:r>
      <w:r w:rsidR="00EE050A" w:rsidRPr="001D1955">
        <w:rPr>
          <w:rFonts w:ascii="Times New Roman" w:hAnsi="Times New Roman" w:cs="Times New Roman"/>
          <w:sz w:val="28"/>
          <w:szCs w:val="27"/>
          <w:vertAlign w:val="superscript"/>
        </w:rPr>
        <w:t>11</w:t>
      </w:r>
      <w:r w:rsidR="0061074B">
        <w:rPr>
          <w:rFonts w:ascii="Times New Roman" w:hAnsi="Times New Roman" w:cs="Times New Roman"/>
          <w:sz w:val="28"/>
          <w:szCs w:val="27"/>
        </w:rPr>
        <w:t xml:space="preserve">) </w:t>
      </w:r>
      <w:r w:rsidR="00BA58D4">
        <w:rPr>
          <w:rFonts w:ascii="Times New Roman" w:hAnsi="Times New Roman" w:cs="Times New Roman"/>
          <w:sz w:val="28"/>
          <w:szCs w:val="27"/>
        </w:rPr>
        <w:t xml:space="preserve">таблицу </w:t>
      </w:r>
      <w:r w:rsidR="00DC16E3">
        <w:rPr>
          <w:rFonts w:ascii="Times New Roman" w:hAnsi="Times New Roman" w:cs="Times New Roman"/>
          <w:sz w:val="28"/>
          <w:szCs w:val="27"/>
        </w:rPr>
        <w:t xml:space="preserve">статьи 20.3.3 главы 3 дополнить пунктами 19, 20 </w:t>
      </w:r>
      <w:r w:rsidR="00296DE7">
        <w:rPr>
          <w:rFonts w:ascii="Times New Roman" w:hAnsi="Times New Roman" w:cs="Times New Roman"/>
          <w:sz w:val="28"/>
          <w:szCs w:val="27"/>
        </w:rPr>
        <w:br/>
      </w:r>
      <w:r w:rsidR="00DC16E3">
        <w:rPr>
          <w:rFonts w:ascii="Times New Roman" w:hAnsi="Times New Roman" w:cs="Times New Roman"/>
          <w:sz w:val="28"/>
          <w:szCs w:val="27"/>
        </w:rPr>
        <w:t>основными видами разрешенного использования зоны Р3 следующего содержания:</w:t>
      </w:r>
    </w:p>
    <w:tbl>
      <w:tblPr>
        <w:tblStyle w:val="ae"/>
        <w:tblW w:w="0" w:type="auto"/>
        <w:tblLook w:val="04A0" w:firstRow="1" w:lastRow="0" w:firstColumn="1" w:lastColumn="0" w:noHBand="0" w:noVBand="1"/>
      </w:tblPr>
      <w:tblGrid>
        <w:gridCol w:w="466"/>
        <w:gridCol w:w="1322"/>
        <w:gridCol w:w="616"/>
        <w:gridCol w:w="5315"/>
        <w:gridCol w:w="1625"/>
      </w:tblGrid>
      <w:tr w:rsidR="000C6960" w:rsidRPr="00947885" w14:paraId="602DBD71" w14:textId="77777777" w:rsidTr="00DC16E3">
        <w:tc>
          <w:tcPr>
            <w:tcW w:w="0" w:type="auto"/>
          </w:tcPr>
          <w:p w14:paraId="3FCA1C33" w14:textId="77777777" w:rsidR="000C6960" w:rsidRPr="00947885" w:rsidRDefault="006F0FAE" w:rsidP="00E95375">
            <w:pPr>
              <w:pStyle w:val="a8"/>
              <w:jc w:val="center"/>
              <w:rPr>
                <w:rFonts w:ascii="Times New Roman" w:hAnsi="Times New Roman" w:cs="Times New Roman"/>
                <w:sz w:val="20"/>
                <w:szCs w:val="20"/>
              </w:rPr>
            </w:pPr>
            <w:r>
              <w:rPr>
                <w:rFonts w:ascii="Times New Roman" w:hAnsi="Times New Roman" w:cs="Times New Roman"/>
                <w:sz w:val="20"/>
                <w:szCs w:val="20"/>
              </w:rPr>
              <w:t>19.</w:t>
            </w:r>
          </w:p>
        </w:tc>
        <w:tc>
          <w:tcPr>
            <w:tcW w:w="0" w:type="auto"/>
          </w:tcPr>
          <w:p w14:paraId="47A8A38C" w14:textId="77777777" w:rsidR="000C6960" w:rsidRPr="00947885" w:rsidRDefault="000C6960" w:rsidP="001D1955">
            <w:pPr>
              <w:pStyle w:val="a8"/>
              <w:jc w:val="both"/>
              <w:rPr>
                <w:rFonts w:ascii="Times New Roman" w:hAnsi="Times New Roman" w:cs="Times New Roman"/>
                <w:sz w:val="20"/>
                <w:szCs w:val="20"/>
              </w:rPr>
            </w:pPr>
            <w:r>
              <w:rPr>
                <w:rFonts w:ascii="Times New Roman" w:hAnsi="Times New Roman" w:cs="Times New Roman"/>
                <w:sz w:val="20"/>
                <w:szCs w:val="20"/>
              </w:rPr>
              <w:t>Отдых (рекреация)</w:t>
            </w:r>
          </w:p>
        </w:tc>
        <w:tc>
          <w:tcPr>
            <w:tcW w:w="0" w:type="auto"/>
          </w:tcPr>
          <w:p w14:paraId="2B971597" w14:textId="77777777" w:rsidR="000C6960" w:rsidRPr="00947885" w:rsidRDefault="000C6960" w:rsidP="001D1955">
            <w:pPr>
              <w:pStyle w:val="a8"/>
              <w:jc w:val="both"/>
              <w:rPr>
                <w:rFonts w:ascii="Times New Roman" w:hAnsi="Times New Roman" w:cs="Times New Roman"/>
                <w:sz w:val="20"/>
                <w:szCs w:val="20"/>
              </w:rPr>
            </w:pPr>
            <w:r>
              <w:rPr>
                <w:rFonts w:ascii="Times New Roman" w:hAnsi="Times New Roman" w:cs="Times New Roman"/>
                <w:sz w:val="20"/>
                <w:szCs w:val="20"/>
              </w:rPr>
              <w:t>5.0</w:t>
            </w:r>
          </w:p>
        </w:tc>
        <w:tc>
          <w:tcPr>
            <w:tcW w:w="0" w:type="auto"/>
          </w:tcPr>
          <w:p w14:paraId="5E2412A0" w14:textId="114513AE" w:rsidR="000C6960" w:rsidRPr="00947885" w:rsidRDefault="000C6960" w:rsidP="0034091E">
            <w:pPr>
              <w:pStyle w:val="a8"/>
              <w:jc w:val="both"/>
              <w:rPr>
                <w:rFonts w:ascii="Times New Roman" w:hAnsi="Times New Roman" w:cs="Times New Roman"/>
                <w:sz w:val="20"/>
                <w:szCs w:val="20"/>
              </w:rPr>
            </w:pPr>
            <w:r>
              <w:rPr>
                <w:rFonts w:ascii="Times New Roman" w:hAnsi="Times New Roman" w:cs="Times New Roman"/>
                <w:sz w:val="20"/>
                <w:szCs w:val="20"/>
              </w:rPr>
              <w:t xml:space="preserve">Обустройство мест для занятия спортом, физической культурой, пешими или верховыми прогулками, отдыха </w:t>
            </w:r>
            <w:r w:rsidR="0034091E">
              <w:rPr>
                <w:rFonts w:ascii="Times New Roman" w:hAnsi="Times New Roman" w:cs="Times New Roman"/>
                <w:sz w:val="20"/>
                <w:szCs w:val="20"/>
              </w:rPr>
              <w:br/>
            </w:r>
            <w:r>
              <w:rPr>
                <w:rFonts w:ascii="Times New Roman" w:hAnsi="Times New Roman" w:cs="Times New Roman"/>
                <w:sz w:val="20"/>
                <w:szCs w:val="20"/>
              </w:rPr>
              <w:t xml:space="preserve">и туризма, наблюдения за природой, пикников, охоты, рыбалки и иной деятельности; создание и уход </w:t>
            </w:r>
            <w:r w:rsidR="0034091E">
              <w:rPr>
                <w:rFonts w:ascii="Times New Roman" w:hAnsi="Times New Roman" w:cs="Times New Roman"/>
                <w:sz w:val="20"/>
                <w:szCs w:val="20"/>
              </w:rPr>
              <w:br/>
            </w:r>
            <w:r>
              <w:rPr>
                <w:rFonts w:ascii="Times New Roman" w:hAnsi="Times New Roman" w:cs="Times New Roman"/>
                <w:sz w:val="20"/>
                <w:szCs w:val="20"/>
              </w:rPr>
              <w:t xml:space="preserve">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w:t>
            </w:r>
            <w:r w:rsidR="0034091E">
              <w:rPr>
                <w:rFonts w:ascii="Times New Roman" w:hAnsi="Times New Roman" w:cs="Times New Roman"/>
                <w:sz w:val="20"/>
                <w:szCs w:val="20"/>
              </w:rPr>
              <w:t>–</w:t>
            </w:r>
            <w:r>
              <w:rPr>
                <w:rFonts w:ascii="Times New Roman" w:hAnsi="Times New Roman" w:cs="Times New Roman"/>
                <w:sz w:val="20"/>
                <w:szCs w:val="20"/>
              </w:rPr>
              <w:t xml:space="preserve"> 5.5</w:t>
            </w:r>
          </w:p>
        </w:tc>
        <w:tc>
          <w:tcPr>
            <w:tcW w:w="0" w:type="auto"/>
          </w:tcPr>
          <w:p w14:paraId="7F28ED8A" w14:textId="161CE7F2" w:rsidR="000C6960" w:rsidRPr="00947885" w:rsidRDefault="000C6960" w:rsidP="001D1955">
            <w:pPr>
              <w:pStyle w:val="a8"/>
              <w:jc w:val="both"/>
              <w:rPr>
                <w:rFonts w:ascii="Times New Roman" w:hAnsi="Times New Roman" w:cs="Times New Roman"/>
                <w:sz w:val="20"/>
                <w:szCs w:val="20"/>
              </w:rPr>
            </w:pPr>
            <w:r>
              <w:rPr>
                <w:rFonts w:ascii="Times New Roman" w:eastAsia="Calibri" w:hAnsi="Times New Roman" w:cs="Times New Roman"/>
                <w:sz w:val="20"/>
                <w:szCs w:val="20"/>
              </w:rPr>
              <w:t>Не подлежат установлению</w:t>
            </w:r>
          </w:p>
        </w:tc>
      </w:tr>
      <w:tr w:rsidR="006F0FAE" w:rsidRPr="00947885" w14:paraId="1634A7C5" w14:textId="77777777" w:rsidTr="00DC16E3">
        <w:tc>
          <w:tcPr>
            <w:tcW w:w="0" w:type="auto"/>
          </w:tcPr>
          <w:p w14:paraId="55C9910F" w14:textId="77777777" w:rsidR="006F0FAE" w:rsidRPr="00947885" w:rsidRDefault="006F0FAE" w:rsidP="00E95375">
            <w:pPr>
              <w:pStyle w:val="a8"/>
              <w:jc w:val="center"/>
              <w:rPr>
                <w:rFonts w:ascii="Times New Roman" w:hAnsi="Times New Roman" w:cs="Times New Roman"/>
                <w:sz w:val="20"/>
                <w:szCs w:val="20"/>
              </w:rPr>
            </w:pPr>
            <w:r>
              <w:rPr>
                <w:rFonts w:ascii="Times New Roman" w:hAnsi="Times New Roman" w:cs="Times New Roman"/>
                <w:sz w:val="20"/>
                <w:szCs w:val="20"/>
              </w:rPr>
              <w:t>20.</w:t>
            </w:r>
          </w:p>
        </w:tc>
        <w:tc>
          <w:tcPr>
            <w:tcW w:w="0" w:type="auto"/>
          </w:tcPr>
          <w:p w14:paraId="30CED3B4" w14:textId="39AA6CD6" w:rsidR="006F0FAE" w:rsidRPr="00947885" w:rsidRDefault="006F0FAE" w:rsidP="00E95375">
            <w:pPr>
              <w:pStyle w:val="a8"/>
              <w:jc w:val="both"/>
              <w:rPr>
                <w:rFonts w:ascii="Times New Roman" w:hAnsi="Times New Roman" w:cs="Times New Roman"/>
                <w:sz w:val="20"/>
                <w:szCs w:val="20"/>
              </w:rPr>
            </w:pPr>
            <w:r>
              <w:rPr>
                <w:rFonts w:ascii="Times New Roman" w:hAnsi="Times New Roman" w:cs="Times New Roman"/>
                <w:sz w:val="20"/>
                <w:szCs w:val="20"/>
              </w:rPr>
              <w:t xml:space="preserve">Парки культуры </w:t>
            </w:r>
            <w:r w:rsidR="00E95375">
              <w:rPr>
                <w:rFonts w:ascii="Times New Roman" w:hAnsi="Times New Roman" w:cs="Times New Roman"/>
                <w:sz w:val="20"/>
                <w:szCs w:val="20"/>
              </w:rPr>
              <w:br/>
            </w:r>
            <w:r>
              <w:rPr>
                <w:rFonts w:ascii="Times New Roman" w:hAnsi="Times New Roman" w:cs="Times New Roman"/>
                <w:sz w:val="20"/>
                <w:szCs w:val="20"/>
              </w:rPr>
              <w:t>и отдыха</w:t>
            </w:r>
          </w:p>
        </w:tc>
        <w:tc>
          <w:tcPr>
            <w:tcW w:w="0" w:type="auto"/>
          </w:tcPr>
          <w:p w14:paraId="099C5F69" w14:textId="77777777" w:rsidR="006F0FAE" w:rsidRPr="00947885" w:rsidRDefault="006F0FAE" w:rsidP="001D1955">
            <w:pPr>
              <w:pStyle w:val="a8"/>
              <w:jc w:val="both"/>
              <w:rPr>
                <w:rFonts w:ascii="Times New Roman" w:hAnsi="Times New Roman" w:cs="Times New Roman"/>
                <w:sz w:val="20"/>
                <w:szCs w:val="20"/>
              </w:rPr>
            </w:pPr>
            <w:r>
              <w:rPr>
                <w:rFonts w:ascii="Times New Roman" w:hAnsi="Times New Roman" w:cs="Times New Roman"/>
                <w:sz w:val="20"/>
                <w:szCs w:val="20"/>
              </w:rPr>
              <w:t>3.6.2</w:t>
            </w:r>
          </w:p>
        </w:tc>
        <w:tc>
          <w:tcPr>
            <w:tcW w:w="0" w:type="auto"/>
          </w:tcPr>
          <w:p w14:paraId="4F04E967" w14:textId="77777777" w:rsidR="006F0FAE" w:rsidRPr="00947885" w:rsidRDefault="006F0FAE" w:rsidP="001D1955">
            <w:pPr>
              <w:pStyle w:val="a8"/>
              <w:jc w:val="both"/>
              <w:rPr>
                <w:rFonts w:ascii="Times New Roman" w:hAnsi="Times New Roman" w:cs="Times New Roman"/>
                <w:sz w:val="20"/>
                <w:szCs w:val="20"/>
              </w:rPr>
            </w:pPr>
            <w:r>
              <w:rPr>
                <w:rFonts w:ascii="Times New Roman" w:hAnsi="Times New Roman" w:cs="Times New Roman"/>
                <w:sz w:val="20"/>
                <w:szCs w:val="20"/>
              </w:rPr>
              <w:t>Размещение парков культуры и отдыха</w:t>
            </w:r>
          </w:p>
        </w:tc>
        <w:tc>
          <w:tcPr>
            <w:tcW w:w="0" w:type="auto"/>
          </w:tcPr>
          <w:p w14:paraId="2BA28E2A" w14:textId="75AFA527" w:rsidR="006F0FAE" w:rsidRPr="00947885" w:rsidRDefault="006F0FAE" w:rsidP="001D1955">
            <w:pPr>
              <w:pStyle w:val="a8"/>
              <w:jc w:val="both"/>
              <w:rPr>
                <w:rFonts w:ascii="Times New Roman" w:eastAsia="Calibri" w:hAnsi="Times New Roman" w:cs="Times New Roman"/>
                <w:sz w:val="20"/>
                <w:szCs w:val="20"/>
              </w:rPr>
            </w:pPr>
            <w:r>
              <w:rPr>
                <w:rFonts w:ascii="Times New Roman" w:eastAsia="Calibri" w:hAnsi="Times New Roman" w:cs="Times New Roman"/>
                <w:sz w:val="20"/>
                <w:szCs w:val="20"/>
              </w:rPr>
              <w:t>Не подлежат установлению</w:t>
            </w:r>
          </w:p>
        </w:tc>
      </w:tr>
    </w:tbl>
    <w:p w14:paraId="7D14E11E" w14:textId="0E9E38B9" w:rsidR="00DC16E3" w:rsidRPr="001F7609" w:rsidRDefault="001D1955" w:rsidP="00ED27F0">
      <w:pPr>
        <w:pStyle w:val="a8"/>
        <w:ind w:firstLine="709"/>
        <w:jc w:val="both"/>
        <w:rPr>
          <w:rFonts w:ascii="Times New Roman" w:hAnsi="Times New Roman" w:cs="Times New Roman"/>
          <w:sz w:val="28"/>
          <w:szCs w:val="27"/>
        </w:rPr>
      </w:pPr>
      <w:r>
        <w:rPr>
          <w:rFonts w:ascii="Times New Roman" w:hAnsi="Times New Roman" w:cs="Times New Roman"/>
          <w:sz w:val="28"/>
          <w:szCs w:val="27"/>
        </w:rPr>
        <w:t>2</w:t>
      </w:r>
      <w:r w:rsidR="00EE050A" w:rsidRPr="001D1955">
        <w:rPr>
          <w:rFonts w:ascii="Times New Roman" w:hAnsi="Times New Roman" w:cs="Times New Roman"/>
          <w:sz w:val="28"/>
          <w:szCs w:val="27"/>
          <w:vertAlign w:val="superscript"/>
        </w:rPr>
        <w:t>12</w:t>
      </w:r>
      <w:r w:rsidR="0061074B">
        <w:rPr>
          <w:rFonts w:ascii="Times New Roman" w:hAnsi="Times New Roman" w:cs="Times New Roman"/>
          <w:sz w:val="28"/>
          <w:szCs w:val="27"/>
        </w:rPr>
        <w:t xml:space="preserve">) </w:t>
      </w:r>
      <w:r w:rsidR="004401BA">
        <w:rPr>
          <w:rFonts w:ascii="Times New Roman" w:hAnsi="Times New Roman" w:cs="Times New Roman"/>
          <w:sz w:val="28"/>
          <w:szCs w:val="27"/>
        </w:rPr>
        <w:t>таблицу</w:t>
      </w:r>
      <w:r w:rsidR="00DC16E3">
        <w:rPr>
          <w:rFonts w:ascii="Times New Roman" w:hAnsi="Times New Roman" w:cs="Times New Roman"/>
          <w:sz w:val="28"/>
          <w:szCs w:val="27"/>
        </w:rPr>
        <w:t xml:space="preserve"> статьи 20.4.2 главы 3 дополнить пунктом 10 условно разрешенным видом использования зоны ПС следующего содержания:</w:t>
      </w:r>
    </w:p>
    <w:tbl>
      <w:tblPr>
        <w:tblStyle w:val="ae"/>
        <w:tblW w:w="10632" w:type="dxa"/>
        <w:tblInd w:w="-856" w:type="dxa"/>
        <w:tblLayout w:type="fixed"/>
        <w:tblLook w:val="04A0" w:firstRow="1" w:lastRow="0" w:firstColumn="1" w:lastColumn="0" w:noHBand="0" w:noVBand="1"/>
      </w:tblPr>
      <w:tblGrid>
        <w:gridCol w:w="567"/>
        <w:gridCol w:w="1135"/>
        <w:gridCol w:w="850"/>
        <w:gridCol w:w="1701"/>
        <w:gridCol w:w="1418"/>
        <w:gridCol w:w="992"/>
        <w:gridCol w:w="567"/>
        <w:gridCol w:w="284"/>
        <w:gridCol w:w="425"/>
        <w:gridCol w:w="2693"/>
      </w:tblGrid>
      <w:tr w:rsidR="007C5E15" w:rsidRPr="00947885" w14:paraId="1E534066" w14:textId="77777777" w:rsidTr="007C5E15">
        <w:tc>
          <w:tcPr>
            <w:tcW w:w="567" w:type="dxa"/>
          </w:tcPr>
          <w:p w14:paraId="250D30B7" w14:textId="77777777" w:rsidR="00866D19" w:rsidRPr="00947885" w:rsidRDefault="00866D19" w:rsidP="00E95375">
            <w:pPr>
              <w:pStyle w:val="a8"/>
              <w:jc w:val="center"/>
              <w:rPr>
                <w:rFonts w:ascii="Times New Roman" w:hAnsi="Times New Roman" w:cs="Times New Roman"/>
                <w:sz w:val="20"/>
                <w:szCs w:val="20"/>
              </w:rPr>
            </w:pPr>
            <w:r>
              <w:rPr>
                <w:rFonts w:ascii="Times New Roman" w:hAnsi="Times New Roman" w:cs="Times New Roman"/>
                <w:sz w:val="20"/>
                <w:szCs w:val="20"/>
              </w:rPr>
              <w:t>10.</w:t>
            </w:r>
          </w:p>
        </w:tc>
        <w:tc>
          <w:tcPr>
            <w:tcW w:w="1135" w:type="dxa"/>
          </w:tcPr>
          <w:p w14:paraId="061296DA" w14:textId="77777777" w:rsidR="00866D19" w:rsidRPr="00947885" w:rsidRDefault="00866D19" w:rsidP="00A936B5">
            <w:pPr>
              <w:pStyle w:val="a8"/>
              <w:jc w:val="both"/>
              <w:rPr>
                <w:rFonts w:ascii="Times New Roman" w:hAnsi="Times New Roman" w:cs="Times New Roman"/>
                <w:sz w:val="20"/>
                <w:szCs w:val="20"/>
              </w:rPr>
            </w:pPr>
            <w:r>
              <w:rPr>
                <w:rFonts w:ascii="Times New Roman" w:hAnsi="Times New Roman" w:cs="Times New Roman"/>
                <w:sz w:val="20"/>
                <w:szCs w:val="20"/>
              </w:rPr>
              <w:t>Приюты для животных</w:t>
            </w:r>
          </w:p>
        </w:tc>
        <w:tc>
          <w:tcPr>
            <w:tcW w:w="850" w:type="dxa"/>
          </w:tcPr>
          <w:p w14:paraId="1231EFC8" w14:textId="77777777" w:rsidR="00866D19" w:rsidRPr="00947885" w:rsidRDefault="00866D19" w:rsidP="00E95375">
            <w:pPr>
              <w:pStyle w:val="a8"/>
              <w:tabs>
                <w:tab w:val="left" w:pos="421"/>
              </w:tabs>
              <w:jc w:val="both"/>
              <w:rPr>
                <w:rFonts w:ascii="Times New Roman" w:hAnsi="Times New Roman" w:cs="Times New Roman"/>
                <w:sz w:val="20"/>
                <w:szCs w:val="20"/>
              </w:rPr>
            </w:pPr>
            <w:r>
              <w:rPr>
                <w:rFonts w:ascii="Times New Roman" w:hAnsi="Times New Roman" w:cs="Times New Roman"/>
                <w:sz w:val="20"/>
                <w:szCs w:val="20"/>
              </w:rPr>
              <w:t>3.10.2</w:t>
            </w:r>
          </w:p>
        </w:tc>
        <w:tc>
          <w:tcPr>
            <w:tcW w:w="1701" w:type="dxa"/>
          </w:tcPr>
          <w:p w14:paraId="20C8832E" w14:textId="1616EC27" w:rsidR="00866D19" w:rsidRPr="00947885" w:rsidRDefault="00866D19" w:rsidP="007C5E15">
            <w:pPr>
              <w:pStyle w:val="a8"/>
              <w:jc w:val="both"/>
              <w:rPr>
                <w:rFonts w:ascii="Times New Roman" w:hAnsi="Times New Roman" w:cs="Times New Roman"/>
                <w:sz w:val="20"/>
                <w:szCs w:val="20"/>
              </w:rPr>
            </w:pPr>
            <w:r>
              <w:rPr>
                <w:rFonts w:ascii="Times New Roman" w:hAnsi="Times New Roman" w:cs="Times New Roman"/>
                <w:sz w:val="20"/>
                <w:szCs w:val="20"/>
              </w:rPr>
              <w:t>Размещение объектов капитального строительства, предназначен</w:t>
            </w:r>
            <w:r w:rsidR="007C5E15">
              <w:rPr>
                <w:rFonts w:ascii="Times New Roman" w:hAnsi="Times New Roman" w:cs="Times New Roman"/>
                <w:sz w:val="20"/>
                <w:szCs w:val="20"/>
              </w:rPr>
              <w:t>-</w:t>
            </w:r>
            <w:proofErr w:type="spellStart"/>
            <w:r>
              <w:rPr>
                <w:rFonts w:ascii="Times New Roman" w:hAnsi="Times New Roman" w:cs="Times New Roman"/>
                <w:sz w:val="20"/>
                <w:szCs w:val="20"/>
              </w:rPr>
              <w:t>ных</w:t>
            </w:r>
            <w:proofErr w:type="spellEnd"/>
            <w:r>
              <w:rPr>
                <w:rFonts w:ascii="Times New Roman" w:hAnsi="Times New Roman" w:cs="Times New Roman"/>
                <w:sz w:val="20"/>
                <w:szCs w:val="20"/>
              </w:rPr>
              <w:t xml:space="preserve"> для оказания ветеринарных услуг в стационаре; размещение объектов капитального строительства, предназначен</w:t>
            </w:r>
            <w:r w:rsidR="007C5E15">
              <w:rPr>
                <w:rFonts w:ascii="Times New Roman" w:hAnsi="Times New Roman" w:cs="Times New Roman"/>
                <w:sz w:val="20"/>
                <w:szCs w:val="20"/>
              </w:rPr>
              <w:t>-</w:t>
            </w:r>
            <w:proofErr w:type="spellStart"/>
            <w:r>
              <w:rPr>
                <w:rFonts w:ascii="Times New Roman" w:hAnsi="Times New Roman" w:cs="Times New Roman"/>
                <w:sz w:val="20"/>
                <w:szCs w:val="20"/>
              </w:rPr>
              <w:t>ных</w:t>
            </w:r>
            <w:proofErr w:type="spellEnd"/>
            <w:r>
              <w:rPr>
                <w:rFonts w:ascii="Times New Roman" w:hAnsi="Times New Roman" w:cs="Times New Roman"/>
                <w:sz w:val="20"/>
                <w:szCs w:val="20"/>
              </w:rPr>
              <w:t xml:space="preserve"> для содержания, разведения животных, </w:t>
            </w:r>
            <w:r w:rsidR="0034091E">
              <w:rPr>
                <w:rFonts w:ascii="Times New Roman" w:hAnsi="Times New Roman" w:cs="Times New Roman"/>
                <w:sz w:val="20"/>
                <w:szCs w:val="20"/>
              </w:rPr>
              <w:br/>
            </w:r>
            <w:r>
              <w:rPr>
                <w:rFonts w:ascii="Times New Roman" w:hAnsi="Times New Roman" w:cs="Times New Roman"/>
                <w:sz w:val="20"/>
                <w:szCs w:val="20"/>
              </w:rPr>
              <w:t xml:space="preserve">не являющихся </w:t>
            </w:r>
            <w:proofErr w:type="spellStart"/>
            <w:r>
              <w:rPr>
                <w:rFonts w:ascii="Times New Roman" w:hAnsi="Times New Roman" w:cs="Times New Roman"/>
                <w:sz w:val="20"/>
                <w:szCs w:val="20"/>
              </w:rPr>
              <w:t>сельскохо</w:t>
            </w:r>
            <w:r w:rsidR="007C5E15">
              <w:rPr>
                <w:rFonts w:ascii="Times New Roman" w:hAnsi="Times New Roman" w:cs="Times New Roman"/>
                <w:sz w:val="20"/>
                <w:szCs w:val="20"/>
              </w:rPr>
              <w:t>-</w:t>
            </w:r>
            <w:r>
              <w:rPr>
                <w:rFonts w:ascii="Times New Roman" w:hAnsi="Times New Roman" w:cs="Times New Roman"/>
                <w:sz w:val="20"/>
                <w:szCs w:val="20"/>
              </w:rPr>
              <w:t>зяйственными</w:t>
            </w:r>
            <w:proofErr w:type="spellEnd"/>
            <w:r>
              <w:rPr>
                <w:rFonts w:ascii="Times New Roman" w:hAnsi="Times New Roman" w:cs="Times New Roman"/>
                <w:sz w:val="20"/>
                <w:szCs w:val="20"/>
              </w:rPr>
              <w:t xml:space="preserve">, </w:t>
            </w:r>
            <w:r w:rsidR="007C5E15">
              <w:rPr>
                <w:rFonts w:ascii="Times New Roman" w:hAnsi="Times New Roman" w:cs="Times New Roman"/>
                <w:sz w:val="20"/>
                <w:szCs w:val="20"/>
              </w:rPr>
              <w:br/>
            </w:r>
            <w:r>
              <w:rPr>
                <w:rFonts w:ascii="Times New Roman" w:hAnsi="Times New Roman" w:cs="Times New Roman"/>
                <w:sz w:val="20"/>
                <w:szCs w:val="20"/>
              </w:rPr>
              <w:t xml:space="preserve">под надзором человека, оказания услуг </w:t>
            </w:r>
            <w:r w:rsidR="00E95375">
              <w:rPr>
                <w:rFonts w:ascii="Times New Roman" w:hAnsi="Times New Roman" w:cs="Times New Roman"/>
                <w:sz w:val="20"/>
                <w:szCs w:val="20"/>
              </w:rPr>
              <w:br/>
            </w:r>
            <w:r>
              <w:rPr>
                <w:rFonts w:ascii="Times New Roman" w:hAnsi="Times New Roman" w:cs="Times New Roman"/>
                <w:sz w:val="20"/>
                <w:szCs w:val="20"/>
              </w:rPr>
              <w:t xml:space="preserve">по содержанию </w:t>
            </w:r>
            <w:r w:rsidR="007C5E15">
              <w:rPr>
                <w:rFonts w:ascii="Times New Roman" w:hAnsi="Times New Roman" w:cs="Times New Roman"/>
                <w:sz w:val="20"/>
                <w:szCs w:val="20"/>
              </w:rPr>
              <w:br/>
            </w:r>
            <w:r>
              <w:rPr>
                <w:rFonts w:ascii="Times New Roman" w:hAnsi="Times New Roman" w:cs="Times New Roman"/>
                <w:sz w:val="20"/>
                <w:szCs w:val="20"/>
              </w:rPr>
              <w:t>и лечению бездомных животных; размещение объектов капитального строительства, предназначен</w:t>
            </w:r>
            <w:r w:rsidR="007C5E15">
              <w:rPr>
                <w:rFonts w:ascii="Times New Roman" w:hAnsi="Times New Roman" w:cs="Times New Roman"/>
                <w:sz w:val="20"/>
                <w:szCs w:val="20"/>
              </w:rPr>
              <w:t>-</w:t>
            </w:r>
            <w:proofErr w:type="spellStart"/>
            <w:r>
              <w:rPr>
                <w:rFonts w:ascii="Times New Roman" w:hAnsi="Times New Roman" w:cs="Times New Roman"/>
                <w:sz w:val="20"/>
                <w:szCs w:val="20"/>
              </w:rPr>
              <w:t>ных</w:t>
            </w:r>
            <w:proofErr w:type="spellEnd"/>
            <w:r>
              <w:rPr>
                <w:rFonts w:ascii="Times New Roman" w:hAnsi="Times New Roman" w:cs="Times New Roman"/>
                <w:sz w:val="20"/>
                <w:szCs w:val="20"/>
              </w:rPr>
              <w:t xml:space="preserve"> для организации гостиниц </w:t>
            </w:r>
            <w:r w:rsidR="007C5E15">
              <w:rPr>
                <w:rFonts w:ascii="Times New Roman" w:hAnsi="Times New Roman" w:cs="Times New Roman"/>
                <w:sz w:val="20"/>
                <w:szCs w:val="20"/>
              </w:rPr>
              <w:br/>
            </w:r>
            <w:r>
              <w:rPr>
                <w:rFonts w:ascii="Times New Roman" w:hAnsi="Times New Roman" w:cs="Times New Roman"/>
                <w:sz w:val="20"/>
                <w:szCs w:val="20"/>
              </w:rPr>
              <w:t>для животных</w:t>
            </w:r>
          </w:p>
        </w:tc>
        <w:tc>
          <w:tcPr>
            <w:tcW w:w="1418" w:type="dxa"/>
          </w:tcPr>
          <w:p w14:paraId="475D460A" w14:textId="1FA46ED3" w:rsidR="00866D19" w:rsidRPr="00947885" w:rsidRDefault="00866D19" w:rsidP="007C5E15">
            <w:pPr>
              <w:jc w:val="both"/>
              <w:rPr>
                <w:rFonts w:ascii="Times New Roman" w:hAnsi="Times New Roman" w:cs="Times New Roman"/>
                <w:sz w:val="20"/>
                <w:szCs w:val="20"/>
              </w:rPr>
            </w:pPr>
            <w:r>
              <w:rPr>
                <w:rFonts w:ascii="Times New Roman" w:eastAsia="Calibri" w:hAnsi="Times New Roman" w:cs="Times New Roman"/>
                <w:sz w:val="20"/>
                <w:szCs w:val="20"/>
              </w:rPr>
              <w:t xml:space="preserve">Размеры земельных участков определяются </w:t>
            </w:r>
            <w:r w:rsidR="007C5E15">
              <w:rPr>
                <w:rFonts w:ascii="Times New Roman" w:eastAsia="Calibri" w:hAnsi="Times New Roman" w:cs="Times New Roman"/>
                <w:sz w:val="20"/>
                <w:szCs w:val="20"/>
              </w:rPr>
              <w:br/>
            </w:r>
            <w:r>
              <w:rPr>
                <w:rFonts w:ascii="Times New Roman" w:eastAsia="Calibri" w:hAnsi="Times New Roman" w:cs="Times New Roman"/>
                <w:sz w:val="20"/>
                <w:szCs w:val="20"/>
              </w:rPr>
              <w:t xml:space="preserve">в соответствии с </w:t>
            </w:r>
            <w:proofErr w:type="spellStart"/>
            <w:r>
              <w:rPr>
                <w:rFonts w:ascii="Times New Roman" w:eastAsia="Calibri" w:hAnsi="Times New Roman" w:cs="Times New Roman"/>
                <w:sz w:val="20"/>
                <w:szCs w:val="20"/>
              </w:rPr>
              <w:t>региональны</w:t>
            </w:r>
            <w:proofErr w:type="spellEnd"/>
            <w:r w:rsidR="007C5E15">
              <w:rPr>
                <w:rFonts w:ascii="Times New Roman" w:eastAsia="Calibri" w:hAnsi="Times New Roman" w:cs="Times New Roman"/>
                <w:sz w:val="20"/>
                <w:szCs w:val="20"/>
              </w:rPr>
              <w:t>-</w:t>
            </w:r>
            <w:r>
              <w:rPr>
                <w:rFonts w:ascii="Times New Roman" w:eastAsia="Calibri" w:hAnsi="Times New Roman" w:cs="Times New Roman"/>
                <w:sz w:val="20"/>
                <w:szCs w:val="20"/>
              </w:rPr>
              <w:t xml:space="preserve">ми нормативами </w:t>
            </w:r>
            <w:proofErr w:type="spellStart"/>
            <w:r>
              <w:rPr>
                <w:rFonts w:ascii="Times New Roman" w:eastAsia="Calibri" w:hAnsi="Times New Roman" w:cs="Times New Roman"/>
                <w:sz w:val="20"/>
                <w:szCs w:val="20"/>
              </w:rPr>
              <w:t>градострои</w:t>
            </w:r>
            <w:proofErr w:type="spellEnd"/>
            <w:r w:rsidR="007C5E15">
              <w:rPr>
                <w:rFonts w:ascii="Times New Roman" w:eastAsia="Calibri" w:hAnsi="Times New Roman" w:cs="Times New Roman"/>
                <w:sz w:val="20"/>
                <w:szCs w:val="20"/>
              </w:rPr>
              <w:t>-</w:t>
            </w:r>
            <w:r>
              <w:rPr>
                <w:rFonts w:ascii="Times New Roman" w:eastAsia="Calibri" w:hAnsi="Times New Roman" w:cs="Times New Roman"/>
                <w:sz w:val="20"/>
                <w:szCs w:val="20"/>
              </w:rPr>
              <w:t xml:space="preserve">тельного </w:t>
            </w:r>
            <w:proofErr w:type="spellStart"/>
            <w:r>
              <w:rPr>
                <w:rFonts w:ascii="Times New Roman" w:eastAsia="Calibri" w:hAnsi="Times New Roman" w:cs="Times New Roman"/>
                <w:sz w:val="20"/>
                <w:szCs w:val="20"/>
              </w:rPr>
              <w:t>проектирова</w:t>
            </w:r>
            <w:r w:rsidR="007C5E15">
              <w:rPr>
                <w:rFonts w:ascii="Times New Roman" w:eastAsia="Calibri" w:hAnsi="Times New Roman" w:cs="Times New Roman"/>
                <w:sz w:val="20"/>
                <w:szCs w:val="20"/>
              </w:rPr>
              <w:t>-</w:t>
            </w:r>
            <w:r>
              <w:rPr>
                <w:rFonts w:ascii="Times New Roman" w:eastAsia="Calibri" w:hAnsi="Times New Roman" w:cs="Times New Roman"/>
                <w:sz w:val="20"/>
                <w:szCs w:val="20"/>
              </w:rPr>
              <w:t>ния</w:t>
            </w:r>
            <w:proofErr w:type="spellEnd"/>
            <w:r>
              <w:rPr>
                <w:rFonts w:ascii="Times New Roman" w:eastAsia="Calibri" w:hAnsi="Times New Roman" w:cs="Times New Roman"/>
                <w:sz w:val="20"/>
                <w:szCs w:val="20"/>
              </w:rPr>
              <w:t xml:space="preserve"> Ханты-Мансийского автономного округа – Югры, местными нормативами </w:t>
            </w:r>
            <w:proofErr w:type="spellStart"/>
            <w:r>
              <w:rPr>
                <w:rFonts w:ascii="Times New Roman" w:eastAsia="Calibri" w:hAnsi="Times New Roman" w:cs="Times New Roman"/>
                <w:sz w:val="20"/>
                <w:szCs w:val="20"/>
              </w:rPr>
              <w:t>градострои</w:t>
            </w:r>
            <w:proofErr w:type="spellEnd"/>
            <w:r w:rsidR="007C5E15">
              <w:rPr>
                <w:rFonts w:ascii="Times New Roman" w:eastAsia="Calibri" w:hAnsi="Times New Roman" w:cs="Times New Roman"/>
                <w:sz w:val="20"/>
                <w:szCs w:val="20"/>
              </w:rPr>
              <w:t>-</w:t>
            </w:r>
            <w:r>
              <w:rPr>
                <w:rFonts w:ascii="Times New Roman" w:eastAsia="Calibri" w:hAnsi="Times New Roman" w:cs="Times New Roman"/>
                <w:sz w:val="20"/>
                <w:szCs w:val="20"/>
              </w:rPr>
              <w:t xml:space="preserve">тельного </w:t>
            </w:r>
            <w:proofErr w:type="spellStart"/>
            <w:r>
              <w:rPr>
                <w:rFonts w:ascii="Times New Roman" w:eastAsia="Calibri" w:hAnsi="Times New Roman" w:cs="Times New Roman"/>
                <w:sz w:val="20"/>
                <w:szCs w:val="20"/>
              </w:rPr>
              <w:t>проектирова</w:t>
            </w:r>
            <w:r w:rsidR="007C5E15">
              <w:rPr>
                <w:rFonts w:ascii="Times New Roman" w:eastAsia="Calibri" w:hAnsi="Times New Roman" w:cs="Times New Roman"/>
                <w:sz w:val="20"/>
                <w:szCs w:val="20"/>
              </w:rPr>
              <w:t>-</w:t>
            </w:r>
            <w:r>
              <w:rPr>
                <w:rFonts w:ascii="Times New Roman" w:eastAsia="Calibri" w:hAnsi="Times New Roman" w:cs="Times New Roman"/>
                <w:sz w:val="20"/>
                <w:szCs w:val="20"/>
              </w:rPr>
              <w:t>ния</w:t>
            </w:r>
            <w:proofErr w:type="spellEnd"/>
            <w:r>
              <w:rPr>
                <w:rFonts w:ascii="Times New Roman" w:eastAsia="Calibri" w:hAnsi="Times New Roman" w:cs="Times New Roman"/>
                <w:sz w:val="20"/>
                <w:szCs w:val="20"/>
              </w:rPr>
              <w:t xml:space="preserve"> на территории </w:t>
            </w:r>
            <w:proofErr w:type="spellStart"/>
            <w:r>
              <w:rPr>
                <w:rFonts w:ascii="Times New Roman" w:eastAsia="Calibri" w:hAnsi="Times New Roman" w:cs="Times New Roman"/>
                <w:sz w:val="20"/>
                <w:szCs w:val="20"/>
              </w:rPr>
              <w:t>муниципаль</w:t>
            </w:r>
            <w:r w:rsidR="007C5E15">
              <w:rPr>
                <w:rFonts w:ascii="Times New Roman" w:eastAsia="Calibri" w:hAnsi="Times New Roman" w:cs="Times New Roman"/>
                <w:sz w:val="20"/>
                <w:szCs w:val="20"/>
              </w:rPr>
              <w:t>-</w:t>
            </w:r>
            <w:r>
              <w:rPr>
                <w:rFonts w:ascii="Times New Roman" w:eastAsia="Calibri" w:hAnsi="Times New Roman" w:cs="Times New Roman"/>
                <w:sz w:val="20"/>
                <w:szCs w:val="20"/>
              </w:rPr>
              <w:t>ного</w:t>
            </w:r>
            <w:proofErr w:type="spellEnd"/>
            <w:r>
              <w:rPr>
                <w:rFonts w:ascii="Times New Roman" w:eastAsia="Calibri" w:hAnsi="Times New Roman" w:cs="Times New Roman"/>
                <w:sz w:val="20"/>
                <w:szCs w:val="20"/>
              </w:rPr>
              <w:t xml:space="preserve"> образования городской округ Сургут</w:t>
            </w:r>
          </w:p>
        </w:tc>
        <w:tc>
          <w:tcPr>
            <w:tcW w:w="992" w:type="dxa"/>
          </w:tcPr>
          <w:p w14:paraId="6054CEAA" w14:textId="2A6A4F36" w:rsidR="00866D19" w:rsidRPr="00947885" w:rsidRDefault="00866D19" w:rsidP="00A936B5">
            <w:pPr>
              <w:jc w:val="both"/>
              <w:rPr>
                <w:rFonts w:ascii="Times New Roman" w:hAnsi="Times New Roman" w:cs="Times New Roman"/>
                <w:sz w:val="20"/>
                <w:szCs w:val="20"/>
              </w:rPr>
            </w:pPr>
            <w:r>
              <w:rPr>
                <w:rFonts w:ascii="Times New Roman" w:hAnsi="Times New Roman" w:cs="Times New Roman"/>
                <w:sz w:val="20"/>
                <w:szCs w:val="20"/>
              </w:rPr>
              <w:t>Не подле</w:t>
            </w:r>
            <w:r w:rsidR="007C5E15">
              <w:rPr>
                <w:rFonts w:ascii="Times New Roman" w:hAnsi="Times New Roman" w:cs="Times New Roman"/>
                <w:sz w:val="20"/>
                <w:szCs w:val="20"/>
              </w:rPr>
              <w:t>-</w:t>
            </w:r>
            <w:r>
              <w:rPr>
                <w:rFonts w:ascii="Times New Roman" w:hAnsi="Times New Roman" w:cs="Times New Roman"/>
                <w:sz w:val="20"/>
                <w:szCs w:val="20"/>
              </w:rPr>
              <w:t xml:space="preserve">жат </w:t>
            </w:r>
            <w:proofErr w:type="spellStart"/>
            <w:r>
              <w:rPr>
                <w:rFonts w:ascii="Times New Roman" w:hAnsi="Times New Roman" w:cs="Times New Roman"/>
                <w:sz w:val="20"/>
                <w:szCs w:val="20"/>
              </w:rPr>
              <w:t>установ</w:t>
            </w:r>
            <w:r w:rsidR="007C5E15">
              <w:rPr>
                <w:rFonts w:ascii="Times New Roman" w:hAnsi="Times New Roman" w:cs="Times New Roman"/>
                <w:sz w:val="20"/>
                <w:szCs w:val="20"/>
              </w:rPr>
              <w:t>-</w:t>
            </w:r>
            <w:r>
              <w:rPr>
                <w:rFonts w:ascii="Times New Roman" w:hAnsi="Times New Roman" w:cs="Times New Roman"/>
                <w:sz w:val="20"/>
                <w:szCs w:val="20"/>
              </w:rPr>
              <w:t>лению</w:t>
            </w:r>
            <w:proofErr w:type="spellEnd"/>
          </w:p>
        </w:tc>
        <w:tc>
          <w:tcPr>
            <w:tcW w:w="567" w:type="dxa"/>
          </w:tcPr>
          <w:p w14:paraId="30893237" w14:textId="77777777" w:rsidR="00866D19" w:rsidRPr="00947885" w:rsidRDefault="00866D19" w:rsidP="007C5E15">
            <w:pPr>
              <w:pStyle w:val="a8"/>
              <w:ind w:right="-109"/>
              <w:jc w:val="both"/>
              <w:rPr>
                <w:rFonts w:ascii="Times New Roman" w:hAnsi="Times New Roman" w:cs="Times New Roman"/>
                <w:sz w:val="20"/>
                <w:szCs w:val="20"/>
              </w:rPr>
            </w:pPr>
            <w:r>
              <w:rPr>
                <w:rFonts w:ascii="Times New Roman" w:hAnsi="Times New Roman" w:cs="Times New Roman"/>
                <w:sz w:val="20"/>
                <w:szCs w:val="20"/>
              </w:rPr>
              <w:t>50 %</w:t>
            </w:r>
          </w:p>
        </w:tc>
        <w:tc>
          <w:tcPr>
            <w:tcW w:w="284" w:type="dxa"/>
          </w:tcPr>
          <w:p w14:paraId="1A583562" w14:textId="77777777" w:rsidR="00866D19" w:rsidRPr="00947885" w:rsidRDefault="00866D19" w:rsidP="00A936B5">
            <w:pPr>
              <w:pStyle w:val="a8"/>
              <w:jc w:val="both"/>
              <w:rPr>
                <w:rFonts w:ascii="Times New Roman" w:hAnsi="Times New Roman" w:cs="Times New Roman"/>
                <w:sz w:val="20"/>
                <w:szCs w:val="20"/>
              </w:rPr>
            </w:pPr>
            <w:r>
              <w:rPr>
                <w:rFonts w:ascii="Times New Roman" w:hAnsi="Times New Roman" w:cs="Times New Roman"/>
                <w:sz w:val="20"/>
                <w:szCs w:val="20"/>
              </w:rPr>
              <w:t>3</w:t>
            </w:r>
          </w:p>
        </w:tc>
        <w:tc>
          <w:tcPr>
            <w:tcW w:w="425" w:type="dxa"/>
          </w:tcPr>
          <w:p w14:paraId="4504BC6E" w14:textId="77777777" w:rsidR="00866D19" w:rsidRPr="00947885" w:rsidRDefault="00866D19" w:rsidP="00A936B5">
            <w:pPr>
              <w:pStyle w:val="a8"/>
              <w:jc w:val="both"/>
              <w:rPr>
                <w:rFonts w:ascii="Times New Roman" w:hAnsi="Times New Roman" w:cs="Times New Roman"/>
                <w:sz w:val="20"/>
                <w:szCs w:val="20"/>
              </w:rPr>
            </w:pPr>
            <w:r>
              <w:rPr>
                <w:rFonts w:ascii="Times New Roman" w:hAnsi="Times New Roman" w:cs="Times New Roman"/>
                <w:sz w:val="20"/>
                <w:szCs w:val="20"/>
              </w:rPr>
              <w:t>20</w:t>
            </w:r>
          </w:p>
        </w:tc>
        <w:tc>
          <w:tcPr>
            <w:tcW w:w="2693" w:type="dxa"/>
          </w:tcPr>
          <w:p w14:paraId="61BD9AE8" w14:textId="77777777" w:rsidR="00866D19" w:rsidRPr="00947885" w:rsidRDefault="00866D19" w:rsidP="00A936B5">
            <w:pPr>
              <w:pStyle w:val="a8"/>
              <w:jc w:val="both"/>
              <w:rPr>
                <w:rFonts w:ascii="Times New Roman" w:hAnsi="Times New Roman" w:cs="Times New Roman"/>
                <w:sz w:val="20"/>
                <w:szCs w:val="20"/>
              </w:rPr>
            </w:pPr>
            <w:r>
              <w:rPr>
                <w:rFonts w:ascii="Times New Roman" w:hAnsi="Times New Roman" w:cs="Times New Roman"/>
                <w:sz w:val="20"/>
                <w:szCs w:val="20"/>
              </w:rPr>
              <w:t>– минимальный отступ зданий, сооружений, строений от границы, отделяющей земельный участок от территории общего пользования (улицы), – 5 метров, проездов, переулков –  3 метра;</w:t>
            </w:r>
          </w:p>
          <w:p w14:paraId="41EC930B" w14:textId="77777777" w:rsidR="00866D19" w:rsidRPr="00947885" w:rsidRDefault="00866D19" w:rsidP="00A936B5">
            <w:pPr>
              <w:pStyle w:val="a8"/>
              <w:jc w:val="both"/>
              <w:rPr>
                <w:rFonts w:ascii="Times New Roman" w:hAnsi="Times New Roman" w:cs="Times New Roman"/>
                <w:sz w:val="20"/>
                <w:szCs w:val="20"/>
              </w:rPr>
            </w:pPr>
            <w:r>
              <w:rPr>
                <w:rFonts w:ascii="Times New Roman" w:hAnsi="Times New Roman" w:cs="Times New Roman"/>
                <w:sz w:val="20"/>
                <w:szCs w:val="20"/>
              </w:rPr>
              <w:t xml:space="preserve">– минимальный отступ зданий, сооружений, строений от границ смежных земельных участков – 3 метра </w:t>
            </w:r>
          </w:p>
          <w:p w14:paraId="2BD1E1E4" w14:textId="77777777" w:rsidR="00866D19" w:rsidRPr="00947885" w:rsidRDefault="00866D19" w:rsidP="00A936B5">
            <w:pPr>
              <w:pStyle w:val="a8"/>
              <w:jc w:val="both"/>
              <w:rPr>
                <w:rFonts w:ascii="Times New Roman" w:hAnsi="Times New Roman" w:cs="Times New Roman"/>
                <w:sz w:val="20"/>
                <w:szCs w:val="20"/>
              </w:rPr>
            </w:pPr>
            <w:r>
              <w:rPr>
                <w:rFonts w:ascii="Times New Roman" w:hAnsi="Times New Roman" w:cs="Times New Roman"/>
                <w:sz w:val="20"/>
                <w:szCs w:val="20"/>
              </w:rPr>
              <w:t>(за исключением вспомогательных построек);</w:t>
            </w:r>
          </w:p>
          <w:p w14:paraId="2DD3B9F3" w14:textId="52291912" w:rsidR="00866D19" w:rsidRPr="00947885" w:rsidRDefault="00866D19" w:rsidP="00A936B5">
            <w:pPr>
              <w:pStyle w:val="a8"/>
              <w:jc w:val="both"/>
              <w:rPr>
                <w:rFonts w:ascii="Times New Roman" w:hAnsi="Times New Roman" w:cs="Times New Roman"/>
                <w:sz w:val="20"/>
                <w:szCs w:val="20"/>
              </w:rPr>
            </w:pPr>
            <w:r>
              <w:rPr>
                <w:rFonts w:ascii="Times New Roman" w:hAnsi="Times New Roman" w:cs="Times New Roman"/>
                <w:sz w:val="20"/>
                <w:szCs w:val="20"/>
              </w:rPr>
              <w:t>– минимальный отступ между зданиями, строениями, сооружениями до стен зданий строений, сооружений, расположен</w:t>
            </w:r>
            <w:r w:rsidR="002229DE">
              <w:rPr>
                <w:rFonts w:ascii="Times New Roman" w:hAnsi="Times New Roman" w:cs="Times New Roman"/>
                <w:sz w:val="20"/>
                <w:szCs w:val="20"/>
              </w:rPr>
              <w:t>-</w:t>
            </w:r>
            <w:proofErr w:type="spellStart"/>
            <w:r>
              <w:rPr>
                <w:rFonts w:ascii="Times New Roman" w:hAnsi="Times New Roman" w:cs="Times New Roman"/>
                <w:sz w:val="20"/>
                <w:szCs w:val="20"/>
              </w:rPr>
              <w:t>ных</w:t>
            </w:r>
            <w:proofErr w:type="spellEnd"/>
            <w:r>
              <w:rPr>
                <w:rFonts w:ascii="Times New Roman" w:hAnsi="Times New Roman" w:cs="Times New Roman"/>
                <w:sz w:val="20"/>
                <w:szCs w:val="20"/>
              </w:rPr>
              <w:t xml:space="preserve"> на соседнем земельном участке, должен быть </w:t>
            </w:r>
            <w:r w:rsidR="002229DE">
              <w:rPr>
                <w:rFonts w:ascii="Times New Roman" w:hAnsi="Times New Roman" w:cs="Times New Roman"/>
                <w:sz w:val="20"/>
                <w:szCs w:val="20"/>
              </w:rPr>
              <w:br/>
            </w:r>
            <w:r>
              <w:rPr>
                <w:rFonts w:ascii="Times New Roman" w:hAnsi="Times New Roman" w:cs="Times New Roman"/>
                <w:sz w:val="20"/>
                <w:szCs w:val="20"/>
              </w:rPr>
              <w:t>не менее 6 метров;</w:t>
            </w:r>
          </w:p>
          <w:p w14:paraId="2E917C1D" w14:textId="77777777" w:rsidR="00866D19" w:rsidRPr="00947885" w:rsidRDefault="00866D19" w:rsidP="00A936B5">
            <w:pPr>
              <w:pStyle w:val="a8"/>
              <w:jc w:val="both"/>
              <w:rPr>
                <w:rFonts w:ascii="Times New Roman" w:hAnsi="Times New Roman" w:cs="Times New Roman"/>
                <w:sz w:val="20"/>
                <w:szCs w:val="20"/>
              </w:rPr>
            </w:pPr>
            <w:r>
              <w:rPr>
                <w:rFonts w:ascii="Times New Roman" w:hAnsi="Times New Roman" w:cs="Times New Roman"/>
                <w:sz w:val="20"/>
                <w:szCs w:val="20"/>
              </w:rPr>
              <w:t>– минимальный отступ вспомогательных построек от границ смежных земельных участков –  1 метр</w:t>
            </w:r>
          </w:p>
        </w:tc>
      </w:tr>
    </w:tbl>
    <w:p w14:paraId="23AD2A70" w14:textId="77777777" w:rsidR="007C5E15" w:rsidRDefault="007C5E15" w:rsidP="00A936B5">
      <w:pPr>
        <w:spacing w:after="0" w:line="240" w:lineRule="auto"/>
        <w:ind w:firstLine="709"/>
        <w:jc w:val="both"/>
        <w:rPr>
          <w:rFonts w:ascii="Times New Roman" w:eastAsia="Times New Roman" w:hAnsi="Times New Roman" w:cs="Times New Roman"/>
          <w:sz w:val="28"/>
          <w:szCs w:val="28"/>
        </w:rPr>
      </w:pPr>
    </w:p>
    <w:p w14:paraId="27B263CB" w14:textId="58E6E52F" w:rsidR="006E6F2F" w:rsidRPr="00A936B5" w:rsidRDefault="00EE050A" w:rsidP="00A936B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Pr="00A936B5">
        <w:rPr>
          <w:rFonts w:ascii="Times New Roman" w:eastAsia="Times New Roman" w:hAnsi="Times New Roman" w:cs="Times New Roman"/>
          <w:sz w:val="28"/>
          <w:szCs w:val="28"/>
          <w:vertAlign w:val="superscript"/>
        </w:rPr>
        <w:t>13</w:t>
      </w:r>
      <w:r w:rsidR="0061074B">
        <w:rPr>
          <w:rFonts w:ascii="Times New Roman" w:eastAsia="Times New Roman" w:hAnsi="Times New Roman" w:cs="Times New Roman"/>
          <w:sz w:val="28"/>
          <w:szCs w:val="28"/>
        </w:rPr>
        <w:t>)</w:t>
      </w:r>
      <w:r w:rsidR="00A936B5">
        <w:rPr>
          <w:rFonts w:ascii="Times New Roman" w:eastAsia="Times New Roman" w:hAnsi="Times New Roman" w:cs="Times New Roman"/>
          <w:sz w:val="28"/>
          <w:szCs w:val="28"/>
        </w:rPr>
        <w:t xml:space="preserve"> </w:t>
      </w:r>
      <w:r w:rsidR="00BC2CD5">
        <w:rPr>
          <w:rFonts w:ascii="Times New Roman" w:hAnsi="Times New Roman" w:cs="Times New Roman"/>
          <w:sz w:val="28"/>
          <w:szCs w:val="27"/>
        </w:rPr>
        <w:t>таблицу</w:t>
      </w:r>
      <w:r w:rsidR="006E6F2F">
        <w:rPr>
          <w:rFonts w:ascii="Times New Roman" w:hAnsi="Times New Roman" w:cs="Times New Roman"/>
          <w:sz w:val="28"/>
          <w:szCs w:val="27"/>
        </w:rPr>
        <w:t xml:space="preserve"> статьи 20.5.2 главы 3 дополнить пунктом 5 основным видом разрешенного использования зоны СХ2 следующего содержания:</w:t>
      </w:r>
    </w:p>
    <w:tbl>
      <w:tblPr>
        <w:tblStyle w:val="ae"/>
        <w:tblW w:w="9351" w:type="dxa"/>
        <w:tblLayout w:type="fixed"/>
        <w:tblLook w:val="04A0" w:firstRow="1" w:lastRow="0" w:firstColumn="1" w:lastColumn="0" w:noHBand="0" w:noVBand="1"/>
      </w:tblPr>
      <w:tblGrid>
        <w:gridCol w:w="411"/>
        <w:gridCol w:w="1427"/>
        <w:gridCol w:w="567"/>
        <w:gridCol w:w="3969"/>
        <w:gridCol w:w="2977"/>
      </w:tblGrid>
      <w:tr w:rsidR="007F4136" w:rsidRPr="00947885" w14:paraId="3F1F19C1" w14:textId="77777777" w:rsidTr="002229DE">
        <w:tc>
          <w:tcPr>
            <w:tcW w:w="411" w:type="dxa"/>
          </w:tcPr>
          <w:p w14:paraId="01AB2835" w14:textId="77777777" w:rsidR="007F4136" w:rsidRPr="00947885" w:rsidRDefault="007F4136" w:rsidP="007C5E15">
            <w:pPr>
              <w:pStyle w:val="a8"/>
              <w:jc w:val="center"/>
              <w:rPr>
                <w:rFonts w:ascii="Times New Roman" w:hAnsi="Times New Roman" w:cs="Times New Roman"/>
                <w:sz w:val="20"/>
                <w:szCs w:val="20"/>
              </w:rPr>
            </w:pPr>
            <w:r>
              <w:rPr>
                <w:rFonts w:ascii="Times New Roman" w:hAnsi="Times New Roman" w:cs="Times New Roman"/>
                <w:sz w:val="20"/>
                <w:szCs w:val="20"/>
              </w:rPr>
              <w:t>5.</w:t>
            </w:r>
          </w:p>
        </w:tc>
        <w:tc>
          <w:tcPr>
            <w:tcW w:w="1427" w:type="dxa"/>
          </w:tcPr>
          <w:p w14:paraId="1E323B58" w14:textId="77777777" w:rsidR="007F4136" w:rsidRPr="00947885" w:rsidRDefault="007F4136" w:rsidP="00A936B5">
            <w:pPr>
              <w:pStyle w:val="a8"/>
              <w:jc w:val="both"/>
              <w:rPr>
                <w:rFonts w:ascii="Times New Roman" w:hAnsi="Times New Roman" w:cs="Times New Roman"/>
                <w:sz w:val="20"/>
                <w:szCs w:val="20"/>
              </w:rPr>
            </w:pPr>
            <w:r>
              <w:rPr>
                <w:rFonts w:ascii="Times New Roman" w:hAnsi="Times New Roman" w:cs="Times New Roman"/>
                <w:sz w:val="20"/>
                <w:szCs w:val="20"/>
              </w:rPr>
              <w:t>Земельные участки (территории) общего пользования</w:t>
            </w:r>
          </w:p>
        </w:tc>
        <w:tc>
          <w:tcPr>
            <w:tcW w:w="567" w:type="dxa"/>
          </w:tcPr>
          <w:p w14:paraId="081B5A65" w14:textId="77777777" w:rsidR="007F4136" w:rsidRPr="00947885" w:rsidRDefault="007F4136" w:rsidP="00A936B5">
            <w:pPr>
              <w:pStyle w:val="a8"/>
              <w:jc w:val="both"/>
              <w:rPr>
                <w:rFonts w:ascii="Times New Roman" w:hAnsi="Times New Roman" w:cs="Times New Roman"/>
                <w:sz w:val="20"/>
                <w:szCs w:val="20"/>
              </w:rPr>
            </w:pPr>
            <w:r>
              <w:rPr>
                <w:rFonts w:ascii="Times New Roman" w:hAnsi="Times New Roman" w:cs="Times New Roman"/>
                <w:sz w:val="20"/>
                <w:szCs w:val="20"/>
              </w:rPr>
              <w:t>12.0</w:t>
            </w:r>
          </w:p>
        </w:tc>
        <w:tc>
          <w:tcPr>
            <w:tcW w:w="3969" w:type="dxa"/>
          </w:tcPr>
          <w:p w14:paraId="1C677A62" w14:textId="09111A3D" w:rsidR="007F4136" w:rsidRPr="00947885" w:rsidRDefault="007F4136" w:rsidP="002229DE">
            <w:pPr>
              <w:pStyle w:val="a8"/>
              <w:jc w:val="both"/>
              <w:rPr>
                <w:rFonts w:ascii="Times New Roman" w:hAnsi="Times New Roman" w:cs="Times New Roman"/>
                <w:sz w:val="20"/>
                <w:szCs w:val="20"/>
              </w:rPr>
            </w:pPr>
            <w:r>
              <w:rPr>
                <w:rFonts w:ascii="Times New Roman" w:hAnsi="Times New Roman" w:cs="Times New Roman"/>
                <w:sz w:val="20"/>
                <w:szCs w:val="20"/>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w:t>
            </w:r>
            <w:r w:rsidR="002229DE">
              <w:rPr>
                <w:rFonts w:ascii="Times New Roman" w:hAnsi="Times New Roman" w:cs="Times New Roman"/>
                <w:sz w:val="20"/>
                <w:szCs w:val="20"/>
              </w:rPr>
              <w:br/>
            </w:r>
            <w:r>
              <w:rPr>
                <w:rFonts w:ascii="Times New Roman" w:hAnsi="Times New Roman" w:cs="Times New Roman"/>
                <w:sz w:val="20"/>
                <w:szCs w:val="20"/>
              </w:rPr>
              <w:t>с кодами 12.0.1 – 12.0.2</w:t>
            </w:r>
          </w:p>
        </w:tc>
        <w:tc>
          <w:tcPr>
            <w:tcW w:w="2977" w:type="dxa"/>
          </w:tcPr>
          <w:p w14:paraId="48CEC317" w14:textId="77777777" w:rsidR="007F4136" w:rsidRPr="00947885" w:rsidRDefault="007F4136" w:rsidP="00A936B5">
            <w:pPr>
              <w:pStyle w:val="a8"/>
              <w:jc w:val="both"/>
              <w:rPr>
                <w:rFonts w:ascii="Times New Roman" w:hAnsi="Times New Roman" w:cs="Times New Roman"/>
                <w:sz w:val="20"/>
                <w:szCs w:val="20"/>
              </w:rPr>
            </w:pPr>
            <w:r>
              <w:rPr>
                <w:rFonts w:ascii="Times New Roman" w:hAnsi="Times New Roman" w:cs="Times New Roman"/>
                <w:sz w:val="20"/>
                <w:szCs w:val="20"/>
              </w:rPr>
              <w:t>Не подлежат установлению</w:t>
            </w:r>
          </w:p>
        </w:tc>
      </w:tr>
    </w:tbl>
    <w:p w14:paraId="28BB51A0" w14:textId="0F5DD587" w:rsidR="00A936B5" w:rsidRDefault="00A936B5" w:rsidP="00ED27F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A936B5">
        <w:rPr>
          <w:rFonts w:ascii="Times New Roman" w:eastAsia="Times New Roman" w:hAnsi="Times New Roman" w:cs="Times New Roman"/>
          <w:sz w:val="28"/>
          <w:szCs w:val="28"/>
          <w:vertAlign w:val="superscript"/>
        </w:rPr>
        <w:t>14</w:t>
      </w:r>
      <w:r>
        <w:rPr>
          <w:rFonts w:ascii="Times New Roman" w:eastAsia="Times New Roman" w:hAnsi="Times New Roman" w:cs="Times New Roman"/>
          <w:sz w:val="28"/>
          <w:szCs w:val="28"/>
        </w:rPr>
        <w:t>)</w:t>
      </w:r>
      <w:r w:rsidR="00F34DE7">
        <w:rPr>
          <w:rFonts w:ascii="Times New Roman" w:eastAsia="Times New Roman" w:hAnsi="Times New Roman" w:cs="Times New Roman"/>
          <w:sz w:val="28"/>
          <w:szCs w:val="28"/>
        </w:rPr>
        <w:t xml:space="preserve"> пункт 1 условно разрешенных видов использования зоны СХ2 </w:t>
      </w:r>
      <w:r w:rsidR="00FC047D">
        <w:rPr>
          <w:rFonts w:ascii="Times New Roman" w:eastAsia="Times New Roman" w:hAnsi="Times New Roman" w:cs="Times New Roman"/>
          <w:sz w:val="28"/>
          <w:szCs w:val="28"/>
        </w:rPr>
        <w:t>таблицы</w:t>
      </w:r>
      <w:r>
        <w:rPr>
          <w:rFonts w:ascii="Times New Roman" w:eastAsia="Times New Roman" w:hAnsi="Times New Roman" w:cs="Times New Roman"/>
          <w:sz w:val="28"/>
          <w:szCs w:val="28"/>
        </w:rPr>
        <w:t xml:space="preserve"> статьи 20.5.2</w:t>
      </w:r>
      <w:r>
        <w:t xml:space="preserve"> </w:t>
      </w:r>
      <w:r>
        <w:rPr>
          <w:rFonts w:ascii="Times New Roman" w:eastAsia="Times New Roman" w:hAnsi="Times New Roman" w:cs="Times New Roman"/>
          <w:sz w:val="28"/>
          <w:szCs w:val="28"/>
        </w:rPr>
        <w:t>главы 3</w:t>
      </w:r>
      <w:r w:rsidRPr="00657FEA">
        <w:t xml:space="preserve"> </w:t>
      </w:r>
      <w:r w:rsidR="00C858AE">
        <w:rPr>
          <w:rFonts w:ascii="Times New Roman" w:eastAsia="Times New Roman" w:hAnsi="Times New Roman" w:cs="Times New Roman"/>
          <w:sz w:val="28"/>
          <w:szCs w:val="28"/>
        </w:rPr>
        <w:t>признать</w:t>
      </w:r>
      <w:r>
        <w:rPr>
          <w:rFonts w:ascii="Times New Roman" w:eastAsia="Times New Roman" w:hAnsi="Times New Roman" w:cs="Times New Roman"/>
          <w:sz w:val="28"/>
          <w:szCs w:val="28"/>
        </w:rPr>
        <w:t xml:space="preserve"> утратившим силу;</w:t>
      </w:r>
    </w:p>
    <w:p w14:paraId="272BD722" w14:textId="5B41F899" w:rsidR="007C3524" w:rsidRPr="001F7609" w:rsidRDefault="00A936B5" w:rsidP="00ED27F0">
      <w:pPr>
        <w:pStyle w:val="a8"/>
        <w:ind w:firstLine="709"/>
        <w:jc w:val="both"/>
        <w:rPr>
          <w:rFonts w:ascii="Times New Roman" w:hAnsi="Times New Roman" w:cs="Times New Roman"/>
          <w:sz w:val="28"/>
          <w:szCs w:val="27"/>
        </w:rPr>
      </w:pPr>
      <w:r>
        <w:rPr>
          <w:rFonts w:ascii="Times New Roman" w:hAnsi="Times New Roman" w:cs="Times New Roman"/>
          <w:sz w:val="28"/>
          <w:szCs w:val="27"/>
        </w:rPr>
        <w:t>2</w:t>
      </w:r>
      <w:r w:rsidR="00EE050A" w:rsidRPr="00A936B5">
        <w:rPr>
          <w:rFonts w:ascii="Times New Roman" w:hAnsi="Times New Roman" w:cs="Times New Roman"/>
          <w:sz w:val="28"/>
          <w:szCs w:val="27"/>
          <w:vertAlign w:val="superscript"/>
        </w:rPr>
        <w:t>1</w:t>
      </w:r>
      <w:r w:rsidR="00F83D52">
        <w:rPr>
          <w:rFonts w:ascii="Times New Roman" w:hAnsi="Times New Roman" w:cs="Times New Roman"/>
          <w:sz w:val="28"/>
          <w:szCs w:val="27"/>
          <w:vertAlign w:val="superscript"/>
        </w:rPr>
        <w:t>5</w:t>
      </w:r>
      <w:r w:rsidR="0061074B">
        <w:rPr>
          <w:rFonts w:ascii="Times New Roman" w:hAnsi="Times New Roman" w:cs="Times New Roman"/>
          <w:sz w:val="28"/>
          <w:szCs w:val="27"/>
        </w:rPr>
        <w:t xml:space="preserve">) </w:t>
      </w:r>
      <w:r w:rsidR="00EC3358">
        <w:rPr>
          <w:rFonts w:ascii="Times New Roman" w:hAnsi="Times New Roman" w:cs="Times New Roman"/>
          <w:sz w:val="28"/>
          <w:szCs w:val="27"/>
        </w:rPr>
        <w:t>таблицу</w:t>
      </w:r>
      <w:r w:rsidR="007C3524">
        <w:rPr>
          <w:rFonts w:ascii="Times New Roman" w:hAnsi="Times New Roman" w:cs="Times New Roman"/>
          <w:sz w:val="28"/>
          <w:szCs w:val="27"/>
        </w:rPr>
        <w:t xml:space="preserve"> статьи 20.5.3 главы 3 дополнить пунктом 21 основным видом разрешенного использования зоны СХ3 следующего содержания:</w:t>
      </w:r>
    </w:p>
    <w:tbl>
      <w:tblPr>
        <w:tblStyle w:val="ae"/>
        <w:tblW w:w="9351" w:type="dxa"/>
        <w:tblLayout w:type="fixed"/>
        <w:tblLook w:val="04A0" w:firstRow="1" w:lastRow="0" w:firstColumn="1" w:lastColumn="0" w:noHBand="0" w:noVBand="1"/>
      </w:tblPr>
      <w:tblGrid>
        <w:gridCol w:w="562"/>
        <w:gridCol w:w="1418"/>
        <w:gridCol w:w="567"/>
        <w:gridCol w:w="3827"/>
        <w:gridCol w:w="2977"/>
      </w:tblGrid>
      <w:tr w:rsidR="005359CF" w:rsidRPr="00947885" w14:paraId="4CA36232" w14:textId="77777777" w:rsidTr="002229DE">
        <w:tc>
          <w:tcPr>
            <w:tcW w:w="562" w:type="dxa"/>
          </w:tcPr>
          <w:p w14:paraId="57E8FAE8" w14:textId="3A76E337" w:rsidR="005359CF" w:rsidRPr="00947885" w:rsidRDefault="005359CF" w:rsidP="007C5E15">
            <w:pPr>
              <w:pStyle w:val="a8"/>
              <w:jc w:val="both"/>
              <w:rPr>
                <w:rFonts w:ascii="Times New Roman" w:hAnsi="Times New Roman" w:cs="Times New Roman"/>
                <w:sz w:val="20"/>
                <w:szCs w:val="20"/>
              </w:rPr>
            </w:pPr>
            <w:r>
              <w:rPr>
                <w:rFonts w:ascii="Times New Roman" w:hAnsi="Times New Roman" w:cs="Times New Roman"/>
                <w:sz w:val="20"/>
                <w:szCs w:val="20"/>
              </w:rPr>
              <w:t>21</w:t>
            </w:r>
            <w:r w:rsidR="007C5E15">
              <w:rPr>
                <w:rFonts w:ascii="Times New Roman" w:hAnsi="Times New Roman" w:cs="Times New Roman"/>
                <w:sz w:val="20"/>
                <w:szCs w:val="20"/>
              </w:rPr>
              <w:t>.</w:t>
            </w:r>
            <w:r w:rsidR="007C5E15" w:rsidRPr="007C5E15">
              <w:rPr>
                <w:rFonts w:ascii="Times New Roman" w:hAnsi="Times New Roman" w:cs="Times New Roman"/>
                <w:sz w:val="8"/>
                <w:szCs w:val="8"/>
              </w:rPr>
              <w:t>.</w:t>
            </w:r>
          </w:p>
        </w:tc>
        <w:tc>
          <w:tcPr>
            <w:tcW w:w="1418" w:type="dxa"/>
          </w:tcPr>
          <w:p w14:paraId="1FEE8208" w14:textId="77777777" w:rsidR="005359CF" w:rsidRPr="00947885" w:rsidRDefault="005359CF" w:rsidP="00ED27F0">
            <w:pPr>
              <w:pStyle w:val="a8"/>
              <w:jc w:val="both"/>
              <w:rPr>
                <w:rFonts w:ascii="Times New Roman" w:hAnsi="Times New Roman" w:cs="Times New Roman"/>
                <w:sz w:val="20"/>
                <w:szCs w:val="20"/>
              </w:rPr>
            </w:pPr>
            <w:r>
              <w:rPr>
                <w:rFonts w:ascii="Times New Roman" w:hAnsi="Times New Roman" w:cs="Times New Roman"/>
                <w:sz w:val="20"/>
                <w:szCs w:val="20"/>
              </w:rPr>
              <w:t>Земельные участки (территории) общего пользования</w:t>
            </w:r>
          </w:p>
        </w:tc>
        <w:tc>
          <w:tcPr>
            <w:tcW w:w="567" w:type="dxa"/>
          </w:tcPr>
          <w:p w14:paraId="1BFF2807" w14:textId="77777777" w:rsidR="005359CF" w:rsidRPr="00947885" w:rsidRDefault="005359CF" w:rsidP="00ED27F0">
            <w:pPr>
              <w:pStyle w:val="a8"/>
              <w:jc w:val="both"/>
              <w:rPr>
                <w:rFonts w:ascii="Times New Roman" w:hAnsi="Times New Roman" w:cs="Times New Roman"/>
                <w:sz w:val="20"/>
                <w:szCs w:val="20"/>
              </w:rPr>
            </w:pPr>
            <w:r>
              <w:rPr>
                <w:rFonts w:ascii="Times New Roman" w:hAnsi="Times New Roman" w:cs="Times New Roman"/>
                <w:sz w:val="20"/>
                <w:szCs w:val="20"/>
              </w:rPr>
              <w:t>12.0</w:t>
            </w:r>
          </w:p>
        </w:tc>
        <w:tc>
          <w:tcPr>
            <w:tcW w:w="3827" w:type="dxa"/>
          </w:tcPr>
          <w:p w14:paraId="26AF5416" w14:textId="057C56FA" w:rsidR="005359CF" w:rsidRPr="00947885" w:rsidRDefault="005359CF" w:rsidP="007C5E15">
            <w:pPr>
              <w:pStyle w:val="a8"/>
              <w:jc w:val="both"/>
              <w:rPr>
                <w:rFonts w:ascii="Times New Roman" w:hAnsi="Times New Roman" w:cs="Times New Roman"/>
                <w:sz w:val="20"/>
                <w:szCs w:val="20"/>
              </w:rPr>
            </w:pPr>
            <w:r>
              <w:rPr>
                <w:rFonts w:ascii="Times New Roman" w:hAnsi="Times New Roman" w:cs="Times New Roman"/>
                <w:sz w:val="20"/>
                <w:szCs w:val="20"/>
              </w:rPr>
              <w:t xml:space="preserve">Земельные участки общего пользования. Содержание данного вида разрешенного использования включает </w:t>
            </w:r>
            <w:r w:rsidR="007C5E15">
              <w:rPr>
                <w:rFonts w:ascii="Times New Roman" w:hAnsi="Times New Roman" w:cs="Times New Roman"/>
                <w:sz w:val="20"/>
                <w:szCs w:val="20"/>
              </w:rPr>
              <w:br/>
            </w:r>
            <w:r>
              <w:rPr>
                <w:rFonts w:ascii="Times New Roman" w:hAnsi="Times New Roman" w:cs="Times New Roman"/>
                <w:sz w:val="20"/>
                <w:szCs w:val="20"/>
              </w:rPr>
              <w:t>в себя содержание видов разрешенного</w:t>
            </w:r>
            <w:r w:rsidR="007C5E15">
              <w:rPr>
                <w:rFonts w:ascii="Times New Roman" w:hAnsi="Times New Roman" w:cs="Times New Roman"/>
                <w:sz w:val="20"/>
                <w:szCs w:val="20"/>
              </w:rPr>
              <w:t xml:space="preserve"> </w:t>
            </w:r>
            <w:r>
              <w:rPr>
                <w:rFonts w:ascii="Times New Roman" w:hAnsi="Times New Roman" w:cs="Times New Roman"/>
                <w:sz w:val="20"/>
                <w:szCs w:val="20"/>
              </w:rPr>
              <w:t>использования с кодами 12.0.1 – 12.0.2</w:t>
            </w:r>
          </w:p>
        </w:tc>
        <w:tc>
          <w:tcPr>
            <w:tcW w:w="2977" w:type="dxa"/>
          </w:tcPr>
          <w:p w14:paraId="2F3984AB" w14:textId="77777777" w:rsidR="005359CF" w:rsidRPr="00947885" w:rsidRDefault="005359CF" w:rsidP="00ED27F0">
            <w:pPr>
              <w:pStyle w:val="a8"/>
              <w:jc w:val="both"/>
              <w:rPr>
                <w:rFonts w:ascii="Times New Roman" w:hAnsi="Times New Roman" w:cs="Times New Roman"/>
                <w:sz w:val="20"/>
                <w:szCs w:val="20"/>
              </w:rPr>
            </w:pPr>
            <w:r>
              <w:rPr>
                <w:rFonts w:ascii="Times New Roman" w:hAnsi="Times New Roman" w:cs="Times New Roman"/>
                <w:sz w:val="20"/>
                <w:szCs w:val="20"/>
              </w:rPr>
              <w:t>Не подлежат установлению</w:t>
            </w:r>
          </w:p>
        </w:tc>
      </w:tr>
    </w:tbl>
    <w:p w14:paraId="7C4C0096" w14:textId="69727B38" w:rsidR="00EC3358" w:rsidRDefault="003939A0" w:rsidP="003939A0">
      <w:pPr>
        <w:spacing w:after="0" w:line="240" w:lineRule="auto"/>
        <w:ind w:firstLine="709"/>
        <w:jc w:val="both"/>
        <w:rPr>
          <w:rFonts w:ascii="Times New Roman" w:eastAsia="Times New Roman" w:hAnsi="Times New Roman" w:cs="Times New Roman"/>
          <w:sz w:val="28"/>
          <w:szCs w:val="28"/>
        </w:rPr>
      </w:pPr>
      <w:r w:rsidRPr="00F83EC0">
        <w:rPr>
          <w:rFonts w:ascii="Times New Roman" w:hAnsi="Times New Roman" w:cs="Times New Roman"/>
          <w:spacing w:val="-10"/>
          <w:sz w:val="28"/>
          <w:szCs w:val="28"/>
        </w:rPr>
        <w:t>2</w:t>
      </w:r>
      <w:r w:rsidRPr="00F83EC0">
        <w:rPr>
          <w:rFonts w:ascii="Times New Roman" w:hAnsi="Times New Roman" w:cs="Times New Roman"/>
          <w:spacing w:val="-10"/>
          <w:sz w:val="28"/>
          <w:szCs w:val="28"/>
          <w:vertAlign w:val="superscript"/>
        </w:rPr>
        <w:t>1</w:t>
      </w:r>
      <w:r w:rsidR="00537909" w:rsidRPr="00F83EC0">
        <w:rPr>
          <w:rFonts w:ascii="Times New Roman" w:hAnsi="Times New Roman" w:cs="Times New Roman"/>
          <w:spacing w:val="-10"/>
          <w:sz w:val="28"/>
          <w:szCs w:val="28"/>
          <w:vertAlign w:val="superscript"/>
        </w:rPr>
        <w:t>6</w:t>
      </w:r>
      <w:r w:rsidRPr="00F83EC0">
        <w:rPr>
          <w:rFonts w:ascii="Times New Roman" w:hAnsi="Times New Roman" w:cs="Times New Roman"/>
          <w:spacing w:val="-10"/>
          <w:sz w:val="28"/>
          <w:szCs w:val="28"/>
        </w:rPr>
        <w:t>)</w:t>
      </w:r>
      <w:r w:rsidRPr="00F83EC0">
        <w:rPr>
          <w:rFonts w:ascii="Times New Roman" w:eastAsia="Times New Roman" w:hAnsi="Times New Roman" w:cs="Times New Roman"/>
          <w:sz w:val="28"/>
          <w:szCs w:val="28"/>
        </w:rPr>
        <w:t xml:space="preserve"> </w:t>
      </w:r>
      <w:r w:rsidR="00EC3358">
        <w:rPr>
          <w:rFonts w:ascii="Times New Roman" w:eastAsia="Times New Roman" w:hAnsi="Times New Roman" w:cs="Times New Roman"/>
          <w:sz w:val="28"/>
          <w:szCs w:val="28"/>
        </w:rPr>
        <w:t xml:space="preserve">в </w:t>
      </w:r>
      <w:r w:rsidR="00EC3358" w:rsidRPr="00F83EC0">
        <w:rPr>
          <w:rFonts w:ascii="Times New Roman" w:eastAsia="Times New Roman" w:hAnsi="Times New Roman" w:cs="Times New Roman"/>
          <w:sz w:val="28"/>
          <w:szCs w:val="28"/>
        </w:rPr>
        <w:t>абзац</w:t>
      </w:r>
      <w:r w:rsidR="00EC3358">
        <w:rPr>
          <w:rFonts w:ascii="Times New Roman" w:eastAsia="Times New Roman" w:hAnsi="Times New Roman" w:cs="Times New Roman"/>
          <w:sz w:val="28"/>
          <w:szCs w:val="28"/>
        </w:rPr>
        <w:t>е первом</w:t>
      </w:r>
      <w:r w:rsidR="00EC3358" w:rsidRPr="00F83EC0">
        <w:rPr>
          <w:rFonts w:ascii="Times New Roman" w:eastAsia="Times New Roman" w:hAnsi="Times New Roman" w:cs="Times New Roman"/>
          <w:sz w:val="28"/>
          <w:szCs w:val="28"/>
        </w:rPr>
        <w:t xml:space="preserve"> статьи 32 главы 5 </w:t>
      </w:r>
      <w:r w:rsidR="00EC3358">
        <w:rPr>
          <w:rFonts w:ascii="Times New Roman" w:eastAsia="Times New Roman" w:hAnsi="Times New Roman" w:cs="Times New Roman"/>
          <w:sz w:val="28"/>
          <w:szCs w:val="28"/>
        </w:rPr>
        <w:t xml:space="preserve">слова </w:t>
      </w:r>
      <w:r w:rsidR="00EC3358">
        <w:rPr>
          <w:rFonts w:ascii="Times New Roman" w:eastAsia="Times New Roman" w:hAnsi="Times New Roman" w:cs="Times New Roman"/>
          <w:color w:val="000000" w:themeColor="text1"/>
          <w:sz w:val="28"/>
          <w:szCs w:val="28"/>
        </w:rPr>
        <w:t>«С</w:t>
      </w:r>
      <w:r w:rsidR="00EC3358" w:rsidRPr="00A32CA9">
        <w:rPr>
          <w:rFonts w:ascii="Times New Roman" w:eastAsia="Times New Roman" w:hAnsi="Times New Roman" w:cs="Times New Roman"/>
          <w:color w:val="000000" w:themeColor="text1"/>
          <w:sz w:val="28"/>
          <w:szCs w:val="28"/>
        </w:rPr>
        <w:t>анПиН 2.2.1/2.1.1.1200-03</w:t>
      </w:r>
      <w:r w:rsidR="00EC3358">
        <w:rPr>
          <w:rFonts w:ascii="Times New Roman" w:eastAsia="Times New Roman" w:hAnsi="Times New Roman" w:cs="Times New Roman"/>
          <w:color w:val="000000" w:themeColor="text1"/>
          <w:sz w:val="28"/>
          <w:szCs w:val="28"/>
        </w:rPr>
        <w:t>» заменить словами «</w:t>
      </w:r>
      <w:r w:rsidR="00EC3358" w:rsidRPr="00A32CA9">
        <w:rPr>
          <w:rFonts w:ascii="Times New Roman" w:eastAsia="Times New Roman" w:hAnsi="Times New Roman" w:cs="Times New Roman"/>
          <w:color w:val="000000" w:themeColor="text1"/>
          <w:sz w:val="28"/>
          <w:szCs w:val="28"/>
        </w:rPr>
        <w:t>СанПиН 2.1.3684-21</w:t>
      </w:r>
      <w:r w:rsidR="00EC3358">
        <w:rPr>
          <w:rFonts w:ascii="Times New Roman" w:eastAsia="Times New Roman" w:hAnsi="Times New Roman" w:cs="Times New Roman"/>
          <w:color w:val="000000" w:themeColor="text1"/>
          <w:sz w:val="28"/>
          <w:szCs w:val="28"/>
        </w:rPr>
        <w:t>»;</w:t>
      </w:r>
    </w:p>
    <w:p w14:paraId="587EF1D7" w14:textId="026F3EEF" w:rsidR="00173413" w:rsidRPr="00332B92" w:rsidRDefault="00173413"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eastAsia="Times New Roman" w:hAnsi="Times New Roman" w:cs="Times New Roman"/>
          <w:sz w:val="28"/>
          <w:szCs w:val="28"/>
        </w:rPr>
        <w:t>3) в раздел</w:t>
      </w:r>
      <w:r w:rsidR="00A31179">
        <w:rPr>
          <w:rFonts w:ascii="Times New Roman" w:eastAsia="Times New Roman" w:hAnsi="Times New Roman" w:cs="Times New Roman"/>
          <w:sz w:val="28"/>
          <w:szCs w:val="28"/>
        </w:rPr>
        <w:t>е</w:t>
      </w:r>
      <w:r w:rsidRPr="00332B92">
        <w:rPr>
          <w:rFonts w:ascii="Times New Roman" w:eastAsia="Times New Roman" w:hAnsi="Times New Roman" w:cs="Times New Roman"/>
          <w:sz w:val="28"/>
          <w:szCs w:val="28"/>
        </w:rPr>
        <w:t xml:space="preserve"> IV</w:t>
      </w:r>
      <w:r w:rsidR="00235C3A">
        <w:rPr>
          <w:rFonts w:ascii="Times New Roman" w:eastAsia="Times New Roman" w:hAnsi="Times New Roman" w:cs="Times New Roman"/>
          <w:sz w:val="28"/>
          <w:szCs w:val="28"/>
        </w:rPr>
        <w:t xml:space="preserve"> </w:t>
      </w:r>
      <w:r w:rsidR="00A36CAE">
        <w:rPr>
          <w:rFonts w:ascii="Times New Roman" w:eastAsia="Times New Roman" w:hAnsi="Times New Roman" w:cs="Times New Roman"/>
          <w:sz w:val="28"/>
          <w:szCs w:val="28"/>
        </w:rPr>
        <w:t>«</w:t>
      </w:r>
      <w:r w:rsidRPr="00172207">
        <w:rPr>
          <w:rFonts w:ascii="Times New Roman" w:eastAsia="Times New Roman" w:hAnsi="Times New Roman" w:cs="Times New Roman"/>
          <w:sz w:val="28"/>
          <w:szCs w:val="28"/>
        </w:rPr>
        <w:t>Графические материалы</w:t>
      </w:r>
      <w:r w:rsidR="00A36CAE">
        <w:rPr>
          <w:rFonts w:ascii="Times New Roman" w:eastAsia="Times New Roman" w:hAnsi="Times New Roman" w:cs="Times New Roman"/>
          <w:sz w:val="28"/>
          <w:szCs w:val="28"/>
        </w:rPr>
        <w:t>»</w:t>
      </w:r>
      <w:r w:rsidRPr="00332B92">
        <w:rPr>
          <w:rFonts w:ascii="Times New Roman" w:eastAsia="Times New Roman" w:hAnsi="Times New Roman" w:cs="Times New Roman"/>
          <w:sz w:val="28"/>
          <w:szCs w:val="28"/>
        </w:rPr>
        <w:t>:</w:t>
      </w:r>
    </w:p>
    <w:p w14:paraId="77A02930" w14:textId="219AB3B9" w:rsidR="00773040" w:rsidRPr="00537909" w:rsidRDefault="00D93BA6" w:rsidP="005379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93BA6">
        <w:rPr>
          <w:rFonts w:ascii="Times New Roman" w:eastAsia="Times New Roman" w:hAnsi="Times New Roman" w:cs="Times New Roman"/>
          <w:sz w:val="28"/>
          <w:szCs w:val="28"/>
          <w:vertAlign w:val="superscript"/>
        </w:rPr>
        <w:t>1</w:t>
      </w:r>
      <w:r w:rsidR="00EE050A" w:rsidRPr="00332B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карте </w:t>
      </w:r>
      <w:r w:rsidRPr="00332B92">
        <w:rPr>
          <w:rFonts w:ascii="Times New Roman" w:eastAsia="Times New Roman" w:hAnsi="Times New Roman" w:cs="Times New Roman"/>
          <w:sz w:val="28"/>
          <w:szCs w:val="28"/>
        </w:rPr>
        <w:t>функциональных зон городского округа</w:t>
      </w:r>
      <w:r w:rsidR="00537909">
        <w:rPr>
          <w:rFonts w:ascii="Times New Roman" w:eastAsia="Times New Roman" w:hAnsi="Times New Roman" w:cs="Times New Roman"/>
          <w:sz w:val="28"/>
          <w:szCs w:val="28"/>
        </w:rPr>
        <w:t>:</w:t>
      </w:r>
    </w:p>
    <w:p w14:paraId="56591FEE" w14:textId="6096EEFD" w:rsidR="00220BC1"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EC3358">
        <w:rPr>
          <w:rFonts w:ascii="Times New Roman" w:hAnsi="Times New Roman" w:cs="Times New Roman"/>
          <w:sz w:val="28"/>
          <w:szCs w:val="28"/>
        </w:rPr>
        <w:t>из</w:t>
      </w:r>
      <w:r w:rsidRPr="00332B92">
        <w:rPr>
          <w:rFonts w:ascii="Times New Roman" w:hAnsi="Times New Roman" w:cs="Times New Roman"/>
          <w:sz w:val="28"/>
          <w:szCs w:val="28"/>
        </w:rPr>
        <w:t xml:space="preserve"> территории </w:t>
      </w:r>
      <w:r w:rsidR="007C5E15">
        <w:rPr>
          <w:rFonts w:ascii="Times New Roman" w:hAnsi="Times New Roman" w:cs="Times New Roman"/>
          <w:sz w:val="28"/>
          <w:szCs w:val="28"/>
        </w:rPr>
        <w:br/>
      </w:r>
      <w:r w:rsidRPr="00332B92">
        <w:rPr>
          <w:rFonts w:ascii="Times New Roman" w:hAnsi="Times New Roman" w:cs="Times New Roman"/>
          <w:sz w:val="28"/>
          <w:szCs w:val="28"/>
        </w:rPr>
        <w:t xml:space="preserve">Ядра </w:t>
      </w:r>
      <w:r w:rsidR="00EE050A" w:rsidRPr="00332B92">
        <w:rPr>
          <w:rFonts w:ascii="Times New Roman" w:hAnsi="Times New Roman" w:cs="Times New Roman"/>
          <w:sz w:val="28"/>
          <w:szCs w:val="28"/>
        </w:rPr>
        <w:t>центра</w:t>
      </w:r>
      <w:r w:rsidRPr="00332B92">
        <w:rPr>
          <w:rFonts w:ascii="Times New Roman" w:hAnsi="Times New Roman" w:cs="Times New Roman"/>
          <w:sz w:val="28"/>
          <w:szCs w:val="28"/>
        </w:rPr>
        <w:t xml:space="preserve"> города и</w:t>
      </w:r>
      <w:r w:rsidR="00220BC1" w:rsidRPr="00332B92">
        <w:rPr>
          <w:rFonts w:ascii="Times New Roman" w:hAnsi="Times New Roman" w:cs="Times New Roman"/>
          <w:sz w:val="28"/>
          <w:szCs w:val="28"/>
        </w:rPr>
        <w:t>с</w:t>
      </w:r>
      <w:r w:rsidR="00220BC1" w:rsidRPr="00332B92">
        <w:rPr>
          <w:rFonts w:ascii="Times New Roman" w:eastAsia="Times New Roman" w:hAnsi="Times New Roman" w:cs="Times New Roman"/>
          <w:sz w:val="28"/>
          <w:szCs w:val="28"/>
        </w:rPr>
        <w:t>ключить часть функциональной зоны специализированной общественной застройки. Установить функциональную зону многофункциональная общественно-деловая</w:t>
      </w:r>
      <w:r w:rsidR="006A28E0">
        <w:rPr>
          <w:rFonts w:ascii="Times New Roman" w:eastAsia="Times New Roman" w:hAnsi="Times New Roman" w:cs="Times New Roman"/>
          <w:sz w:val="28"/>
          <w:szCs w:val="28"/>
        </w:rPr>
        <w:t>;</w:t>
      </w:r>
    </w:p>
    <w:p w14:paraId="342AD34A" w14:textId="4DB9D3CD" w:rsidR="00454A8D"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D00821" w:rsidRPr="00332B92">
        <w:rPr>
          <w:rFonts w:ascii="Times New Roman" w:eastAsia="Times New Roman" w:hAnsi="Times New Roman" w:cs="Times New Roman"/>
          <w:sz w:val="28"/>
          <w:szCs w:val="28"/>
        </w:rPr>
        <w:t xml:space="preserve">пределить </w:t>
      </w:r>
      <w:r w:rsidR="002229DE">
        <w:rPr>
          <w:rFonts w:ascii="Times New Roman" w:eastAsia="Times New Roman" w:hAnsi="Times New Roman" w:cs="Times New Roman"/>
          <w:sz w:val="28"/>
          <w:szCs w:val="28"/>
        </w:rPr>
        <w:br/>
      </w:r>
      <w:r w:rsidR="00D00821" w:rsidRPr="00332B92">
        <w:rPr>
          <w:rFonts w:ascii="Times New Roman" w:eastAsia="Times New Roman" w:hAnsi="Times New Roman" w:cs="Times New Roman"/>
          <w:sz w:val="28"/>
          <w:szCs w:val="28"/>
        </w:rPr>
        <w:t xml:space="preserve">территорию </w:t>
      </w:r>
      <w:r w:rsidRPr="00332B92">
        <w:rPr>
          <w:rFonts w:ascii="Times New Roman" w:eastAsia="Times New Roman" w:hAnsi="Times New Roman" w:cs="Times New Roman"/>
          <w:sz w:val="28"/>
          <w:szCs w:val="28"/>
        </w:rPr>
        <w:t xml:space="preserve">Ядра центра города </w:t>
      </w:r>
      <w:r w:rsidR="00D00821" w:rsidRPr="00332B92">
        <w:rPr>
          <w:rFonts w:ascii="Times New Roman" w:eastAsia="Times New Roman" w:hAnsi="Times New Roman" w:cs="Times New Roman"/>
          <w:sz w:val="28"/>
          <w:szCs w:val="28"/>
        </w:rPr>
        <w:t xml:space="preserve">для размещения объектов местного значения: </w:t>
      </w:r>
      <w:r w:rsidR="002229DE">
        <w:rPr>
          <w:rFonts w:ascii="Times New Roman" w:eastAsia="Times New Roman" w:hAnsi="Times New Roman" w:cs="Times New Roman"/>
          <w:sz w:val="28"/>
          <w:szCs w:val="28"/>
        </w:rPr>
        <w:br/>
      </w:r>
      <w:r w:rsidR="00D00821" w:rsidRPr="00332B92">
        <w:rPr>
          <w:rFonts w:ascii="Times New Roman" w:eastAsia="Times New Roman" w:hAnsi="Times New Roman" w:cs="Times New Roman"/>
          <w:sz w:val="28"/>
          <w:szCs w:val="28"/>
        </w:rPr>
        <w:t>«Объект спорта» (8.1.51), «Здание (комплекс зданий) общеобразовательной организации» (7.2.60), «Здание (комплекс зданий) дошкольной образовательной организации» (7.1.57)</w:t>
      </w:r>
      <w:r w:rsidR="006A28E0">
        <w:rPr>
          <w:rFonts w:ascii="Times New Roman" w:eastAsia="Times New Roman" w:hAnsi="Times New Roman" w:cs="Times New Roman"/>
          <w:sz w:val="28"/>
          <w:szCs w:val="28"/>
        </w:rPr>
        <w:t>;</w:t>
      </w:r>
    </w:p>
    <w:p w14:paraId="00040FD7" w14:textId="59924B95" w:rsidR="009962D3" w:rsidRPr="00537909" w:rsidRDefault="003D063B" w:rsidP="00537909">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и</w:t>
      </w:r>
      <w:r w:rsidR="00220BC1" w:rsidRPr="00332B92">
        <w:rPr>
          <w:rFonts w:ascii="Times New Roman" w:eastAsia="Times New Roman" w:hAnsi="Times New Roman" w:cs="Times New Roman"/>
          <w:sz w:val="28"/>
          <w:szCs w:val="28"/>
        </w:rPr>
        <w:t xml:space="preserve">сключить </w:t>
      </w:r>
      <w:r w:rsidR="00352C7E">
        <w:rPr>
          <w:rFonts w:ascii="Times New Roman" w:eastAsia="Times New Roman" w:hAnsi="Times New Roman" w:cs="Times New Roman"/>
          <w:sz w:val="28"/>
          <w:szCs w:val="28"/>
        </w:rPr>
        <w:br/>
      </w:r>
      <w:r w:rsidR="00EC3358">
        <w:rPr>
          <w:rFonts w:ascii="Times New Roman" w:eastAsia="Times New Roman" w:hAnsi="Times New Roman" w:cs="Times New Roman"/>
          <w:sz w:val="28"/>
          <w:szCs w:val="28"/>
        </w:rPr>
        <w:t>из</w:t>
      </w:r>
      <w:r w:rsidRPr="00332B92">
        <w:rPr>
          <w:rFonts w:ascii="Times New Roman" w:eastAsia="Times New Roman" w:hAnsi="Times New Roman" w:cs="Times New Roman"/>
          <w:sz w:val="28"/>
          <w:szCs w:val="28"/>
        </w:rPr>
        <w:t xml:space="preserve"> территории Ядра центра города </w:t>
      </w:r>
      <w:r w:rsidR="00220BC1" w:rsidRPr="00332B92">
        <w:rPr>
          <w:rFonts w:ascii="Times New Roman" w:eastAsia="Times New Roman" w:hAnsi="Times New Roman" w:cs="Times New Roman"/>
          <w:sz w:val="28"/>
          <w:szCs w:val="28"/>
        </w:rPr>
        <w:t>объекты местного значения: «Организация дополнительного образования» (7.3.15), «Объект культурно-просветительского назначения» (9.1.2, 9.1.29, 9.1.30, 9.1.60), «Зрелищная организация» (9.3.2, 9.3.3), «Объект культурно-досугового (клубного) типа» (10.1, 10.5), «Плоскостное сооружение» (8.2.36, 8.2.81)</w:t>
      </w:r>
      <w:r w:rsidR="006A28E0">
        <w:rPr>
          <w:rFonts w:ascii="Times New Roman" w:eastAsia="Times New Roman" w:hAnsi="Times New Roman" w:cs="Times New Roman"/>
          <w:sz w:val="28"/>
          <w:szCs w:val="28"/>
        </w:rPr>
        <w:t>;</w:t>
      </w:r>
    </w:p>
    <w:p w14:paraId="36E0688C" w14:textId="68AFB613" w:rsidR="008B27D9"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и</w:t>
      </w:r>
      <w:r w:rsidR="00D00821" w:rsidRPr="00332B92">
        <w:rPr>
          <w:rFonts w:ascii="Times New Roman" w:eastAsia="Times New Roman" w:hAnsi="Times New Roman" w:cs="Times New Roman"/>
          <w:sz w:val="28"/>
          <w:szCs w:val="28"/>
        </w:rPr>
        <w:t xml:space="preserve">сключить </w:t>
      </w:r>
      <w:r w:rsidR="00352C7E">
        <w:rPr>
          <w:rFonts w:ascii="Times New Roman" w:eastAsia="Times New Roman" w:hAnsi="Times New Roman" w:cs="Times New Roman"/>
          <w:sz w:val="28"/>
          <w:szCs w:val="28"/>
        </w:rPr>
        <w:br/>
      </w:r>
      <w:r w:rsidR="00EC3358">
        <w:rPr>
          <w:rFonts w:ascii="Times New Roman" w:eastAsia="Times New Roman" w:hAnsi="Times New Roman" w:cs="Times New Roman"/>
          <w:sz w:val="28"/>
          <w:szCs w:val="28"/>
        </w:rPr>
        <w:t>из</w:t>
      </w:r>
      <w:r w:rsidRPr="00332B92">
        <w:rPr>
          <w:rFonts w:ascii="Times New Roman" w:eastAsia="Times New Roman" w:hAnsi="Times New Roman" w:cs="Times New Roman"/>
          <w:sz w:val="28"/>
          <w:szCs w:val="28"/>
        </w:rPr>
        <w:t xml:space="preserve"> территории микрорайона 27А города </w:t>
      </w:r>
      <w:r w:rsidR="00D00821" w:rsidRPr="00332B92">
        <w:rPr>
          <w:rFonts w:ascii="Times New Roman" w:eastAsia="Times New Roman" w:hAnsi="Times New Roman" w:cs="Times New Roman"/>
          <w:sz w:val="28"/>
          <w:szCs w:val="28"/>
        </w:rPr>
        <w:t>объекты местного значения: «Плоскостные сооружения» (8.2.31), «Объект культурно-просве</w:t>
      </w:r>
      <w:r w:rsidR="00B85B28" w:rsidRPr="00332B92">
        <w:rPr>
          <w:rFonts w:ascii="Times New Roman" w:eastAsia="Times New Roman" w:hAnsi="Times New Roman" w:cs="Times New Roman"/>
          <w:sz w:val="28"/>
          <w:szCs w:val="28"/>
        </w:rPr>
        <w:t>тительского назначения» (9.1.51</w:t>
      </w:r>
      <w:r w:rsidR="00D00821" w:rsidRPr="00332B92">
        <w:rPr>
          <w:rFonts w:ascii="Times New Roman" w:eastAsia="Times New Roman" w:hAnsi="Times New Roman" w:cs="Times New Roman"/>
          <w:sz w:val="28"/>
          <w:szCs w:val="28"/>
        </w:rPr>
        <w:t>), «Объект культурно-дос</w:t>
      </w:r>
      <w:r w:rsidR="00B85B28" w:rsidRPr="00332B92">
        <w:rPr>
          <w:rFonts w:ascii="Times New Roman" w:eastAsia="Times New Roman" w:hAnsi="Times New Roman" w:cs="Times New Roman"/>
          <w:sz w:val="28"/>
          <w:szCs w:val="28"/>
        </w:rPr>
        <w:t>угового (клубного) типа» (10.39)</w:t>
      </w:r>
      <w:r w:rsidR="00D00821" w:rsidRPr="00332B92">
        <w:rPr>
          <w:rFonts w:ascii="Times New Roman" w:eastAsia="Times New Roman" w:hAnsi="Times New Roman" w:cs="Times New Roman"/>
          <w:sz w:val="28"/>
          <w:szCs w:val="28"/>
        </w:rPr>
        <w:t>, объекты местного значения: «Здание (комплекс зданий) дошкольной образ</w:t>
      </w:r>
      <w:r w:rsidR="00B85B28" w:rsidRPr="00332B92">
        <w:rPr>
          <w:rFonts w:ascii="Times New Roman" w:eastAsia="Times New Roman" w:hAnsi="Times New Roman" w:cs="Times New Roman"/>
          <w:sz w:val="28"/>
          <w:szCs w:val="28"/>
        </w:rPr>
        <w:t>овательной организации» (7.1.14</w:t>
      </w:r>
      <w:r w:rsidR="00D00821" w:rsidRPr="00332B92">
        <w:rPr>
          <w:rFonts w:ascii="Times New Roman" w:eastAsia="Times New Roman" w:hAnsi="Times New Roman" w:cs="Times New Roman"/>
          <w:sz w:val="28"/>
          <w:szCs w:val="28"/>
        </w:rPr>
        <w:t>)</w:t>
      </w:r>
      <w:r w:rsidR="006A28E0">
        <w:rPr>
          <w:rFonts w:ascii="Times New Roman" w:eastAsia="Times New Roman" w:hAnsi="Times New Roman" w:cs="Times New Roman"/>
          <w:sz w:val="28"/>
          <w:szCs w:val="28"/>
        </w:rPr>
        <w:t>;</w:t>
      </w:r>
    </w:p>
    <w:p w14:paraId="5A179A9A" w14:textId="6BCCAFC7" w:rsidR="009512D1"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B82005" w:rsidRPr="00332B92">
        <w:rPr>
          <w:rFonts w:ascii="Times New Roman" w:eastAsia="Times New Roman" w:hAnsi="Times New Roman" w:cs="Times New Roman"/>
          <w:sz w:val="28"/>
          <w:szCs w:val="28"/>
        </w:rPr>
        <w:t xml:space="preserve">отношении земельного участка с кадастровым номером 86:10:0101208:147, расположенного </w:t>
      </w:r>
      <w:r w:rsidR="00352C7E">
        <w:rPr>
          <w:rFonts w:ascii="Times New Roman" w:eastAsia="Times New Roman" w:hAnsi="Times New Roman" w:cs="Times New Roman"/>
          <w:sz w:val="28"/>
          <w:szCs w:val="28"/>
        </w:rPr>
        <w:br/>
      </w:r>
      <w:r w:rsidR="00B82005" w:rsidRPr="00332B92">
        <w:rPr>
          <w:rFonts w:ascii="Times New Roman" w:eastAsia="Times New Roman" w:hAnsi="Times New Roman" w:cs="Times New Roman"/>
          <w:sz w:val="28"/>
          <w:szCs w:val="28"/>
        </w:rPr>
        <w:t xml:space="preserve">в микрорайоне 28А города, исключить функциональную зону застройки многоэтажными жилыми домами (9 этажей и более). Установить функциональную зону застройки малоэтажными жилыми домами </w:t>
      </w:r>
      <w:r w:rsidR="00352C7E">
        <w:rPr>
          <w:rFonts w:ascii="Times New Roman" w:eastAsia="Times New Roman" w:hAnsi="Times New Roman" w:cs="Times New Roman"/>
          <w:sz w:val="28"/>
          <w:szCs w:val="28"/>
        </w:rPr>
        <w:br/>
      </w:r>
      <w:r w:rsidR="00B82005" w:rsidRPr="00332B92">
        <w:rPr>
          <w:rFonts w:ascii="Times New Roman" w:eastAsia="Times New Roman" w:hAnsi="Times New Roman" w:cs="Times New Roman"/>
          <w:sz w:val="28"/>
          <w:szCs w:val="28"/>
        </w:rPr>
        <w:t>(до 4 этажей, включая мансардный)</w:t>
      </w:r>
      <w:r w:rsidR="006A28E0">
        <w:rPr>
          <w:rFonts w:ascii="Times New Roman" w:eastAsia="Times New Roman" w:hAnsi="Times New Roman" w:cs="Times New Roman"/>
          <w:sz w:val="28"/>
          <w:szCs w:val="28"/>
        </w:rPr>
        <w:t>;</w:t>
      </w:r>
    </w:p>
    <w:p w14:paraId="42C41EB4" w14:textId="77777777" w:rsidR="002229DE" w:rsidRDefault="002229DE" w:rsidP="00537909">
      <w:pPr>
        <w:spacing w:after="0" w:line="240" w:lineRule="auto"/>
        <w:ind w:firstLine="709"/>
        <w:jc w:val="both"/>
        <w:rPr>
          <w:rFonts w:ascii="Times New Roman" w:hAnsi="Times New Roman" w:cs="Times New Roman"/>
          <w:sz w:val="28"/>
          <w:szCs w:val="28"/>
        </w:rPr>
      </w:pPr>
    </w:p>
    <w:p w14:paraId="3C9A8FF2" w14:textId="77777777" w:rsidR="002229DE" w:rsidRDefault="002229DE" w:rsidP="00537909">
      <w:pPr>
        <w:spacing w:after="0" w:line="240" w:lineRule="auto"/>
        <w:ind w:firstLine="709"/>
        <w:jc w:val="both"/>
        <w:rPr>
          <w:rFonts w:ascii="Times New Roman" w:hAnsi="Times New Roman" w:cs="Times New Roman"/>
          <w:sz w:val="28"/>
          <w:szCs w:val="28"/>
        </w:rPr>
      </w:pPr>
    </w:p>
    <w:p w14:paraId="5BFBEF8D" w14:textId="45C90674" w:rsidR="00245CC9" w:rsidRPr="00537909" w:rsidRDefault="003D063B" w:rsidP="00537909">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lastRenderedPageBreak/>
        <w:t xml:space="preserve">в карте функциональных зон городского округа в </w:t>
      </w:r>
      <w:r w:rsidR="009512D1" w:rsidRPr="00332B92">
        <w:rPr>
          <w:rFonts w:ascii="Times New Roman" w:eastAsia="Times New Roman" w:hAnsi="Times New Roman" w:cs="Times New Roman"/>
          <w:sz w:val="28"/>
          <w:szCs w:val="28"/>
        </w:rPr>
        <w:t xml:space="preserve">целях приведения </w:t>
      </w:r>
      <w:r w:rsidR="00352C7E">
        <w:rPr>
          <w:rFonts w:ascii="Times New Roman" w:eastAsia="Times New Roman" w:hAnsi="Times New Roman" w:cs="Times New Roman"/>
          <w:sz w:val="28"/>
          <w:szCs w:val="28"/>
        </w:rPr>
        <w:br/>
      </w:r>
      <w:r w:rsidR="009512D1" w:rsidRPr="00332B92">
        <w:rPr>
          <w:rFonts w:ascii="Times New Roman" w:eastAsia="Times New Roman" w:hAnsi="Times New Roman" w:cs="Times New Roman"/>
          <w:sz w:val="28"/>
          <w:szCs w:val="28"/>
        </w:rPr>
        <w:t xml:space="preserve">в соответствие с проектом межевания территории микрорайона 28А </w:t>
      </w:r>
      <w:r w:rsidR="00352C7E">
        <w:rPr>
          <w:rFonts w:ascii="Times New Roman" w:eastAsia="Times New Roman" w:hAnsi="Times New Roman" w:cs="Times New Roman"/>
          <w:sz w:val="28"/>
          <w:szCs w:val="28"/>
        </w:rPr>
        <w:br/>
      </w:r>
      <w:r w:rsidR="009512D1" w:rsidRPr="00332B92">
        <w:rPr>
          <w:rFonts w:ascii="Times New Roman" w:eastAsia="Times New Roman" w:hAnsi="Times New Roman" w:cs="Times New Roman"/>
          <w:sz w:val="28"/>
          <w:szCs w:val="28"/>
        </w:rPr>
        <w:t xml:space="preserve">города исключить функциональные зоны застройки многоэтажными жилыми домами (9 этажей и более), застройки среднеэтажными жилыми </w:t>
      </w:r>
      <w:r w:rsidR="002229DE">
        <w:rPr>
          <w:rFonts w:ascii="Times New Roman" w:eastAsia="Times New Roman" w:hAnsi="Times New Roman" w:cs="Times New Roman"/>
          <w:sz w:val="28"/>
          <w:szCs w:val="28"/>
        </w:rPr>
        <w:br/>
      </w:r>
      <w:r w:rsidR="009512D1" w:rsidRPr="00332B92">
        <w:rPr>
          <w:rFonts w:ascii="Times New Roman" w:eastAsia="Times New Roman" w:hAnsi="Times New Roman" w:cs="Times New Roman"/>
          <w:sz w:val="28"/>
          <w:szCs w:val="28"/>
        </w:rPr>
        <w:t>домами (от 5 до 8 этажей, включая мансардный), многофункциональную общественно-деловую зону. Согласно вновь образуемым границам земельных участков установить функциональные зоны застройки многоэтажными жилыми домами (9 этажей и более), застройки среднеэтажными жилыми домами (от 5 до 8 этажей, включая мансардный), многофункциональную общественно-деловую зону</w:t>
      </w:r>
      <w:r w:rsidR="006A28E0">
        <w:rPr>
          <w:rFonts w:ascii="Times New Roman" w:eastAsia="Times New Roman" w:hAnsi="Times New Roman" w:cs="Times New Roman"/>
          <w:sz w:val="28"/>
          <w:szCs w:val="28"/>
        </w:rPr>
        <w:t>;</w:t>
      </w:r>
    </w:p>
    <w:p w14:paraId="6B21E330" w14:textId="38902700" w:rsidR="00225772"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00D00821" w:rsidRPr="00332B92">
        <w:rPr>
          <w:rFonts w:ascii="Times New Roman" w:eastAsia="Times New Roman" w:hAnsi="Times New Roman" w:cs="Times New Roman"/>
          <w:sz w:val="28"/>
          <w:szCs w:val="28"/>
        </w:rPr>
        <w:t xml:space="preserve"> </w:t>
      </w:r>
      <w:r w:rsidRPr="00332B92">
        <w:rPr>
          <w:rFonts w:ascii="Times New Roman" w:eastAsia="Times New Roman" w:hAnsi="Times New Roman" w:cs="Times New Roman"/>
          <w:sz w:val="28"/>
          <w:szCs w:val="28"/>
        </w:rPr>
        <w:t>о</w:t>
      </w:r>
      <w:r w:rsidR="00D00821" w:rsidRPr="00332B92">
        <w:rPr>
          <w:rFonts w:ascii="Times New Roman" w:eastAsia="Times New Roman" w:hAnsi="Times New Roman" w:cs="Times New Roman"/>
          <w:sz w:val="28"/>
          <w:szCs w:val="28"/>
        </w:rPr>
        <w:t xml:space="preserve">пределить территорию </w:t>
      </w:r>
      <w:r w:rsidRPr="00332B92">
        <w:rPr>
          <w:rFonts w:ascii="Times New Roman" w:eastAsia="Times New Roman" w:hAnsi="Times New Roman" w:cs="Times New Roman"/>
          <w:sz w:val="28"/>
          <w:szCs w:val="28"/>
        </w:rPr>
        <w:t xml:space="preserve">микрорайона 43 города </w:t>
      </w:r>
      <w:r w:rsidR="00D00821" w:rsidRPr="00332B92">
        <w:rPr>
          <w:rFonts w:ascii="Times New Roman" w:eastAsia="Times New Roman" w:hAnsi="Times New Roman" w:cs="Times New Roman"/>
          <w:sz w:val="28"/>
          <w:szCs w:val="28"/>
        </w:rPr>
        <w:t xml:space="preserve">для размещения объектов местного значения: </w:t>
      </w:r>
      <w:r w:rsidR="002229DE">
        <w:rPr>
          <w:rFonts w:ascii="Times New Roman" w:eastAsia="Times New Roman" w:hAnsi="Times New Roman" w:cs="Times New Roman"/>
          <w:sz w:val="28"/>
          <w:szCs w:val="28"/>
        </w:rPr>
        <w:br/>
      </w:r>
      <w:r w:rsidR="00D00821" w:rsidRPr="00332B92">
        <w:rPr>
          <w:rFonts w:ascii="Times New Roman" w:eastAsia="Times New Roman" w:hAnsi="Times New Roman" w:cs="Times New Roman"/>
          <w:sz w:val="28"/>
          <w:szCs w:val="28"/>
        </w:rPr>
        <w:t>«Здание (комплекс зданий) общеобразовательной организации» (7.2.61), «Здание (комплекс зданий) дошкольной образ</w:t>
      </w:r>
      <w:r w:rsidR="00B85B28" w:rsidRPr="00332B92">
        <w:rPr>
          <w:rFonts w:ascii="Times New Roman" w:eastAsia="Times New Roman" w:hAnsi="Times New Roman" w:cs="Times New Roman"/>
          <w:sz w:val="28"/>
          <w:szCs w:val="28"/>
        </w:rPr>
        <w:t>овательной организации» (7.1.58, 7.1.59), «Объект спорта» (8.1.54</w:t>
      </w:r>
      <w:r w:rsidR="00D00821" w:rsidRPr="00332B92">
        <w:rPr>
          <w:rFonts w:ascii="Times New Roman" w:eastAsia="Times New Roman" w:hAnsi="Times New Roman" w:cs="Times New Roman"/>
          <w:sz w:val="28"/>
          <w:szCs w:val="28"/>
        </w:rPr>
        <w:t>)</w:t>
      </w:r>
      <w:r w:rsidR="006A28E0">
        <w:rPr>
          <w:rFonts w:ascii="Times New Roman" w:eastAsia="Times New Roman" w:hAnsi="Times New Roman" w:cs="Times New Roman"/>
          <w:sz w:val="28"/>
          <w:szCs w:val="28"/>
        </w:rPr>
        <w:t>;</w:t>
      </w:r>
    </w:p>
    <w:p w14:paraId="0E15A905" w14:textId="2A6F45CC" w:rsidR="00225772"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и</w:t>
      </w:r>
      <w:r w:rsidR="00D00821" w:rsidRPr="00332B92">
        <w:rPr>
          <w:rFonts w:ascii="Times New Roman" w:eastAsia="Times New Roman" w:hAnsi="Times New Roman" w:cs="Times New Roman"/>
          <w:sz w:val="28"/>
          <w:szCs w:val="28"/>
        </w:rPr>
        <w:t xml:space="preserve">сключить </w:t>
      </w:r>
      <w:r w:rsidR="00352C7E">
        <w:rPr>
          <w:rFonts w:ascii="Times New Roman" w:eastAsia="Times New Roman" w:hAnsi="Times New Roman" w:cs="Times New Roman"/>
          <w:sz w:val="28"/>
          <w:szCs w:val="28"/>
        </w:rPr>
        <w:br/>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микрорайона 43 города </w:t>
      </w:r>
      <w:r w:rsidR="00D00821" w:rsidRPr="00332B92">
        <w:rPr>
          <w:rFonts w:ascii="Times New Roman" w:eastAsia="Times New Roman" w:hAnsi="Times New Roman" w:cs="Times New Roman"/>
          <w:sz w:val="28"/>
          <w:szCs w:val="28"/>
        </w:rPr>
        <w:t xml:space="preserve">объекты местного значения: «Организация дополнительного образования» (7.3.12, 7.3.37), </w:t>
      </w:r>
      <w:r w:rsidR="002229DE">
        <w:rPr>
          <w:rFonts w:ascii="Times New Roman" w:eastAsia="Times New Roman" w:hAnsi="Times New Roman" w:cs="Times New Roman"/>
          <w:sz w:val="28"/>
          <w:szCs w:val="28"/>
        </w:rPr>
        <w:br/>
      </w:r>
      <w:r w:rsidR="00D00821" w:rsidRPr="00332B92">
        <w:rPr>
          <w:rFonts w:ascii="Times New Roman" w:eastAsia="Times New Roman" w:hAnsi="Times New Roman" w:cs="Times New Roman"/>
          <w:sz w:val="28"/>
          <w:szCs w:val="28"/>
        </w:rPr>
        <w:t>«Объект культурно-просве</w:t>
      </w:r>
      <w:r w:rsidR="00B85B28" w:rsidRPr="00332B92">
        <w:rPr>
          <w:rFonts w:ascii="Times New Roman" w:eastAsia="Times New Roman" w:hAnsi="Times New Roman" w:cs="Times New Roman"/>
          <w:sz w:val="28"/>
          <w:szCs w:val="28"/>
        </w:rPr>
        <w:t>тительского назначения» (9.1.42</w:t>
      </w:r>
      <w:r w:rsidR="00D00821" w:rsidRPr="00332B92">
        <w:rPr>
          <w:rFonts w:ascii="Times New Roman" w:eastAsia="Times New Roman" w:hAnsi="Times New Roman" w:cs="Times New Roman"/>
          <w:sz w:val="28"/>
          <w:szCs w:val="28"/>
        </w:rPr>
        <w:t>), «Спортивное сооружение» (8.2.8)</w:t>
      </w:r>
      <w:r w:rsidR="006A28E0">
        <w:rPr>
          <w:rFonts w:ascii="Times New Roman" w:eastAsia="Times New Roman" w:hAnsi="Times New Roman" w:cs="Times New Roman"/>
          <w:sz w:val="28"/>
          <w:szCs w:val="28"/>
        </w:rPr>
        <w:t>;</w:t>
      </w:r>
    </w:p>
    <w:p w14:paraId="10131B19" w14:textId="5DF52888" w:rsidR="003E253D" w:rsidRPr="00537909" w:rsidRDefault="003D063B" w:rsidP="00537909">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D00821" w:rsidRPr="00332B92">
        <w:rPr>
          <w:rFonts w:ascii="Times New Roman" w:eastAsia="Times New Roman" w:hAnsi="Times New Roman" w:cs="Times New Roman"/>
          <w:sz w:val="28"/>
          <w:szCs w:val="28"/>
        </w:rPr>
        <w:t xml:space="preserve">пределить территорию </w:t>
      </w:r>
      <w:r w:rsidRPr="00332B92">
        <w:rPr>
          <w:rFonts w:ascii="Times New Roman" w:eastAsia="Times New Roman" w:hAnsi="Times New Roman" w:cs="Times New Roman"/>
          <w:sz w:val="28"/>
          <w:szCs w:val="28"/>
        </w:rPr>
        <w:t xml:space="preserve">микрорайона 43 города </w:t>
      </w:r>
      <w:r w:rsidR="00D00821" w:rsidRPr="00332B92">
        <w:rPr>
          <w:rFonts w:ascii="Times New Roman" w:eastAsia="Times New Roman" w:hAnsi="Times New Roman" w:cs="Times New Roman"/>
          <w:sz w:val="28"/>
          <w:szCs w:val="28"/>
        </w:rPr>
        <w:t>для размещения объектов местного значения: «Спортивное сооружение» (8.2.17, 8.2.28, 8.2.49) на функциональной зоне озелененных территорий общего пользования (лесопарки, парки, сады, скверы, бульвары)</w:t>
      </w:r>
      <w:r w:rsidR="006A28E0">
        <w:rPr>
          <w:rFonts w:ascii="Times New Roman" w:eastAsia="Times New Roman" w:hAnsi="Times New Roman" w:cs="Times New Roman"/>
          <w:sz w:val="28"/>
          <w:szCs w:val="28"/>
        </w:rPr>
        <w:t>;</w:t>
      </w:r>
    </w:p>
    <w:p w14:paraId="3E86ED2D" w14:textId="3145B627" w:rsidR="00806523" w:rsidRPr="00332B92" w:rsidRDefault="003D063B" w:rsidP="00807580">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9547CB" w:rsidRPr="00332B92">
        <w:rPr>
          <w:rFonts w:ascii="Times New Roman" w:eastAsia="Times New Roman" w:hAnsi="Times New Roman" w:cs="Times New Roman"/>
          <w:sz w:val="28"/>
          <w:szCs w:val="28"/>
        </w:rPr>
        <w:t>целях создания нового учебного медицинского образовательного комплекса на тер</w:t>
      </w:r>
      <w:r w:rsidR="00807580">
        <w:rPr>
          <w:rFonts w:ascii="Times New Roman" w:eastAsia="Times New Roman" w:hAnsi="Times New Roman" w:cs="Times New Roman"/>
          <w:sz w:val="28"/>
          <w:szCs w:val="28"/>
        </w:rPr>
        <w:t xml:space="preserve">ритории микрорайона 31А города, </w:t>
      </w:r>
      <w:r w:rsidRPr="00332B92">
        <w:rPr>
          <w:rFonts w:ascii="Times New Roman" w:hAnsi="Times New Roman" w:cs="Times New Roman"/>
          <w:sz w:val="28"/>
          <w:szCs w:val="28"/>
        </w:rPr>
        <w:t xml:space="preserve">в </w:t>
      </w:r>
      <w:r w:rsidR="00806523" w:rsidRPr="00332B92">
        <w:rPr>
          <w:rFonts w:ascii="Times New Roman" w:eastAsia="Times New Roman" w:hAnsi="Times New Roman" w:cs="Times New Roman"/>
          <w:sz w:val="28"/>
          <w:szCs w:val="28"/>
        </w:rPr>
        <w:t xml:space="preserve">отношении земельного участка </w:t>
      </w:r>
      <w:r w:rsidR="002229DE">
        <w:rPr>
          <w:rFonts w:ascii="Times New Roman" w:eastAsia="Times New Roman" w:hAnsi="Times New Roman" w:cs="Times New Roman"/>
          <w:sz w:val="28"/>
          <w:szCs w:val="28"/>
        </w:rPr>
        <w:br/>
      </w:r>
      <w:r w:rsidR="00806523" w:rsidRPr="00332B92">
        <w:rPr>
          <w:rFonts w:ascii="Times New Roman" w:eastAsia="Times New Roman" w:hAnsi="Times New Roman" w:cs="Times New Roman"/>
          <w:sz w:val="28"/>
          <w:szCs w:val="28"/>
        </w:rPr>
        <w:t>с кадастровым номером 86:10:0101063:203</w:t>
      </w:r>
      <w:r w:rsidR="008644E9">
        <w:rPr>
          <w:rFonts w:ascii="Times New Roman" w:eastAsia="Times New Roman" w:hAnsi="Times New Roman" w:cs="Times New Roman"/>
          <w:sz w:val="28"/>
          <w:szCs w:val="28"/>
        </w:rPr>
        <w:t>, расположенного в микрорайоне 31А города по улице Иосифа Каролинского,</w:t>
      </w:r>
      <w:r w:rsidR="00806523" w:rsidRPr="00332B92">
        <w:rPr>
          <w:rFonts w:ascii="Times New Roman" w:eastAsia="Times New Roman" w:hAnsi="Times New Roman" w:cs="Times New Roman"/>
          <w:sz w:val="28"/>
          <w:szCs w:val="28"/>
        </w:rPr>
        <w:t xml:space="preserve"> исключить </w:t>
      </w:r>
      <w:r w:rsidR="002229DE">
        <w:rPr>
          <w:rFonts w:ascii="Times New Roman" w:eastAsia="Times New Roman" w:hAnsi="Times New Roman" w:cs="Times New Roman"/>
          <w:sz w:val="28"/>
          <w:szCs w:val="28"/>
        </w:rPr>
        <w:br/>
      </w:r>
      <w:r w:rsidR="00806523" w:rsidRPr="00332B92">
        <w:rPr>
          <w:rFonts w:ascii="Times New Roman" w:eastAsia="Times New Roman" w:hAnsi="Times New Roman" w:cs="Times New Roman"/>
          <w:sz w:val="28"/>
          <w:szCs w:val="28"/>
        </w:rPr>
        <w:t>функциональную производственную зону. Установить функциональную зону специализированной общественной застройки</w:t>
      </w:r>
      <w:r w:rsidR="006A28E0">
        <w:rPr>
          <w:rFonts w:ascii="Times New Roman" w:eastAsia="Times New Roman" w:hAnsi="Times New Roman" w:cs="Times New Roman"/>
          <w:sz w:val="28"/>
          <w:szCs w:val="28"/>
        </w:rPr>
        <w:t>;</w:t>
      </w:r>
    </w:p>
    <w:p w14:paraId="5945A725" w14:textId="4C9C4918" w:rsidR="00806523"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 в</w:t>
      </w:r>
      <w:r w:rsidR="00806523" w:rsidRPr="00332B92">
        <w:rPr>
          <w:rFonts w:ascii="Times New Roman" w:eastAsia="Times New Roman" w:hAnsi="Times New Roman" w:cs="Times New Roman"/>
          <w:sz w:val="28"/>
          <w:szCs w:val="28"/>
        </w:rPr>
        <w:t xml:space="preserve"> отношении земельного участка с кадастровым номером 86:10:0101063:205</w:t>
      </w:r>
      <w:r w:rsidR="003724E3">
        <w:rPr>
          <w:rFonts w:ascii="Times New Roman" w:eastAsia="Times New Roman" w:hAnsi="Times New Roman" w:cs="Times New Roman"/>
          <w:sz w:val="28"/>
          <w:szCs w:val="28"/>
        </w:rPr>
        <w:t>,</w:t>
      </w:r>
      <w:r w:rsidR="003724E3" w:rsidRPr="003724E3">
        <w:rPr>
          <w:rFonts w:ascii="Times New Roman" w:eastAsia="Times New Roman" w:hAnsi="Times New Roman" w:cs="Times New Roman"/>
          <w:sz w:val="28"/>
          <w:szCs w:val="28"/>
        </w:rPr>
        <w:t xml:space="preserve"> </w:t>
      </w:r>
      <w:r w:rsidR="003724E3">
        <w:rPr>
          <w:rFonts w:ascii="Times New Roman" w:eastAsia="Times New Roman" w:hAnsi="Times New Roman" w:cs="Times New Roman"/>
          <w:sz w:val="28"/>
          <w:szCs w:val="28"/>
        </w:rPr>
        <w:t xml:space="preserve">расположенного </w:t>
      </w:r>
      <w:r w:rsidR="00352C7E">
        <w:rPr>
          <w:rFonts w:ascii="Times New Roman" w:eastAsia="Times New Roman" w:hAnsi="Times New Roman" w:cs="Times New Roman"/>
          <w:sz w:val="28"/>
          <w:szCs w:val="28"/>
        </w:rPr>
        <w:br/>
      </w:r>
      <w:r w:rsidR="003724E3">
        <w:rPr>
          <w:rFonts w:ascii="Times New Roman" w:eastAsia="Times New Roman" w:hAnsi="Times New Roman" w:cs="Times New Roman"/>
          <w:sz w:val="28"/>
          <w:szCs w:val="28"/>
        </w:rPr>
        <w:t>в микрорайоне 31А города по улице Иосифа Каролинского,</w:t>
      </w:r>
      <w:r w:rsidR="003724E3" w:rsidRPr="00332B92">
        <w:rPr>
          <w:rFonts w:ascii="Times New Roman" w:eastAsia="Times New Roman" w:hAnsi="Times New Roman" w:cs="Times New Roman"/>
          <w:sz w:val="28"/>
          <w:szCs w:val="28"/>
        </w:rPr>
        <w:t xml:space="preserve"> </w:t>
      </w:r>
      <w:r w:rsidR="00806523" w:rsidRPr="00332B92">
        <w:rPr>
          <w:rFonts w:ascii="Times New Roman" w:eastAsia="Times New Roman" w:hAnsi="Times New Roman" w:cs="Times New Roman"/>
          <w:sz w:val="28"/>
          <w:szCs w:val="28"/>
        </w:rPr>
        <w:t>исключить функциональную зону многофункциональная общественно-деловая зона. Установить функциональную зону специализированной общественной застройки</w:t>
      </w:r>
      <w:r w:rsidR="006A28E0">
        <w:rPr>
          <w:rFonts w:ascii="Times New Roman" w:eastAsia="Times New Roman" w:hAnsi="Times New Roman" w:cs="Times New Roman"/>
          <w:sz w:val="28"/>
          <w:szCs w:val="28"/>
        </w:rPr>
        <w:t>;</w:t>
      </w:r>
    </w:p>
    <w:p w14:paraId="602A2170" w14:textId="19BE90A0" w:rsidR="009547CB"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806523" w:rsidRPr="00332B92">
        <w:rPr>
          <w:rFonts w:ascii="Times New Roman" w:eastAsia="Times New Roman" w:hAnsi="Times New Roman" w:cs="Times New Roman"/>
          <w:sz w:val="28"/>
          <w:szCs w:val="28"/>
        </w:rPr>
        <w:t xml:space="preserve">пределить территорию, расположенную в микрорайоне 31А города, для размещения объекта </w:t>
      </w:r>
      <w:r w:rsidR="007C5E15">
        <w:rPr>
          <w:rFonts w:ascii="Times New Roman" w:eastAsia="Times New Roman" w:hAnsi="Times New Roman" w:cs="Times New Roman"/>
          <w:sz w:val="28"/>
          <w:szCs w:val="28"/>
        </w:rPr>
        <w:br/>
      </w:r>
      <w:r w:rsidR="00806523" w:rsidRPr="00332B92">
        <w:rPr>
          <w:rFonts w:ascii="Times New Roman" w:eastAsia="Times New Roman" w:hAnsi="Times New Roman" w:cs="Times New Roman"/>
          <w:sz w:val="28"/>
          <w:szCs w:val="28"/>
        </w:rPr>
        <w:t>регионального значения «Здание (комплекс зданий)</w:t>
      </w:r>
      <w:r w:rsidR="00806523" w:rsidRPr="00332B92">
        <w:rPr>
          <w:rFonts w:ascii="Times New Roman" w:hAnsi="Times New Roman" w:cs="Times New Roman"/>
          <w:sz w:val="28"/>
          <w:szCs w:val="28"/>
        </w:rPr>
        <w:t xml:space="preserve"> </w:t>
      </w:r>
      <w:r w:rsidR="00806523" w:rsidRPr="00332B92">
        <w:rPr>
          <w:rFonts w:ascii="Times New Roman" w:eastAsia="Times New Roman" w:hAnsi="Times New Roman" w:cs="Times New Roman"/>
          <w:sz w:val="28"/>
          <w:szCs w:val="28"/>
        </w:rPr>
        <w:t xml:space="preserve">организации, реализующей программы профессионального и высшего образования» в целях создания нового учебного медицинского образовательного комплекса </w:t>
      </w:r>
      <w:r w:rsidR="00352C7E">
        <w:rPr>
          <w:rFonts w:ascii="Times New Roman" w:eastAsia="Times New Roman" w:hAnsi="Times New Roman" w:cs="Times New Roman"/>
          <w:sz w:val="28"/>
          <w:szCs w:val="28"/>
        </w:rPr>
        <w:br/>
      </w:r>
      <w:r w:rsidR="00806523" w:rsidRPr="00332B92">
        <w:rPr>
          <w:rFonts w:ascii="Times New Roman" w:eastAsia="Times New Roman" w:hAnsi="Times New Roman" w:cs="Times New Roman"/>
          <w:sz w:val="28"/>
          <w:szCs w:val="28"/>
        </w:rPr>
        <w:t>на территории микрорайона 31А города</w:t>
      </w:r>
      <w:r w:rsidR="006A28E0">
        <w:rPr>
          <w:rFonts w:ascii="Times New Roman" w:eastAsia="Times New Roman" w:hAnsi="Times New Roman" w:cs="Times New Roman"/>
          <w:sz w:val="28"/>
          <w:szCs w:val="28"/>
        </w:rPr>
        <w:t>;</w:t>
      </w:r>
    </w:p>
    <w:p w14:paraId="392A841E" w14:textId="77777777" w:rsidR="002229DE" w:rsidRDefault="002229DE" w:rsidP="00332B92">
      <w:pPr>
        <w:spacing w:after="0" w:line="240" w:lineRule="auto"/>
        <w:ind w:firstLine="709"/>
        <w:jc w:val="both"/>
        <w:rPr>
          <w:rFonts w:ascii="Times New Roman" w:hAnsi="Times New Roman" w:cs="Times New Roman"/>
          <w:sz w:val="28"/>
          <w:szCs w:val="28"/>
        </w:rPr>
      </w:pPr>
    </w:p>
    <w:p w14:paraId="47534DA5" w14:textId="77777777" w:rsidR="002229DE" w:rsidRDefault="002229DE" w:rsidP="00332B92">
      <w:pPr>
        <w:spacing w:after="0" w:line="240" w:lineRule="auto"/>
        <w:ind w:firstLine="709"/>
        <w:jc w:val="both"/>
        <w:rPr>
          <w:rFonts w:ascii="Times New Roman" w:hAnsi="Times New Roman" w:cs="Times New Roman"/>
          <w:sz w:val="28"/>
          <w:szCs w:val="28"/>
        </w:rPr>
      </w:pPr>
    </w:p>
    <w:p w14:paraId="4B51AE36" w14:textId="1D1EF2BF" w:rsidR="009547CB"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lastRenderedPageBreak/>
        <w:t xml:space="preserve">в карте функциональных зон городского округа в </w:t>
      </w:r>
      <w:r w:rsidR="005E7221" w:rsidRPr="00332B92">
        <w:rPr>
          <w:rFonts w:ascii="Times New Roman" w:eastAsia="Times New Roman" w:hAnsi="Times New Roman" w:cs="Times New Roman"/>
          <w:sz w:val="28"/>
          <w:szCs w:val="28"/>
        </w:rPr>
        <w:t>отношении земельного участка с кадастровым номером 86:10:0101063:204</w:t>
      </w:r>
      <w:r w:rsidR="00FB1C24">
        <w:rPr>
          <w:rFonts w:ascii="Times New Roman" w:eastAsia="Times New Roman" w:hAnsi="Times New Roman" w:cs="Times New Roman"/>
          <w:sz w:val="28"/>
          <w:szCs w:val="28"/>
        </w:rPr>
        <w:t>,</w:t>
      </w:r>
      <w:r w:rsidR="00FB1C24" w:rsidRPr="00FB1C24">
        <w:rPr>
          <w:rFonts w:ascii="Times New Roman" w:eastAsia="Times New Roman" w:hAnsi="Times New Roman" w:cs="Times New Roman"/>
          <w:sz w:val="28"/>
          <w:szCs w:val="28"/>
        </w:rPr>
        <w:t xml:space="preserve"> </w:t>
      </w:r>
      <w:r w:rsidR="00FB1C24">
        <w:rPr>
          <w:rFonts w:ascii="Times New Roman" w:eastAsia="Times New Roman" w:hAnsi="Times New Roman" w:cs="Times New Roman"/>
          <w:sz w:val="28"/>
          <w:szCs w:val="28"/>
        </w:rPr>
        <w:t xml:space="preserve">расположенного </w:t>
      </w:r>
      <w:r w:rsidR="00352C7E">
        <w:rPr>
          <w:rFonts w:ascii="Times New Roman" w:eastAsia="Times New Roman" w:hAnsi="Times New Roman" w:cs="Times New Roman"/>
          <w:sz w:val="28"/>
          <w:szCs w:val="28"/>
        </w:rPr>
        <w:br/>
      </w:r>
      <w:r w:rsidR="00FB1C24">
        <w:rPr>
          <w:rFonts w:ascii="Times New Roman" w:eastAsia="Times New Roman" w:hAnsi="Times New Roman" w:cs="Times New Roman"/>
          <w:sz w:val="28"/>
          <w:szCs w:val="28"/>
        </w:rPr>
        <w:t>в микрорайоне 31А города по улице Иосифа Каролинского,</w:t>
      </w:r>
      <w:r w:rsidR="00FB1C24" w:rsidRPr="00332B92">
        <w:rPr>
          <w:rFonts w:ascii="Times New Roman" w:eastAsia="Times New Roman" w:hAnsi="Times New Roman" w:cs="Times New Roman"/>
          <w:sz w:val="28"/>
          <w:szCs w:val="28"/>
        </w:rPr>
        <w:t xml:space="preserve"> </w:t>
      </w:r>
      <w:r w:rsidR="005E7221" w:rsidRPr="00332B92">
        <w:rPr>
          <w:rFonts w:ascii="Times New Roman" w:eastAsia="Times New Roman" w:hAnsi="Times New Roman" w:cs="Times New Roman"/>
          <w:sz w:val="28"/>
          <w:szCs w:val="28"/>
        </w:rPr>
        <w:t>исключить функциональную зону специализированной общественной застройки. Установить функциональную зону многофункциональная общественно-деловая зона</w:t>
      </w:r>
      <w:r w:rsidR="006A28E0">
        <w:rPr>
          <w:rFonts w:ascii="Times New Roman" w:eastAsia="Times New Roman" w:hAnsi="Times New Roman" w:cs="Times New Roman"/>
          <w:sz w:val="28"/>
          <w:szCs w:val="28"/>
        </w:rPr>
        <w:t>;</w:t>
      </w:r>
    </w:p>
    <w:p w14:paraId="1795365F" w14:textId="0EE13FCC" w:rsidR="00801D41"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9512D1" w:rsidRPr="00332B92">
        <w:rPr>
          <w:rFonts w:ascii="Times New Roman" w:eastAsia="Times New Roman" w:hAnsi="Times New Roman" w:cs="Times New Roman"/>
          <w:sz w:val="28"/>
          <w:szCs w:val="28"/>
        </w:rPr>
        <w:t xml:space="preserve">целях реализации масштабного инвестиционного проекта территории Поймы-4 исключить функциональную зону застройки малоэтажными жилыми домами </w:t>
      </w:r>
      <w:r w:rsidR="00352C7E">
        <w:rPr>
          <w:rFonts w:ascii="Times New Roman" w:eastAsia="Times New Roman" w:hAnsi="Times New Roman" w:cs="Times New Roman"/>
          <w:sz w:val="28"/>
          <w:szCs w:val="28"/>
        </w:rPr>
        <w:br/>
      </w:r>
      <w:r w:rsidR="009512D1" w:rsidRPr="00332B92">
        <w:rPr>
          <w:rFonts w:ascii="Times New Roman" w:eastAsia="Times New Roman" w:hAnsi="Times New Roman" w:cs="Times New Roman"/>
          <w:sz w:val="28"/>
          <w:szCs w:val="28"/>
        </w:rPr>
        <w:t>(до 4 этажей, включая мансардный). Установить функциональную зону</w:t>
      </w:r>
      <w:r w:rsidR="009512D1" w:rsidRPr="00332B92">
        <w:rPr>
          <w:rFonts w:ascii="Times New Roman" w:hAnsi="Times New Roman" w:cs="Times New Roman"/>
          <w:sz w:val="28"/>
          <w:szCs w:val="28"/>
        </w:rPr>
        <w:t xml:space="preserve"> </w:t>
      </w:r>
      <w:r w:rsidR="009512D1" w:rsidRPr="00332B92">
        <w:rPr>
          <w:rFonts w:ascii="Times New Roman" w:eastAsia="Times New Roman" w:hAnsi="Times New Roman" w:cs="Times New Roman"/>
          <w:sz w:val="28"/>
          <w:szCs w:val="28"/>
        </w:rPr>
        <w:t>застройки многоэтажными жилыми домами (9 этажей и более)</w:t>
      </w:r>
      <w:r w:rsidR="006A28E0">
        <w:rPr>
          <w:rFonts w:ascii="Times New Roman" w:eastAsia="Times New Roman" w:hAnsi="Times New Roman" w:cs="Times New Roman"/>
          <w:sz w:val="28"/>
          <w:szCs w:val="28"/>
        </w:rPr>
        <w:t>;</w:t>
      </w:r>
    </w:p>
    <w:p w14:paraId="52538B70" w14:textId="34125587" w:rsidR="00EB26FF"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807580">
        <w:rPr>
          <w:rFonts w:ascii="Times New Roman" w:hAnsi="Times New Roman" w:cs="Times New Roman"/>
          <w:sz w:val="28"/>
          <w:szCs w:val="28"/>
        </w:rPr>
        <w:t>из территории</w:t>
      </w:r>
      <w:r w:rsidRPr="00332B92">
        <w:rPr>
          <w:rFonts w:ascii="Times New Roman" w:hAnsi="Times New Roman" w:cs="Times New Roman"/>
          <w:sz w:val="28"/>
          <w:szCs w:val="28"/>
        </w:rPr>
        <w:t xml:space="preserve"> Поймы-4 </w:t>
      </w:r>
      <w:r w:rsidRPr="00332B92">
        <w:rPr>
          <w:rFonts w:ascii="Times New Roman" w:eastAsia="Times New Roman" w:hAnsi="Times New Roman" w:cs="Times New Roman"/>
          <w:sz w:val="28"/>
          <w:szCs w:val="28"/>
        </w:rPr>
        <w:t>и</w:t>
      </w:r>
      <w:r w:rsidR="00D00821" w:rsidRPr="00332B92">
        <w:rPr>
          <w:rFonts w:ascii="Times New Roman" w:eastAsia="Times New Roman" w:hAnsi="Times New Roman" w:cs="Times New Roman"/>
          <w:sz w:val="28"/>
          <w:szCs w:val="28"/>
        </w:rPr>
        <w:t>сключить функциональную зону озелененных территорий специального назначения. Установить функциональную зону озелененных территорий общего пользования (лесопарки, парки, сады, скверы, бульвары)</w:t>
      </w:r>
      <w:r w:rsidR="006A28E0">
        <w:rPr>
          <w:rFonts w:ascii="Times New Roman" w:eastAsia="Times New Roman" w:hAnsi="Times New Roman" w:cs="Times New Roman"/>
          <w:sz w:val="28"/>
          <w:szCs w:val="28"/>
        </w:rPr>
        <w:t>;</w:t>
      </w:r>
    </w:p>
    <w:p w14:paraId="6A1938FA" w14:textId="67EB120B" w:rsidR="00700477"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D00821" w:rsidRPr="00332B92">
        <w:rPr>
          <w:rFonts w:ascii="Times New Roman" w:eastAsia="Times New Roman" w:hAnsi="Times New Roman" w:cs="Times New Roman"/>
          <w:sz w:val="28"/>
          <w:szCs w:val="28"/>
        </w:rPr>
        <w:t>пределить территорию, расположенную на Пойме-4, для размещения объектов местного значения: «Здание (комплекс зданий) дошкольной образ</w:t>
      </w:r>
      <w:r w:rsidR="00B85B28" w:rsidRPr="00332B92">
        <w:rPr>
          <w:rFonts w:ascii="Times New Roman" w:eastAsia="Times New Roman" w:hAnsi="Times New Roman" w:cs="Times New Roman"/>
          <w:sz w:val="28"/>
          <w:szCs w:val="28"/>
        </w:rPr>
        <w:t>овательной организации» (7.1.61</w:t>
      </w:r>
      <w:r w:rsidR="00D00821" w:rsidRPr="00332B92">
        <w:rPr>
          <w:rFonts w:ascii="Times New Roman" w:eastAsia="Times New Roman" w:hAnsi="Times New Roman" w:cs="Times New Roman"/>
          <w:sz w:val="28"/>
          <w:szCs w:val="28"/>
        </w:rPr>
        <w:t>), «Спортивное сооружение» (8.2.109)</w:t>
      </w:r>
      <w:r w:rsidR="006A28E0">
        <w:rPr>
          <w:rFonts w:ascii="Times New Roman" w:eastAsia="Times New Roman" w:hAnsi="Times New Roman" w:cs="Times New Roman"/>
          <w:sz w:val="28"/>
          <w:szCs w:val="28"/>
        </w:rPr>
        <w:t>;</w:t>
      </w:r>
    </w:p>
    <w:p w14:paraId="64ABC13C" w14:textId="5012E504" w:rsidR="00700477"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807580">
        <w:rPr>
          <w:rFonts w:ascii="Times New Roman" w:hAnsi="Times New Roman" w:cs="Times New Roman"/>
          <w:sz w:val="28"/>
          <w:szCs w:val="28"/>
        </w:rPr>
        <w:t>из территории</w:t>
      </w:r>
      <w:r w:rsidRPr="00332B92">
        <w:rPr>
          <w:rFonts w:ascii="Times New Roman" w:hAnsi="Times New Roman" w:cs="Times New Roman"/>
          <w:sz w:val="28"/>
          <w:szCs w:val="28"/>
        </w:rPr>
        <w:t xml:space="preserve"> Поймы-4 </w:t>
      </w:r>
      <w:r w:rsidRPr="00332B92">
        <w:rPr>
          <w:rFonts w:ascii="Times New Roman" w:eastAsia="Times New Roman" w:hAnsi="Times New Roman" w:cs="Times New Roman"/>
          <w:sz w:val="28"/>
          <w:szCs w:val="28"/>
        </w:rPr>
        <w:t>и</w:t>
      </w:r>
      <w:r w:rsidR="00D00821" w:rsidRPr="00332B92">
        <w:rPr>
          <w:rFonts w:ascii="Times New Roman" w:eastAsia="Times New Roman" w:hAnsi="Times New Roman" w:cs="Times New Roman"/>
          <w:sz w:val="28"/>
          <w:szCs w:val="28"/>
        </w:rPr>
        <w:t>сключить объекты местного значения: «Объект спорта» (8.1.9), «Организация допол</w:t>
      </w:r>
      <w:r w:rsidR="00B85B28" w:rsidRPr="00332B92">
        <w:rPr>
          <w:rFonts w:ascii="Times New Roman" w:eastAsia="Times New Roman" w:hAnsi="Times New Roman" w:cs="Times New Roman"/>
          <w:sz w:val="28"/>
          <w:szCs w:val="28"/>
        </w:rPr>
        <w:t>нительного образования» (7.3.19</w:t>
      </w:r>
      <w:r w:rsidR="00D00821" w:rsidRPr="00332B92">
        <w:rPr>
          <w:rFonts w:ascii="Times New Roman" w:eastAsia="Times New Roman" w:hAnsi="Times New Roman" w:cs="Times New Roman"/>
          <w:sz w:val="28"/>
          <w:szCs w:val="28"/>
        </w:rPr>
        <w:t>)</w:t>
      </w:r>
      <w:r w:rsidR="006A28E0">
        <w:rPr>
          <w:rFonts w:ascii="Times New Roman" w:eastAsia="Times New Roman" w:hAnsi="Times New Roman" w:cs="Times New Roman"/>
          <w:sz w:val="28"/>
          <w:szCs w:val="28"/>
        </w:rPr>
        <w:t>;</w:t>
      </w:r>
    </w:p>
    <w:p w14:paraId="2C2102A6" w14:textId="1996AF16" w:rsidR="00AE1956"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9512D1" w:rsidRPr="00332B92">
        <w:rPr>
          <w:rFonts w:ascii="Times New Roman" w:eastAsia="Times New Roman" w:hAnsi="Times New Roman" w:cs="Times New Roman"/>
          <w:sz w:val="28"/>
          <w:szCs w:val="28"/>
        </w:rPr>
        <w:t>целях реализации масштабного инвестиционного проекта территории микрорайона 50 города исключить функциональную зону застройки малоэтажными жилыми домами (до 4 этажей, включая мансардный). Установить функциональную зону</w:t>
      </w:r>
      <w:r w:rsidR="009512D1" w:rsidRPr="00332B92">
        <w:rPr>
          <w:rFonts w:ascii="Times New Roman" w:hAnsi="Times New Roman" w:cs="Times New Roman"/>
          <w:sz w:val="28"/>
          <w:szCs w:val="28"/>
        </w:rPr>
        <w:t xml:space="preserve"> </w:t>
      </w:r>
      <w:r w:rsidR="009512D1" w:rsidRPr="00332B92">
        <w:rPr>
          <w:rFonts w:ascii="Times New Roman" w:eastAsia="Times New Roman" w:hAnsi="Times New Roman" w:cs="Times New Roman"/>
          <w:sz w:val="28"/>
          <w:szCs w:val="28"/>
        </w:rPr>
        <w:t>застройки многоэтажными жилыми домами (9 этажей и более)</w:t>
      </w:r>
      <w:r w:rsidR="006A28E0">
        <w:rPr>
          <w:rFonts w:ascii="Times New Roman" w:eastAsia="Times New Roman" w:hAnsi="Times New Roman" w:cs="Times New Roman"/>
          <w:sz w:val="28"/>
          <w:szCs w:val="28"/>
        </w:rPr>
        <w:t>;</w:t>
      </w:r>
    </w:p>
    <w:p w14:paraId="096F6AB5" w14:textId="20BE05E6" w:rsidR="00EB4F09"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D00821" w:rsidRPr="00332B92">
        <w:rPr>
          <w:rFonts w:ascii="Times New Roman" w:eastAsia="Times New Roman" w:hAnsi="Times New Roman" w:cs="Times New Roman"/>
          <w:sz w:val="28"/>
          <w:szCs w:val="28"/>
        </w:rPr>
        <w:t xml:space="preserve">пределить территорию </w:t>
      </w:r>
      <w:r w:rsidRPr="00332B92">
        <w:rPr>
          <w:rFonts w:ascii="Times New Roman" w:eastAsia="Times New Roman" w:hAnsi="Times New Roman" w:cs="Times New Roman"/>
          <w:sz w:val="28"/>
          <w:szCs w:val="28"/>
        </w:rPr>
        <w:t xml:space="preserve">микрорайона 50 </w:t>
      </w:r>
      <w:r w:rsidR="00D00821" w:rsidRPr="00332B92">
        <w:rPr>
          <w:rFonts w:ascii="Times New Roman" w:eastAsia="Times New Roman" w:hAnsi="Times New Roman" w:cs="Times New Roman"/>
          <w:sz w:val="28"/>
          <w:szCs w:val="28"/>
        </w:rPr>
        <w:t xml:space="preserve">для размещения объекта местного значения: </w:t>
      </w:r>
      <w:r w:rsidR="00352C7E">
        <w:rPr>
          <w:rFonts w:ascii="Times New Roman" w:eastAsia="Times New Roman" w:hAnsi="Times New Roman" w:cs="Times New Roman"/>
          <w:sz w:val="28"/>
          <w:szCs w:val="28"/>
        </w:rPr>
        <w:br/>
      </w:r>
      <w:r w:rsidR="00D00821" w:rsidRPr="00332B92">
        <w:rPr>
          <w:rFonts w:ascii="Times New Roman" w:eastAsia="Times New Roman" w:hAnsi="Times New Roman" w:cs="Times New Roman"/>
          <w:sz w:val="28"/>
          <w:szCs w:val="28"/>
        </w:rPr>
        <w:t>«Здание (комплекс зданий) общеобраз</w:t>
      </w:r>
      <w:r w:rsidR="00B85B28" w:rsidRPr="00332B92">
        <w:rPr>
          <w:rFonts w:ascii="Times New Roman" w:eastAsia="Times New Roman" w:hAnsi="Times New Roman" w:cs="Times New Roman"/>
          <w:sz w:val="28"/>
          <w:szCs w:val="28"/>
        </w:rPr>
        <w:t>овательной организации» (7.2.59</w:t>
      </w:r>
      <w:r w:rsidR="00D00821" w:rsidRPr="00332B92">
        <w:rPr>
          <w:rFonts w:ascii="Times New Roman" w:eastAsia="Times New Roman" w:hAnsi="Times New Roman" w:cs="Times New Roman"/>
          <w:sz w:val="28"/>
          <w:szCs w:val="28"/>
        </w:rPr>
        <w:t>)</w:t>
      </w:r>
      <w:r w:rsidR="006A28E0">
        <w:rPr>
          <w:rFonts w:ascii="Times New Roman" w:eastAsia="Times New Roman" w:hAnsi="Times New Roman" w:cs="Times New Roman"/>
          <w:sz w:val="28"/>
          <w:szCs w:val="28"/>
        </w:rPr>
        <w:t>;</w:t>
      </w:r>
    </w:p>
    <w:p w14:paraId="125D5169" w14:textId="0DCD191D" w:rsidR="0090026F"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807580">
        <w:rPr>
          <w:rFonts w:ascii="Times New Roman" w:hAnsi="Times New Roman" w:cs="Times New Roman"/>
          <w:sz w:val="28"/>
          <w:szCs w:val="28"/>
        </w:rPr>
        <w:t>из территории</w:t>
      </w:r>
      <w:r w:rsidRPr="00332B92">
        <w:rPr>
          <w:rFonts w:ascii="Times New Roman" w:hAnsi="Times New Roman" w:cs="Times New Roman"/>
          <w:sz w:val="28"/>
          <w:szCs w:val="28"/>
        </w:rPr>
        <w:t xml:space="preserve"> микрорайона 50 </w:t>
      </w:r>
      <w:r w:rsidRPr="00332B92">
        <w:rPr>
          <w:rFonts w:ascii="Times New Roman" w:eastAsia="Times New Roman" w:hAnsi="Times New Roman" w:cs="Times New Roman"/>
          <w:sz w:val="28"/>
          <w:szCs w:val="28"/>
        </w:rPr>
        <w:t>и</w:t>
      </w:r>
      <w:r w:rsidR="00D00821" w:rsidRPr="00332B92">
        <w:rPr>
          <w:rFonts w:ascii="Times New Roman" w:eastAsia="Times New Roman" w:hAnsi="Times New Roman" w:cs="Times New Roman"/>
          <w:sz w:val="28"/>
          <w:szCs w:val="28"/>
        </w:rPr>
        <w:t>сключить объекты местного значения: «Объект культурно-просве</w:t>
      </w:r>
      <w:r w:rsidR="00B85B28" w:rsidRPr="00332B92">
        <w:rPr>
          <w:rFonts w:ascii="Times New Roman" w:eastAsia="Times New Roman" w:hAnsi="Times New Roman" w:cs="Times New Roman"/>
          <w:sz w:val="28"/>
          <w:szCs w:val="28"/>
        </w:rPr>
        <w:t>тительского назначения» (9.1.12</w:t>
      </w:r>
      <w:r w:rsidR="00D00821" w:rsidRPr="00332B92">
        <w:rPr>
          <w:rFonts w:ascii="Times New Roman" w:eastAsia="Times New Roman" w:hAnsi="Times New Roman" w:cs="Times New Roman"/>
          <w:sz w:val="28"/>
          <w:szCs w:val="28"/>
        </w:rPr>
        <w:t>), «Организация допол</w:t>
      </w:r>
      <w:r w:rsidR="00B85B28" w:rsidRPr="00332B92">
        <w:rPr>
          <w:rFonts w:ascii="Times New Roman" w:eastAsia="Times New Roman" w:hAnsi="Times New Roman" w:cs="Times New Roman"/>
          <w:sz w:val="28"/>
          <w:szCs w:val="28"/>
        </w:rPr>
        <w:t>нительного образования» (7.3.28</w:t>
      </w:r>
      <w:r w:rsidR="00D00821" w:rsidRPr="00332B92">
        <w:rPr>
          <w:rFonts w:ascii="Times New Roman" w:eastAsia="Times New Roman" w:hAnsi="Times New Roman" w:cs="Times New Roman"/>
          <w:sz w:val="28"/>
          <w:szCs w:val="28"/>
        </w:rPr>
        <w:t>)</w:t>
      </w:r>
      <w:r w:rsidR="006A28E0">
        <w:rPr>
          <w:rFonts w:ascii="Times New Roman" w:eastAsia="Times New Roman" w:hAnsi="Times New Roman" w:cs="Times New Roman"/>
          <w:sz w:val="28"/>
          <w:szCs w:val="28"/>
        </w:rPr>
        <w:t>;</w:t>
      </w:r>
    </w:p>
    <w:p w14:paraId="2108F0B4" w14:textId="4A2CF976" w:rsidR="00C86808"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807580">
        <w:rPr>
          <w:rFonts w:ascii="Times New Roman" w:eastAsia="Times New Roman" w:hAnsi="Times New Roman" w:cs="Times New Roman"/>
          <w:sz w:val="28"/>
          <w:szCs w:val="28"/>
        </w:rPr>
        <w:t>из территории</w:t>
      </w:r>
      <w:r w:rsidR="009512D1" w:rsidRPr="00332B92">
        <w:rPr>
          <w:rFonts w:ascii="Times New Roman" w:eastAsia="Times New Roman" w:hAnsi="Times New Roman" w:cs="Times New Roman"/>
          <w:sz w:val="28"/>
          <w:szCs w:val="28"/>
        </w:rPr>
        <w:t xml:space="preserve"> микрорайона 34 города исключить объект местного значения: «Организация дополните</w:t>
      </w:r>
      <w:r w:rsidR="006A28E0">
        <w:rPr>
          <w:rFonts w:ascii="Times New Roman" w:eastAsia="Times New Roman" w:hAnsi="Times New Roman" w:cs="Times New Roman"/>
          <w:sz w:val="28"/>
          <w:szCs w:val="28"/>
        </w:rPr>
        <w:t>льного образования» (7.3.57);</w:t>
      </w:r>
    </w:p>
    <w:p w14:paraId="6A594829" w14:textId="33843950" w:rsidR="006A28E0" w:rsidRPr="00332B92" w:rsidRDefault="006A28E0" w:rsidP="006A28E0">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Pr="00332B92">
        <w:rPr>
          <w:rFonts w:ascii="Times New Roman" w:eastAsia="Times New Roman" w:hAnsi="Times New Roman" w:cs="Times New Roman"/>
          <w:sz w:val="28"/>
          <w:szCs w:val="28"/>
        </w:rPr>
        <w:t xml:space="preserve">отношении земельного участка с кадастровым номером </w:t>
      </w:r>
      <w:r w:rsidRPr="006A28E0">
        <w:rPr>
          <w:rFonts w:ascii="Times New Roman" w:eastAsia="Times New Roman" w:hAnsi="Times New Roman" w:cs="Times New Roman"/>
          <w:sz w:val="28"/>
          <w:szCs w:val="28"/>
        </w:rPr>
        <w:t>86:10:0101195:1618</w:t>
      </w:r>
      <w:r w:rsidR="00CC1D71">
        <w:rPr>
          <w:rFonts w:ascii="Times New Roman" w:eastAsia="Times New Roman" w:hAnsi="Times New Roman" w:cs="Times New Roman"/>
          <w:sz w:val="28"/>
          <w:szCs w:val="28"/>
        </w:rPr>
        <w:t xml:space="preserve">, расположенного </w:t>
      </w:r>
      <w:r w:rsidR="00352C7E">
        <w:rPr>
          <w:rFonts w:ascii="Times New Roman" w:eastAsia="Times New Roman" w:hAnsi="Times New Roman" w:cs="Times New Roman"/>
          <w:sz w:val="28"/>
          <w:szCs w:val="28"/>
        </w:rPr>
        <w:br/>
      </w:r>
      <w:r w:rsidR="00CC1D71">
        <w:rPr>
          <w:rFonts w:ascii="Times New Roman" w:eastAsia="Times New Roman" w:hAnsi="Times New Roman" w:cs="Times New Roman"/>
          <w:sz w:val="28"/>
          <w:szCs w:val="28"/>
        </w:rPr>
        <w:t xml:space="preserve">в микрорайоне 34 города, </w:t>
      </w:r>
      <w:r w:rsidRPr="00332B92">
        <w:rPr>
          <w:rFonts w:ascii="Times New Roman" w:eastAsia="Times New Roman" w:hAnsi="Times New Roman" w:cs="Times New Roman"/>
          <w:sz w:val="28"/>
          <w:szCs w:val="28"/>
        </w:rPr>
        <w:t>исключить функциональную</w:t>
      </w:r>
      <w:r w:rsidRPr="006A28E0">
        <w:rPr>
          <w:rFonts w:ascii="Times New Roman" w:eastAsia="Times New Roman" w:hAnsi="Times New Roman" w:cs="Times New Roman"/>
          <w:sz w:val="28"/>
          <w:szCs w:val="28"/>
        </w:rPr>
        <w:t xml:space="preserve"> </w:t>
      </w:r>
      <w:r w:rsidRPr="00332B92">
        <w:rPr>
          <w:rFonts w:ascii="Times New Roman" w:eastAsia="Times New Roman" w:hAnsi="Times New Roman" w:cs="Times New Roman"/>
          <w:sz w:val="28"/>
          <w:szCs w:val="28"/>
        </w:rPr>
        <w:t xml:space="preserve">зону застройки </w:t>
      </w:r>
      <w:r w:rsidR="007C5E15">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многоэтажными жилыми домами (9 этажей и более). Установить функциональную</w:t>
      </w:r>
      <w:r w:rsidRPr="006A28E0">
        <w:rPr>
          <w:rFonts w:ascii="Times New Roman" w:eastAsia="Times New Roman" w:hAnsi="Times New Roman" w:cs="Times New Roman"/>
          <w:sz w:val="28"/>
          <w:szCs w:val="28"/>
        </w:rPr>
        <w:t xml:space="preserve"> </w:t>
      </w:r>
      <w:r w:rsidRPr="00332B92">
        <w:rPr>
          <w:rFonts w:ascii="Times New Roman" w:eastAsia="Times New Roman" w:hAnsi="Times New Roman" w:cs="Times New Roman"/>
          <w:sz w:val="28"/>
          <w:szCs w:val="28"/>
        </w:rPr>
        <w:t>зону многофункциональная общественно-деловая</w:t>
      </w:r>
      <w:r>
        <w:rPr>
          <w:rFonts w:ascii="Times New Roman" w:eastAsia="Times New Roman" w:hAnsi="Times New Roman" w:cs="Times New Roman"/>
          <w:sz w:val="28"/>
          <w:szCs w:val="28"/>
        </w:rPr>
        <w:t>;</w:t>
      </w:r>
    </w:p>
    <w:p w14:paraId="6F06EEC6" w14:textId="3B5AC735" w:rsidR="007054C2"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D00821" w:rsidRPr="00332B92">
        <w:rPr>
          <w:rFonts w:ascii="Times New Roman" w:eastAsia="Times New Roman" w:hAnsi="Times New Roman" w:cs="Times New Roman"/>
          <w:sz w:val="28"/>
          <w:szCs w:val="28"/>
        </w:rPr>
        <w:t xml:space="preserve">отношении </w:t>
      </w:r>
      <w:r w:rsidR="00C1276B">
        <w:rPr>
          <w:rFonts w:ascii="Times New Roman" w:eastAsia="Times New Roman" w:hAnsi="Times New Roman" w:cs="Times New Roman"/>
          <w:sz w:val="28"/>
          <w:szCs w:val="28"/>
        </w:rPr>
        <w:br/>
      </w:r>
      <w:r w:rsidR="00D00821" w:rsidRPr="00332B92">
        <w:rPr>
          <w:rFonts w:ascii="Times New Roman" w:eastAsia="Times New Roman" w:hAnsi="Times New Roman" w:cs="Times New Roman"/>
          <w:sz w:val="28"/>
          <w:szCs w:val="28"/>
        </w:rPr>
        <w:t>земельного участка с кадастровым номером 86:10:0101195:40</w:t>
      </w:r>
      <w:r w:rsidR="00CC1D71">
        <w:rPr>
          <w:rFonts w:ascii="Times New Roman" w:eastAsia="Times New Roman" w:hAnsi="Times New Roman" w:cs="Times New Roman"/>
          <w:sz w:val="28"/>
          <w:szCs w:val="28"/>
        </w:rPr>
        <w:t>, расположенного</w:t>
      </w:r>
      <w:r w:rsidR="00C1276B">
        <w:rPr>
          <w:rFonts w:ascii="Times New Roman" w:eastAsia="Times New Roman" w:hAnsi="Times New Roman" w:cs="Times New Roman"/>
          <w:sz w:val="28"/>
          <w:szCs w:val="28"/>
        </w:rPr>
        <w:t xml:space="preserve"> </w:t>
      </w:r>
      <w:r w:rsidR="00CC1D71">
        <w:rPr>
          <w:rFonts w:ascii="Times New Roman" w:eastAsia="Times New Roman" w:hAnsi="Times New Roman" w:cs="Times New Roman"/>
          <w:sz w:val="28"/>
          <w:szCs w:val="28"/>
        </w:rPr>
        <w:t>в микрорайоне 34 города,</w:t>
      </w:r>
      <w:r w:rsidR="00D00821" w:rsidRPr="00332B92">
        <w:rPr>
          <w:rFonts w:ascii="Times New Roman" w:eastAsia="Times New Roman" w:hAnsi="Times New Roman" w:cs="Times New Roman"/>
          <w:sz w:val="28"/>
          <w:szCs w:val="28"/>
        </w:rPr>
        <w:t xml:space="preserve"> исключить функциональную зону </w:t>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D00821" w:rsidRPr="00332B92">
        <w:rPr>
          <w:rFonts w:ascii="Times New Roman" w:eastAsia="Times New Roman" w:hAnsi="Times New Roman" w:cs="Times New Roman"/>
          <w:sz w:val="28"/>
          <w:szCs w:val="28"/>
        </w:rPr>
        <w:lastRenderedPageBreak/>
        <w:t>многофункциональная общественно-деловая. Установить функциональную зону застройки многоэтажными жилыми домами (9 этажей и более)</w:t>
      </w:r>
      <w:r w:rsidR="006A28E0">
        <w:rPr>
          <w:rFonts w:ascii="Times New Roman" w:eastAsia="Times New Roman" w:hAnsi="Times New Roman" w:cs="Times New Roman"/>
          <w:sz w:val="28"/>
          <w:szCs w:val="28"/>
        </w:rPr>
        <w:t>;</w:t>
      </w:r>
    </w:p>
    <w:p w14:paraId="78030369" w14:textId="0206D38B" w:rsidR="005C7302"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2718A8" w:rsidRPr="00332B92">
        <w:rPr>
          <w:rFonts w:ascii="Times New Roman" w:eastAsia="Times New Roman" w:hAnsi="Times New Roman" w:cs="Times New Roman"/>
          <w:sz w:val="28"/>
          <w:szCs w:val="28"/>
        </w:rPr>
        <w:t>отношении земельного участка с кадастровым номером 86:10:0101218:259, расположенного по улице Аэрофлотская, исключить функциональную зону многофункциональная общественно-деловая.</w:t>
      </w:r>
      <w:r w:rsidR="006D4F24" w:rsidRPr="00332B92">
        <w:rPr>
          <w:rFonts w:ascii="Times New Roman" w:eastAsia="Times New Roman" w:hAnsi="Times New Roman" w:cs="Times New Roman"/>
          <w:sz w:val="28"/>
          <w:szCs w:val="28"/>
        </w:rPr>
        <w:t xml:space="preserve"> Установить функциональную зону транспортной инфраструктуры</w:t>
      </w:r>
      <w:r w:rsidR="006A28E0">
        <w:rPr>
          <w:rFonts w:ascii="Times New Roman" w:eastAsia="Times New Roman" w:hAnsi="Times New Roman" w:cs="Times New Roman"/>
          <w:sz w:val="28"/>
          <w:szCs w:val="28"/>
        </w:rPr>
        <w:t>;</w:t>
      </w:r>
    </w:p>
    <w:p w14:paraId="26A6B920" w14:textId="315E3A2E" w:rsidR="005C7302"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D00821" w:rsidRPr="00332B92">
        <w:rPr>
          <w:rFonts w:ascii="Times New Roman" w:eastAsia="Times New Roman" w:hAnsi="Times New Roman" w:cs="Times New Roman"/>
          <w:sz w:val="28"/>
          <w:szCs w:val="28"/>
        </w:rPr>
        <w:t>пределить территорию земельного участка с кадастровым номером 86:10:0101218:259, расположенного по улице Аэрофлотская, для размещения объекта местного значения: «Объект</w:t>
      </w:r>
      <w:r w:rsidR="006D4F24" w:rsidRPr="00332B92">
        <w:rPr>
          <w:rFonts w:ascii="Times New Roman" w:eastAsia="Times New Roman" w:hAnsi="Times New Roman" w:cs="Times New Roman"/>
          <w:sz w:val="28"/>
          <w:szCs w:val="28"/>
        </w:rPr>
        <w:t xml:space="preserve"> придорожного сервиса» (6.7.5)</w:t>
      </w:r>
      <w:r w:rsidR="006A28E0">
        <w:rPr>
          <w:rFonts w:ascii="Times New Roman" w:eastAsia="Times New Roman" w:hAnsi="Times New Roman" w:cs="Times New Roman"/>
          <w:sz w:val="28"/>
          <w:szCs w:val="28"/>
        </w:rPr>
        <w:t>;</w:t>
      </w:r>
    </w:p>
    <w:p w14:paraId="6518BC57" w14:textId="47358166" w:rsidR="00B01F97"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в</w:t>
      </w:r>
      <w:r w:rsidR="00B01F97" w:rsidRPr="00332B92">
        <w:rPr>
          <w:rFonts w:ascii="Times New Roman" w:eastAsia="Times New Roman" w:hAnsi="Times New Roman" w:cs="Times New Roman"/>
          <w:sz w:val="28"/>
          <w:szCs w:val="28"/>
        </w:rPr>
        <w:t xml:space="preserve"> отношении территории микрорайона 11Б города исключить функциональную зону </w:t>
      </w:r>
      <w:r w:rsidR="00352C7E">
        <w:rPr>
          <w:rFonts w:ascii="Times New Roman" w:eastAsia="Times New Roman" w:hAnsi="Times New Roman" w:cs="Times New Roman"/>
          <w:sz w:val="28"/>
          <w:szCs w:val="28"/>
        </w:rPr>
        <w:br/>
      </w:r>
      <w:r w:rsidR="00B01F97" w:rsidRPr="00332B92">
        <w:rPr>
          <w:rFonts w:ascii="Times New Roman" w:eastAsia="Times New Roman" w:hAnsi="Times New Roman" w:cs="Times New Roman"/>
          <w:sz w:val="28"/>
          <w:szCs w:val="28"/>
        </w:rPr>
        <w:t xml:space="preserve">застройки </w:t>
      </w:r>
      <w:proofErr w:type="spellStart"/>
      <w:r w:rsidR="00B01F97" w:rsidRPr="00332B92">
        <w:rPr>
          <w:rFonts w:ascii="Times New Roman" w:eastAsia="Times New Roman" w:hAnsi="Times New Roman" w:cs="Times New Roman"/>
          <w:sz w:val="28"/>
          <w:szCs w:val="28"/>
        </w:rPr>
        <w:t>среднеэтажными</w:t>
      </w:r>
      <w:proofErr w:type="spellEnd"/>
      <w:r w:rsidR="00B01F97" w:rsidRPr="00332B92">
        <w:rPr>
          <w:rFonts w:ascii="Times New Roman" w:eastAsia="Times New Roman" w:hAnsi="Times New Roman" w:cs="Times New Roman"/>
          <w:sz w:val="28"/>
          <w:szCs w:val="28"/>
        </w:rPr>
        <w:t xml:space="preserve"> жилыми домами (от 5 до 8 этажей, включая </w:t>
      </w:r>
      <w:r w:rsidR="00352C7E">
        <w:rPr>
          <w:rFonts w:ascii="Times New Roman" w:eastAsia="Times New Roman" w:hAnsi="Times New Roman" w:cs="Times New Roman"/>
          <w:sz w:val="28"/>
          <w:szCs w:val="28"/>
        </w:rPr>
        <w:br/>
      </w:r>
      <w:r w:rsidR="00B01F97" w:rsidRPr="00332B92">
        <w:rPr>
          <w:rFonts w:ascii="Times New Roman" w:eastAsia="Times New Roman" w:hAnsi="Times New Roman" w:cs="Times New Roman"/>
          <w:sz w:val="28"/>
          <w:szCs w:val="28"/>
        </w:rPr>
        <w:t xml:space="preserve">мансардный). Установить функциональную зону застройки многоэтажными </w:t>
      </w:r>
      <w:r w:rsidR="00352C7E">
        <w:rPr>
          <w:rFonts w:ascii="Times New Roman" w:eastAsia="Times New Roman" w:hAnsi="Times New Roman" w:cs="Times New Roman"/>
          <w:sz w:val="28"/>
          <w:szCs w:val="28"/>
        </w:rPr>
        <w:br/>
      </w:r>
      <w:r w:rsidR="00B01F97" w:rsidRPr="00332B92">
        <w:rPr>
          <w:rFonts w:ascii="Times New Roman" w:eastAsia="Times New Roman" w:hAnsi="Times New Roman" w:cs="Times New Roman"/>
          <w:sz w:val="28"/>
          <w:szCs w:val="28"/>
        </w:rPr>
        <w:t>жилыми домами (9 этажей и более)</w:t>
      </w:r>
      <w:r w:rsidR="006A28E0">
        <w:rPr>
          <w:rFonts w:ascii="Times New Roman" w:eastAsia="Times New Roman" w:hAnsi="Times New Roman" w:cs="Times New Roman"/>
          <w:sz w:val="28"/>
          <w:szCs w:val="28"/>
        </w:rPr>
        <w:t>;</w:t>
      </w:r>
    </w:p>
    <w:p w14:paraId="00FE4CE5" w14:textId="0C9EDA56" w:rsidR="00206450"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322F9A" w:rsidRPr="00332B92">
        <w:rPr>
          <w:rFonts w:ascii="Times New Roman" w:eastAsia="Times New Roman" w:hAnsi="Times New Roman" w:cs="Times New Roman"/>
          <w:sz w:val="28"/>
          <w:szCs w:val="28"/>
        </w:rPr>
        <w:t>отношении территории микрорайона 22 города исключить функциональные зоны застройки среднеэтажными жилыми домами (от 5 до 8 этажей, включая мансардный), многофункциональную общественно-деловую. Установить функциональную зону застройки многоэтажными жилыми домами (9 этажей и более)</w:t>
      </w:r>
      <w:r w:rsidR="006A28E0">
        <w:rPr>
          <w:rFonts w:ascii="Times New Roman" w:eastAsia="Times New Roman" w:hAnsi="Times New Roman" w:cs="Times New Roman"/>
          <w:sz w:val="28"/>
          <w:szCs w:val="28"/>
        </w:rPr>
        <w:t>;</w:t>
      </w:r>
    </w:p>
    <w:p w14:paraId="36D8A743" w14:textId="7AAE0E2E" w:rsidR="00855F36"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807580">
        <w:rPr>
          <w:rFonts w:ascii="Times New Roman" w:hAnsi="Times New Roman" w:cs="Times New Roman"/>
          <w:sz w:val="28"/>
          <w:szCs w:val="28"/>
        </w:rPr>
        <w:t>из территории</w:t>
      </w:r>
      <w:r w:rsidRPr="00332B92">
        <w:rPr>
          <w:rFonts w:ascii="Times New Roman" w:hAnsi="Times New Roman" w:cs="Times New Roman"/>
          <w:sz w:val="28"/>
          <w:szCs w:val="28"/>
        </w:rPr>
        <w:t xml:space="preserve"> микрорайона 22 города </w:t>
      </w:r>
      <w:r w:rsidRPr="00332B92">
        <w:rPr>
          <w:rFonts w:ascii="Times New Roman" w:eastAsia="Times New Roman" w:hAnsi="Times New Roman" w:cs="Times New Roman"/>
          <w:sz w:val="28"/>
          <w:szCs w:val="28"/>
        </w:rPr>
        <w:t>и</w:t>
      </w:r>
      <w:r w:rsidR="00855F36" w:rsidRPr="00332B92">
        <w:rPr>
          <w:rFonts w:ascii="Times New Roman" w:eastAsia="Times New Roman" w:hAnsi="Times New Roman" w:cs="Times New Roman"/>
          <w:sz w:val="28"/>
          <w:szCs w:val="28"/>
        </w:rPr>
        <w:t xml:space="preserve">сключить объект местного значения: </w:t>
      </w:r>
      <w:r w:rsidR="00C1276B">
        <w:rPr>
          <w:rFonts w:ascii="Times New Roman" w:eastAsia="Times New Roman" w:hAnsi="Times New Roman" w:cs="Times New Roman"/>
          <w:sz w:val="28"/>
          <w:szCs w:val="28"/>
        </w:rPr>
        <w:br/>
      </w:r>
      <w:r w:rsidR="00855F36" w:rsidRPr="00332B92">
        <w:rPr>
          <w:rFonts w:ascii="Times New Roman" w:eastAsia="Times New Roman" w:hAnsi="Times New Roman" w:cs="Times New Roman"/>
          <w:sz w:val="28"/>
          <w:szCs w:val="28"/>
        </w:rPr>
        <w:t>«Объект культурно-просветительского назначения» (9.1.37)</w:t>
      </w:r>
      <w:r w:rsidR="00283BF4">
        <w:rPr>
          <w:rFonts w:ascii="Times New Roman" w:eastAsia="Times New Roman" w:hAnsi="Times New Roman" w:cs="Times New Roman"/>
          <w:sz w:val="28"/>
          <w:szCs w:val="28"/>
        </w:rPr>
        <w:t>,</w:t>
      </w:r>
      <w:r w:rsidR="00283BF4" w:rsidRPr="00283BF4">
        <w:t xml:space="preserve"> </w:t>
      </w:r>
      <w:r w:rsidR="00283BF4" w:rsidRPr="00283BF4">
        <w:rPr>
          <w:rFonts w:ascii="Times New Roman" w:eastAsia="Times New Roman" w:hAnsi="Times New Roman" w:cs="Times New Roman"/>
          <w:sz w:val="28"/>
          <w:szCs w:val="28"/>
        </w:rPr>
        <w:t xml:space="preserve">«Организация дополнительного образования (7.3.3) </w:t>
      </w:r>
      <w:r w:rsidR="00807580">
        <w:rPr>
          <w:rFonts w:ascii="Times New Roman" w:eastAsia="Times New Roman" w:hAnsi="Times New Roman" w:cs="Times New Roman"/>
          <w:sz w:val="28"/>
          <w:szCs w:val="28"/>
        </w:rPr>
        <w:t>из территории</w:t>
      </w:r>
      <w:r w:rsidR="00855F36" w:rsidRPr="00332B92">
        <w:rPr>
          <w:rFonts w:ascii="Times New Roman" w:eastAsia="Times New Roman" w:hAnsi="Times New Roman" w:cs="Times New Roman"/>
          <w:sz w:val="28"/>
          <w:szCs w:val="28"/>
        </w:rPr>
        <w:t xml:space="preserve"> микрорайона 22 города</w:t>
      </w:r>
      <w:r w:rsidR="006A28E0">
        <w:rPr>
          <w:rFonts w:ascii="Times New Roman" w:eastAsia="Times New Roman" w:hAnsi="Times New Roman" w:cs="Times New Roman"/>
          <w:sz w:val="28"/>
          <w:szCs w:val="28"/>
        </w:rPr>
        <w:t>;</w:t>
      </w:r>
    </w:p>
    <w:p w14:paraId="3095866A" w14:textId="2B66DD05" w:rsidR="007147F6" w:rsidRPr="00332B92" w:rsidRDefault="003D063B"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D00821" w:rsidRPr="00332B92">
        <w:rPr>
          <w:rFonts w:ascii="Times New Roman" w:eastAsia="Times New Roman" w:hAnsi="Times New Roman" w:cs="Times New Roman"/>
          <w:sz w:val="28"/>
          <w:szCs w:val="28"/>
        </w:rPr>
        <w:t>отношении территории п. Лунный исключить функциональную зону застройки среднеэтажными жилыми домами (от 5 до 8 этажей, включая мансардный). Установить функциональную зону застройки малоэтажными жилыми домами (до 4 этажей, включая мансардный)</w:t>
      </w:r>
      <w:r w:rsidR="006A28E0">
        <w:rPr>
          <w:rFonts w:ascii="Times New Roman" w:eastAsia="Times New Roman" w:hAnsi="Times New Roman" w:cs="Times New Roman"/>
          <w:sz w:val="28"/>
          <w:szCs w:val="28"/>
        </w:rPr>
        <w:t>;</w:t>
      </w:r>
      <w:r w:rsidR="00D00821" w:rsidRPr="00332B92">
        <w:rPr>
          <w:rFonts w:ascii="Times New Roman" w:eastAsia="Times New Roman" w:hAnsi="Times New Roman" w:cs="Times New Roman"/>
          <w:sz w:val="28"/>
          <w:szCs w:val="28"/>
        </w:rPr>
        <w:t xml:space="preserve"> </w:t>
      </w:r>
    </w:p>
    <w:p w14:paraId="735263FA" w14:textId="67D801A1" w:rsidR="006F7E6F"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206450" w:rsidRPr="00332B92">
        <w:rPr>
          <w:rFonts w:ascii="Times New Roman" w:eastAsia="Times New Roman" w:hAnsi="Times New Roman" w:cs="Times New Roman"/>
          <w:sz w:val="28"/>
          <w:szCs w:val="28"/>
        </w:rPr>
        <w:t>отношении территории п. Снежный исключить функциональную зону рекреационного назначения. Установить функциональную зону застройки индивидуальными жилыми домами</w:t>
      </w:r>
      <w:r w:rsidR="006A28E0">
        <w:rPr>
          <w:rFonts w:ascii="Times New Roman" w:eastAsia="Times New Roman" w:hAnsi="Times New Roman" w:cs="Times New Roman"/>
          <w:sz w:val="28"/>
          <w:szCs w:val="28"/>
        </w:rPr>
        <w:t>;</w:t>
      </w:r>
    </w:p>
    <w:p w14:paraId="3AD254FF" w14:textId="25D745E0" w:rsidR="00DD356A"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206450" w:rsidRPr="00332B92">
        <w:rPr>
          <w:rFonts w:ascii="Times New Roman" w:eastAsia="Times New Roman" w:hAnsi="Times New Roman" w:cs="Times New Roman"/>
          <w:sz w:val="28"/>
          <w:szCs w:val="28"/>
        </w:rPr>
        <w:t xml:space="preserve">отношении территории микрорайона 31Б города исключить функциональную зону специализированной общественной застройки. Установить функциональные зоны застройки многоэтажными жилыми домами (9 этажей и более), </w:t>
      </w:r>
      <w:r w:rsidR="007C5E15">
        <w:rPr>
          <w:rFonts w:ascii="Times New Roman" w:eastAsia="Times New Roman" w:hAnsi="Times New Roman" w:cs="Times New Roman"/>
          <w:sz w:val="28"/>
          <w:szCs w:val="28"/>
        </w:rPr>
        <w:br/>
      </w:r>
      <w:r w:rsidR="00206450" w:rsidRPr="00332B92">
        <w:rPr>
          <w:rFonts w:ascii="Times New Roman" w:eastAsia="Times New Roman" w:hAnsi="Times New Roman" w:cs="Times New Roman"/>
          <w:sz w:val="28"/>
          <w:szCs w:val="28"/>
        </w:rPr>
        <w:t>озелененных территорий общего пользования (лесопарки, парки, сады, скверы, бульвары)</w:t>
      </w:r>
      <w:r w:rsidR="006A28E0">
        <w:rPr>
          <w:rFonts w:ascii="Times New Roman" w:eastAsia="Times New Roman" w:hAnsi="Times New Roman" w:cs="Times New Roman"/>
          <w:sz w:val="28"/>
          <w:szCs w:val="28"/>
        </w:rPr>
        <w:t>;</w:t>
      </w:r>
    </w:p>
    <w:p w14:paraId="3213991F" w14:textId="6EA79837" w:rsidR="00DD356A"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807580">
        <w:rPr>
          <w:rFonts w:ascii="Times New Roman" w:hAnsi="Times New Roman" w:cs="Times New Roman"/>
          <w:sz w:val="28"/>
          <w:szCs w:val="28"/>
        </w:rPr>
        <w:t>из территории</w:t>
      </w:r>
      <w:r w:rsidRPr="00332B92">
        <w:rPr>
          <w:rFonts w:ascii="Times New Roman" w:hAnsi="Times New Roman" w:cs="Times New Roman"/>
          <w:sz w:val="28"/>
          <w:szCs w:val="28"/>
        </w:rPr>
        <w:t xml:space="preserve"> микрорайона 31Б города </w:t>
      </w:r>
      <w:r w:rsidRPr="00332B92">
        <w:rPr>
          <w:rFonts w:ascii="Times New Roman" w:eastAsia="Times New Roman" w:hAnsi="Times New Roman" w:cs="Times New Roman"/>
          <w:sz w:val="28"/>
          <w:szCs w:val="28"/>
        </w:rPr>
        <w:t>и</w:t>
      </w:r>
      <w:r w:rsidR="00D00821" w:rsidRPr="00332B92">
        <w:rPr>
          <w:rFonts w:ascii="Times New Roman" w:eastAsia="Times New Roman" w:hAnsi="Times New Roman" w:cs="Times New Roman"/>
          <w:sz w:val="28"/>
          <w:szCs w:val="28"/>
        </w:rPr>
        <w:t xml:space="preserve">сключить объекты местного значения: «Спортивное </w:t>
      </w:r>
      <w:r w:rsidR="0050518E">
        <w:rPr>
          <w:rFonts w:ascii="Times New Roman" w:eastAsia="Times New Roman" w:hAnsi="Times New Roman" w:cs="Times New Roman"/>
          <w:sz w:val="28"/>
          <w:szCs w:val="28"/>
        </w:rPr>
        <w:br/>
      </w:r>
      <w:r w:rsidR="00D00821" w:rsidRPr="00332B92">
        <w:rPr>
          <w:rFonts w:ascii="Times New Roman" w:eastAsia="Times New Roman" w:hAnsi="Times New Roman" w:cs="Times New Roman"/>
          <w:sz w:val="28"/>
          <w:szCs w:val="28"/>
        </w:rPr>
        <w:t>сооружение» (8.2.62), «Объект культурно-просветительского назначения» (9.1.7), «Объект культурно-досугового (клубного) типа (10.27)</w:t>
      </w:r>
      <w:r w:rsidR="006A28E0">
        <w:rPr>
          <w:rFonts w:ascii="Times New Roman" w:eastAsia="Times New Roman" w:hAnsi="Times New Roman" w:cs="Times New Roman"/>
          <w:sz w:val="28"/>
          <w:szCs w:val="28"/>
        </w:rPr>
        <w:t>;</w:t>
      </w:r>
    </w:p>
    <w:p w14:paraId="7B12BE04" w14:textId="77777777" w:rsidR="00C1276B" w:rsidRDefault="00C1276B" w:rsidP="00332B92">
      <w:pPr>
        <w:spacing w:after="0" w:line="240" w:lineRule="auto"/>
        <w:ind w:firstLine="709"/>
        <w:jc w:val="both"/>
        <w:rPr>
          <w:rFonts w:ascii="Times New Roman" w:hAnsi="Times New Roman" w:cs="Times New Roman"/>
          <w:sz w:val="28"/>
          <w:szCs w:val="28"/>
        </w:rPr>
      </w:pPr>
    </w:p>
    <w:p w14:paraId="34E615FA" w14:textId="5A01331D" w:rsidR="00942293"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lastRenderedPageBreak/>
        <w:t xml:space="preserve">в карте функциональных зон городского округа </w:t>
      </w:r>
      <w:r w:rsidRPr="00332B92">
        <w:rPr>
          <w:rFonts w:ascii="Times New Roman" w:eastAsia="Times New Roman" w:hAnsi="Times New Roman" w:cs="Times New Roman"/>
          <w:sz w:val="28"/>
          <w:szCs w:val="28"/>
        </w:rPr>
        <w:t>в</w:t>
      </w:r>
      <w:r w:rsidR="0050194E" w:rsidRPr="00332B92">
        <w:rPr>
          <w:rFonts w:ascii="Times New Roman" w:eastAsia="Times New Roman" w:hAnsi="Times New Roman" w:cs="Times New Roman"/>
          <w:sz w:val="28"/>
          <w:szCs w:val="28"/>
        </w:rPr>
        <w:t xml:space="preserve"> отношении территории, расположенной по улице </w:t>
      </w:r>
      <w:proofErr w:type="spellStart"/>
      <w:r w:rsidR="0050194E" w:rsidRPr="00332B92">
        <w:rPr>
          <w:rFonts w:ascii="Times New Roman" w:eastAsia="Times New Roman" w:hAnsi="Times New Roman" w:cs="Times New Roman"/>
          <w:sz w:val="28"/>
          <w:szCs w:val="28"/>
        </w:rPr>
        <w:t>Аэрофлотск</w:t>
      </w:r>
      <w:r w:rsidRPr="00332B92">
        <w:rPr>
          <w:rFonts w:ascii="Times New Roman" w:eastAsia="Times New Roman" w:hAnsi="Times New Roman" w:cs="Times New Roman"/>
          <w:sz w:val="28"/>
          <w:szCs w:val="28"/>
        </w:rPr>
        <w:t>ой</w:t>
      </w:r>
      <w:proofErr w:type="spellEnd"/>
      <w:r w:rsidR="0050194E" w:rsidRPr="00332B92">
        <w:rPr>
          <w:rFonts w:ascii="Times New Roman" w:eastAsia="Times New Roman" w:hAnsi="Times New Roman" w:cs="Times New Roman"/>
          <w:sz w:val="28"/>
          <w:szCs w:val="28"/>
        </w:rPr>
        <w:t xml:space="preserve"> в кадастровом квартале 86:10:0101236, исключить функциональную зону городских лесов. Установить функциональную зону инженерной инфраструктуры</w:t>
      </w:r>
      <w:r w:rsidR="00EF159D">
        <w:rPr>
          <w:rFonts w:ascii="Times New Roman" w:eastAsia="Times New Roman" w:hAnsi="Times New Roman" w:cs="Times New Roman"/>
          <w:sz w:val="28"/>
          <w:szCs w:val="28"/>
        </w:rPr>
        <w:t>;</w:t>
      </w:r>
    </w:p>
    <w:p w14:paraId="79E5D7E1" w14:textId="4FC02360" w:rsidR="00C04DCA"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50194E" w:rsidRPr="00332B92">
        <w:rPr>
          <w:rFonts w:ascii="Times New Roman" w:eastAsia="Times New Roman" w:hAnsi="Times New Roman" w:cs="Times New Roman"/>
          <w:sz w:val="28"/>
          <w:szCs w:val="28"/>
        </w:rPr>
        <w:t>пределить территорию</w:t>
      </w:r>
      <w:r w:rsidRPr="00332B92">
        <w:rPr>
          <w:rFonts w:ascii="Times New Roman" w:eastAsia="Times New Roman" w:hAnsi="Times New Roman" w:cs="Times New Roman"/>
          <w:sz w:val="28"/>
          <w:szCs w:val="28"/>
        </w:rPr>
        <w:t xml:space="preserve">, расположенную по улице </w:t>
      </w:r>
      <w:proofErr w:type="spellStart"/>
      <w:r w:rsidRPr="00332B92">
        <w:rPr>
          <w:rFonts w:ascii="Times New Roman" w:eastAsia="Times New Roman" w:hAnsi="Times New Roman" w:cs="Times New Roman"/>
          <w:sz w:val="28"/>
          <w:szCs w:val="28"/>
        </w:rPr>
        <w:t>Аэрофлотской</w:t>
      </w:r>
      <w:proofErr w:type="spellEnd"/>
      <w:r w:rsidRPr="00332B92">
        <w:rPr>
          <w:rFonts w:ascii="Times New Roman" w:eastAsia="Times New Roman" w:hAnsi="Times New Roman" w:cs="Times New Roman"/>
          <w:sz w:val="28"/>
          <w:szCs w:val="28"/>
        </w:rPr>
        <w:t xml:space="preserve"> </w:t>
      </w:r>
      <w:r w:rsidR="0050194E" w:rsidRPr="00332B92">
        <w:rPr>
          <w:rFonts w:ascii="Times New Roman" w:eastAsia="Times New Roman" w:hAnsi="Times New Roman" w:cs="Times New Roman"/>
          <w:sz w:val="28"/>
          <w:szCs w:val="28"/>
        </w:rPr>
        <w:t>для размещения объекта местного значения: «Снегоплавильный, снегоприемный пункт» (4.5.9)</w:t>
      </w:r>
      <w:r w:rsidR="00EF159D">
        <w:rPr>
          <w:rFonts w:ascii="Times New Roman" w:eastAsia="Times New Roman" w:hAnsi="Times New Roman" w:cs="Times New Roman"/>
          <w:sz w:val="28"/>
          <w:szCs w:val="28"/>
        </w:rPr>
        <w:t>;</w:t>
      </w:r>
    </w:p>
    <w:p w14:paraId="0197DE8F" w14:textId="2B1F7949" w:rsidR="006D7942"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отношении территории микрорайона 29 города исключить функциональные зоны транспортной инфраструктуры и многофункциональную общественно-деловую. Установить функциональную зону инженерной инфраструктуры</w:t>
      </w:r>
      <w:r w:rsidR="00EF159D">
        <w:rPr>
          <w:rFonts w:ascii="Times New Roman" w:eastAsia="Times New Roman" w:hAnsi="Times New Roman" w:cs="Times New Roman"/>
          <w:sz w:val="28"/>
          <w:szCs w:val="28"/>
        </w:rPr>
        <w:t>;</w:t>
      </w:r>
    </w:p>
    <w:p w14:paraId="3A41C554" w14:textId="73B04A77" w:rsidR="009634AD"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микрорайона 29 города</w:t>
      </w:r>
      <w:r w:rsidRPr="00332B92">
        <w:rPr>
          <w:rFonts w:ascii="Times New Roman" w:hAnsi="Times New Roman" w:cs="Times New Roman"/>
          <w:sz w:val="28"/>
          <w:szCs w:val="28"/>
        </w:rPr>
        <w:t xml:space="preserve"> исключить </w:t>
      </w:r>
      <w:r w:rsidRPr="00332B92">
        <w:rPr>
          <w:rFonts w:ascii="Times New Roman" w:eastAsia="Times New Roman" w:hAnsi="Times New Roman" w:cs="Times New Roman"/>
          <w:sz w:val="28"/>
          <w:szCs w:val="28"/>
        </w:rPr>
        <w:t>о</w:t>
      </w:r>
      <w:r w:rsidR="0050194E" w:rsidRPr="00332B92">
        <w:rPr>
          <w:rFonts w:ascii="Times New Roman" w:eastAsia="Times New Roman" w:hAnsi="Times New Roman" w:cs="Times New Roman"/>
          <w:sz w:val="28"/>
          <w:szCs w:val="28"/>
        </w:rPr>
        <w:t xml:space="preserve">бъект местного значения: «Улицы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и дороги местного значения» (6.1.3.50)</w:t>
      </w:r>
      <w:r w:rsidR="00EF159D">
        <w:rPr>
          <w:rFonts w:ascii="Times New Roman" w:eastAsia="Times New Roman" w:hAnsi="Times New Roman" w:cs="Times New Roman"/>
          <w:sz w:val="28"/>
          <w:szCs w:val="28"/>
        </w:rPr>
        <w:t>;</w:t>
      </w:r>
    </w:p>
    <w:p w14:paraId="083BF5E5" w14:textId="3A15C7FB" w:rsidR="006D7942"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 xml:space="preserve">отношении земельного участка с кадастровым номером 86:10:0101064:12, расположенного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в микрорайоне 29 города, исключить многофункциональную общественно-деловую функциональную зону. Установить функциональную зону транспортной инфраструктуры</w:t>
      </w:r>
      <w:r w:rsidR="00EF159D">
        <w:rPr>
          <w:rFonts w:ascii="Times New Roman" w:eastAsia="Times New Roman" w:hAnsi="Times New Roman" w:cs="Times New Roman"/>
          <w:sz w:val="28"/>
          <w:szCs w:val="28"/>
        </w:rPr>
        <w:t>;</w:t>
      </w:r>
    </w:p>
    <w:p w14:paraId="7F5510FA" w14:textId="7E0A5504" w:rsidR="00215ECD"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отношении территории, расположенной по улице Рационализаторов в кадастровом квартале 86:10:0101064, исключить функциональную зону транспортной инфраструктуры. Установить функциональную зону многофункциональная общественно-деловая</w:t>
      </w:r>
      <w:r w:rsidR="00EF159D">
        <w:rPr>
          <w:rFonts w:ascii="Times New Roman" w:eastAsia="Times New Roman" w:hAnsi="Times New Roman" w:cs="Times New Roman"/>
          <w:sz w:val="28"/>
          <w:szCs w:val="28"/>
        </w:rPr>
        <w:t>;</w:t>
      </w:r>
    </w:p>
    <w:p w14:paraId="613B1E80" w14:textId="3F3AED55" w:rsidR="008C3138"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807580">
        <w:rPr>
          <w:rFonts w:ascii="Times New Roman" w:eastAsia="Times New Roman" w:hAnsi="Times New Roman" w:cs="Times New Roman"/>
          <w:sz w:val="28"/>
          <w:szCs w:val="28"/>
        </w:rPr>
        <w:t>из территории</w:t>
      </w:r>
      <w:r w:rsidR="0050194E" w:rsidRPr="00332B92">
        <w:rPr>
          <w:rFonts w:ascii="Times New Roman" w:eastAsia="Times New Roman" w:hAnsi="Times New Roman" w:cs="Times New Roman"/>
          <w:sz w:val="28"/>
          <w:szCs w:val="28"/>
        </w:rPr>
        <w:t xml:space="preserve"> микрорайона 19 города</w:t>
      </w:r>
      <w:r w:rsidRPr="00332B92">
        <w:rPr>
          <w:rFonts w:ascii="Times New Roman" w:eastAsia="Times New Roman" w:hAnsi="Times New Roman" w:cs="Times New Roman"/>
          <w:sz w:val="28"/>
          <w:szCs w:val="28"/>
        </w:rPr>
        <w:t xml:space="preserve"> и</w:t>
      </w:r>
      <w:r w:rsidR="0050194E" w:rsidRPr="00332B92">
        <w:rPr>
          <w:rFonts w:ascii="Times New Roman" w:eastAsia="Times New Roman" w:hAnsi="Times New Roman" w:cs="Times New Roman"/>
          <w:sz w:val="28"/>
          <w:szCs w:val="28"/>
        </w:rPr>
        <w:t>сключить функциональные зоны транспортной инфраструктуры, озелененных территорий общего пользования (лесопарки, парки, сады, скверы, бульвары). Установить функциональную зону специализированной общественной застройки</w:t>
      </w:r>
      <w:r w:rsidR="00EF159D">
        <w:rPr>
          <w:rFonts w:ascii="Times New Roman" w:eastAsia="Times New Roman" w:hAnsi="Times New Roman" w:cs="Times New Roman"/>
          <w:sz w:val="28"/>
          <w:szCs w:val="28"/>
        </w:rPr>
        <w:t>;</w:t>
      </w:r>
    </w:p>
    <w:p w14:paraId="340E0EC9" w14:textId="6EBA4E05" w:rsidR="008C3138"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в</w:t>
      </w:r>
      <w:r w:rsidR="0050194E" w:rsidRPr="00332B92">
        <w:rPr>
          <w:rFonts w:ascii="Times New Roman" w:eastAsia="Times New Roman" w:hAnsi="Times New Roman" w:cs="Times New Roman"/>
          <w:sz w:val="28"/>
          <w:szCs w:val="28"/>
        </w:rPr>
        <w:t xml:space="preserve"> отношении земельного участка с кадастровым номером 86:10:0101031:3839</w:t>
      </w:r>
      <w:r w:rsidR="006541CF">
        <w:rPr>
          <w:rFonts w:ascii="Times New Roman" w:eastAsia="Times New Roman" w:hAnsi="Times New Roman" w:cs="Times New Roman"/>
          <w:sz w:val="28"/>
          <w:szCs w:val="28"/>
        </w:rPr>
        <w:t xml:space="preserve">, расположенного </w:t>
      </w:r>
      <w:r w:rsidR="00352C7E">
        <w:rPr>
          <w:rFonts w:ascii="Times New Roman" w:eastAsia="Times New Roman" w:hAnsi="Times New Roman" w:cs="Times New Roman"/>
          <w:sz w:val="28"/>
          <w:szCs w:val="28"/>
        </w:rPr>
        <w:br/>
      </w:r>
      <w:r w:rsidR="006541CF">
        <w:rPr>
          <w:rFonts w:ascii="Times New Roman" w:eastAsia="Times New Roman" w:hAnsi="Times New Roman" w:cs="Times New Roman"/>
          <w:sz w:val="28"/>
          <w:szCs w:val="28"/>
        </w:rPr>
        <w:t>в микрорайоне 19 города,</w:t>
      </w:r>
      <w:r w:rsidR="0050194E" w:rsidRPr="00332B92">
        <w:rPr>
          <w:rFonts w:ascii="Times New Roman" w:eastAsia="Times New Roman" w:hAnsi="Times New Roman" w:cs="Times New Roman"/>
          <w:sz w:val="28"/>
          <w:szCs w:val="28"/>
        </w:rPr>
        <w:t xml:space="preserve"> исключить функциональную зону застройки малоэтажными жилыми домами (до 4 этажей, включая мансардный). Установить функциональную зону специализированной общественной застройки</w:t>
      </w:r>
      <w:r w:rsidR="00EF159D">
        <w:rPr>
          <w:rFonts w:ascii="Times New Roman" w:eastAsia="Times New Roman" w:hAnsi="Times New Roman" w:cs="Times New Roman"/>
          <w:sz w:val="28"/>
          <w:szCs w:val="28"/>
        </w:rPr>
        <w:t>;</w:t>
      </w:r>
    </w:p>
    <w:p w14:paraId="1A59F948" w14:textId="3101FA51" w:rsidR="00D51B50"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в</w:t>
      </w:r>
      <w:r w:rsidR="0050194E" w:rsidRPr="00332B92">
        <w:rPr>
          <w:rFonts w:ascii="Times New Roman" w:eastAsia="Times New Roman" w:hAnsi="Times New Roman" w:cs="Times New Roman"/>
          <w:sz w:val="28"/>
          <w:szCs w:val="28"/>
        </w:rPr>
        <w:t xml:space="preserve"> отношении земельных участков с кадастровыми номерами 86:10:0101031:205, 86:10:0101031:4</w:t>
      </w:r>
      <w:r w:rsidR="006541CF" w:rsidRPr="006541CF">
        <w:rPr>
          <w:rFonts w:ascii="Times New Roman" w:eastAsia="Times New Roman" w:hAnsi="Times New Roman" w:cs="Times New Roman"/>
          <w:sz w:val="28"/>
          <w:szCs w:val="28"/>
        </w:rPr>
        <w:t xml:space="preserve"> </w:t>
      </w:r>
      <w:r w:rsidR="006541CF">
        <w:rPr>
          <w:rFonts w:ascii="Times New Roman" w:eastAsia="Times New Roman" w:hAnsi="Times New Roman" w:cs="Times New Roman"/>
          <w:sz w:val="28"/>
          <w:szCs w:val="28"/>
        </w:rPr>
        <w:t>расположенных в микрорайоне 19 города,</w:t>
      </w:r>
      <w:r w:rsidR="0050194E" w:rsidRPr="00332B92">
        <w:rPr>
          <w:rFonts w:ascii="Times New Roman" w:eastAsia="Times New Roman" w:hAnsi="Times New Roman" w:cs="Times New Roman"/>
          <w:sz w:val="28"/>
          <w:szCs w:val="28"/>
        </w:rPr>
        <w:t xml:space="preserve"> исключить функциональную зону </w:t>
      </w:r>
      <w:r w:rsidR="007C5E15">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специализированной общественной застройки. Установить функциональную зону многофункциональная общественно-деловая</w:t>
      </w:r>
      <w:r w:rsidR="00EF159D">
        <w:rPr>
          <w:rFonts w:ascii="Times New Roman" w:eastAsia="Times New Roman" w:hAnsi="Times New Roman" w:cs="Times New Roman"/>
          <w:sz w:val="28"/>
          <w:szCs w:val="28"/>
        </w:rPr>
        <w:t>;</w:t>
      </w:r>
    </w:p>
    <w:p w14:paraId="08BD04D8" w14:textId="48F18A06" w:rsidR="00B47279"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 в</w:t>
      </w:r>
      <w:r w:rsidR="0050194E" w:rsidRPr="00332B92">
        <w:rPr>
          <w:rFonts w:ascii="Times New Roman" w:eastAsia="Times New Roman" w:hAnsi="Times New Roman" w:cs="Times New Roman"/>
          <w:sz w:val="28"/>
          <w:szCs w:val="28"/>
        </w:rPr>
        <w:t xml:space="preserve"> целях приведения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 xml:space="preserve">в соответствие с проектом межевания территории микрорайона 19 города </w:t>
      </w:r>
      <w:r w:rsidR="0050518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 xml:space="preserve">исключить функциональную зону специализированной общественной застройки. Согласно вновь образуемым границам земельного участка </w:t>
      </w:r>
      <w:r w:rsidR="00C1276B">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установить функциональную зону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566F8319" w14:textId="1C97BCDA" w:rsidR="00D51B50"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lastRenderedPageBreak/>
        <w:t xml:space="preserve">в карте функциональных зон городского округа </w:t>
      </w:r>
      <w:r w:rsidR="00807580">
        <w:rPr>
          <w:rFonts w:ascii="Times New Roman" w:eastAsia="Times New Roman" w:hAnsi="Times New Roman" w:cs="Times New Roman"/>
          <w:sz w:val="28"/>
          <w:szCs w:val="28"/>
        </w:rPr>
        <w:t>из территории</w:t>
      </w:r>
      <w:r w:rsidR="0050194E" w:rsidRPr="00332B92">
        <w:rPr>
          <w:rFonts w:ascii="Times New Roman" w:eastAsia="Times New Roman" w:hAnsi="Times New Roman" w:cs="Times New Roman"/>
          <w:sz w:val="28"/>
          <w:szCs w:val="28"/>
        </w:rPr>
        <w:t xml:space="preserve"> микрорайона 19 города исключить объекты местного значения: </w:t>
      </w:r>
      <w:r w:rsidR="0050518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«Организация дополнительного образования» (7.3.82), «Объект культурно-просветительского назначения» (9.1.35, 9.1.36), «Объект культурно-досугового (клубного) типа» (10.2</w:t>
      </w:r>
      <w:r w:rsidR="00B85B28" w:rsidRPr="00332B92">
        <w:rPr>
          <w:rFonts w:ascii="Times New Roman" w:eastAsia="Times New Roman" w:hAnsi="Times New Roman" w:cs="Times New Roman"/>
          <w:sz w:val="28"/>
          <w:szCs w:val="28"/>
        </w:rPr>
        <w:t>, 10.4</w:t>
      </w:r>
      <w:r w:rsidR="0050194E" w:rsidRPr="00332B92">
        <w:rPr>
          <w:rFonts w:ascii="Times New Roman" w:eastAsia="Times New Roman" w:hAnsi="Times New Roman" w:cs="Times New Roman"/>
          <w:sz w:val="28"/>
          <w:szCs w:val="28"/>
        </w:rPr>
        <w:t>)</w:t>
      </w:r>
      <w:r w:rsidR="00EF159D">
        <w:rPr>
          <w:rFonts w:ascii="Times New Roman" w:eastAsia="Times New Roman" w:hAnsi="Times New Roman" w:cs="Times New Roman"/>
          <w:sz w:val="28"/>
          <w:szCs w:val="28"/>
        </w:rPr>
        <w:t>;</w:t>
      </w:r>
    </w:p>
    <w:p w14:paraId="0F052B81" w14:textId="1AB3B3DA" w:rsidR="0058571C"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50194E" w:rsidRPr="00332B92">
        <w:rPr>
          <w:rFonts w:ascii="Times New Roman" w:eastAsia="Times New Roman" w:hAnsi="Times New Roman" w:cs="Times New Roman"/>
          <w:sz w:val="28"/>
          <w:szCs w:val="28"/>
        </w:rPr>
        <w:t>пределить территорию микрорайона 19 города для размещения объекта местного значения: «Перехватывающая парковка» (6.7.6)</w:t>
      </w:r>
      <w:r w:rsidR="00EF159D">
        <w:rPr>
          <w:rFonts w:ascii="Times New Roman" w:eastAsia="Times New Roman" w:hAnsi="Times New Roman" w:cs="Times New Roman"/>
          <w:sz w:val="28"/>
          <w:szCs w:val="28"/>
        </w:rPr>
        <w:t>;</w:t>
      </w:r>
    </w:p>
    <w:p w14:paraId="6822019F" w14:textId="28C4329D" w:rsidR="006D7942"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D00821" w:rsidRPr="00332B92">
        <w:rPr>
          <w:rFonts w:ascii="Times New Roman" w:eastAsia="Times New Roman" w:hAnsi="Times New Roman" w:cs="Times New Roman"/>
          <w:sz w:val="28"/>
          <w:szCs w:val="28"/>
        </w:rPr>
        <w:t>границах кадастрового квартала 86:10:0101209 Восточного промрайона</w:t>
      </w:r>
      <w:r w:rsidR="00294DF9" w:rsidRPr="00294DF9">
        <w:rPr>
          <w:rFonts w:ascii="Times New Roman" w:eastAsia="Times New Roman" w:hAnsi="Times New Roman" w:cs="Times New Roman"/>
          <w:sz w:val="28"/>
          <w:szCs w:val="28"/>
        </w:rPr>
        <w:t xml:space="preserve"> </w:t>
      </w:r>
      <w:r w:rsidR="00294DF9">
        <w:rPr>
          <w:rFonts w:ascii="Times New Roman" w:eastAsia="Times New Roman" w:hAnsi="Times New Roman" w:cs="Times New Roman"/>
          <w:sz w:val="28"/>
          <w:szCs w:val="28"/>
        </w:rPr>
        <w:t>по улице Рыбникова</w:t>
      </w:r>
      <w:r w:rsidRPr="00332B92">
        <w:rPr>
          <w:rFonts w:ascii="Times New Roman" w:eastAsia="Times New Roman" w:hAnsi="Times New Roman" w:cs="Times New Roman"/>
          <w:sz w:val="28"/>
          <w:szCs w:val="28"/>
        </w:rPr>
        <w:t xml:space="preserve"> и</w:t>
      </w:r>
      <w:r w:rsidR="0050194E" w:rsidRPr="00332B92">
        <w:rPr>
          <w:rFonts w:ascii="Times New Roman" w:eastAsia="Times New Roman" w:hAnsi="Times New Roman" w:cs="Times New Roman"/>
          <w:sz w:val="28"/>
          <w:szCs w:val="28"/>
        </w:rPr>
        <w:t>сключить функциональную зону многофункциональная общественно-деловая. Установить функциональную зону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7BA50F3E" w14:textId="335A4631" w:rsidR="00EB7678" w:rsidRPr="00332B92" w:rsidRDefault="002055ED"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807580">
        <w:rPr>
          <w:rFonts w:ascii="Times New Roman" w:hAnsi="Times New Roman" w:cs="Times New Roman"/>
          <w:sz w:val="28"/>
          <w:szCs w:val="28"/>
        </w:rPr>
        <w:t>из территории</w:t>
      </w:r>
      <w:r w:rsidR="009D0CB4" w:rsidRPr="00332B92">
        <w:rPr>
          <w:rFonts w:ascii="Times New Roman" w:hAnsi="Times New Roman" w:cs="Times New Roman"/>
          <w:sz w:val="28"/>
          <w:szCs w:val="28"/>
        </w:rPr>
        <w:t xml:space="preserve"> границ</w:t>
      </w:r>
      <w:r w:rsidRPr="00332B92">
        <w:rPr>
          <w:rFonts w:ascii="Times New Roman" w:hAnsi="Times New Roman" w:cs="Times New Roman"/>
          <w:sz w:val="28"/>
          <w:szCs w:val="28"/>
        </w:rPr>
        <w:t xml:space="preserve"> кадастрового квартала 86:10:0101209 Восточного промрайона </w:t>
      </w:r>
      <w:r w:rsidR="00294DF9">
        <w:rPr>
          <w:rFonts w:ascii="Times New Roman" w:eastAsia="Times New Roman" w:hAnsi="Times New Roman" w:cs="Times New Roman"/>
          <w:sz w:val="28"/>
          <w:szCs w:val="28"/>
        </w:rPr>
        <w:t>по улице Рыбникова</w:t>
      </w:r>
      <w:r w:rsidR="00294DF9" w:rsidRPr="00332B92">
        <w:rPr>
          <w:rFonts w:ascii="Times New Roman" w:eastAsia="Times New Roman" w:hAnsi="Times New Roman" w:cs="Times New Roman"/>
          <w:sz w:val="28"/>
          <w:szCs w:val="28"/>
        </w:rPr>
        <w:t xml:space="preserve"> </w:t>
      </w:r>
      <w:r w:rsidRPr="00332B92">
        <w:rPr>
          <w:rFonts w:ascii="Times New Roman" w:eastAsia="Times New Roman" w:hAnsi="Times New Roman" w:cs="Times New Roman"/>
          <w:sz w:val="28"/>
          <w:szCs w:val="28"/>
        </w:rPr>
        <w:t>и</w:t>
      </w:r>
      <w:r w:rsidR="0050194E" w:rsidRPr="00332B92">
        <w:rPr>
          <w:rFonts w:ascii="Times New Roman" w:eastAsia="Times New Roman" w:hAnsi="Times New Roman" w:cs="Times New Roman"/>
          <w:sz w:val="28"/>
          <w:szCs w:val="28"/>
        </w:rPr>
        <w:t>сключить объект местного значения</w:t>
      </w:r>
      <w:r w:rsidR="0050518E">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w:t>
      </w:r>
      <w:r w:rsidRPr="00332B92">
        <w:rPr>
          <w:rFonts w:ascii="Times New Roman" w:eastAsia="Times New Roman" w:hAnsi="Times New Roman" w:cs="Times New Roman"/>
          <w:sz w:val="28"/>
          <w:szCs w:val="28"/>
        </w:rPr>
        <w:t>О</w:t>
      </w:r>
      <w:r w:rsidR="0050194E" w:rsidRPr="00332B92">
        <w:rPr>
          <w:rFonts w:ascii="Times New Roman" w:eastAsia="Times New Roman" w:hAnsi="Times New Roman" w:cs="Times New Roman"/>
          <w:sz w:val="28"/>
          <w:szCs w:val="28"/>
        </w:rPr>
        <w:t>рганизация дополнительного образования» (7.3.5)</w:t>
      </w:r>
      <w:r w:rsidR="00EF159D">
        <w:rPr>
          <w:rFonts w:ascii="Times New Roman" w:eastAsia="Times New Roman" w:hAnsi="Times New Roman" w:cs="Times New Roman"/>
          <w:sz w:val="28"/>
          <w:szCs w:val="28"/>
        </w:rPr>
        <w:t>;</w:t>
      </w:r>
    </w:p>
    <w:p w14:paraId="0646BF9A" w14:textId="43626075" w:rsidR="00E765E6"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50194E" w:rsidRPr="00332B92">
        <w:rPr>
          <w:rFonts w:ascii="Times New Roman" w:eastAsia="Times New Roman" w:hAnsi="Times New Roman" w:cs="Times New Roman"/>
          <w:sz w:val="28"/>
          <w:szCs w:val="28"/>
        </w:rPr>
        <w:t>пределить территорию земельного участка с кадастровым номером 86:10:0101176:2387, расположенного в Пойме-2, для размещения объекта местного значения: «Здание (комплекс зданий) организации дополнительного образования» (7.3.5)</w:t>
      </w:r>
      <w:r w:rsidR="00EF159D">
        <w:rPr>
          <w:rFonts w:ascii="Times New Roman" w:eastAsia="Times New Roman" w:hAnsi="Times New Roman" w:cs="Times New Roman"/>
          <w:sz w:val="28"/>
          <w:szCs w:val="28"/>
        </w:rPr>
        <w:t>;</w:t>
      </w:r>
    </w:p>
    <w:p w14:paraId="72182D2D" w14:textId="3E9BF7D0" w:rsidR="00E425D7"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отношении территории, расположенной в районе острова Заячий в кадастровом квартале 86:10:0101176</w:t>
      </w:r>
      <w:r w:rsidRPr="00332B92">
        <w:rPr>
          <w:rFonts w:ascii="Times New Roman" w:hAnsi="Times New Roman" w:cs="Times New Roman"/>
          <w:sz w:val="28"/>
          <w:szCs w:val="28"/>
        </w:rPr>
        <w:t xml:space="preserve"> </w:t>
      </w:r>
      <w:r w:rsidRPr="00332B92">
        <w:rPr>
          <w:rFonts w:ascii="Times New Roman" w:eastAsia="Times New Roman" w:hAnsi="Times New Roman" w:cs="Times New Roman"/>
          <w:sz w:val="28"/>
          <w:szCs w:val="28"/>
        </w:rPr>
        <w:t>и</w:t>
      </w:r>
      <w:r w:rsidR="0050194E" w:rsidRPr="00332B92">
        <w:rPr>
          <w:rFonts w:ascii="Times New Roman" w:eastAsia="Times New Roman" w:hAnsi="Times New Roman" w:cs="Times New Roman"/>
          <w:sz w:val="28"/>
          <w:szCs w:val="28"/>
        </w:rPr>
        <w:t xml:space="preserve">сключить функциональную зону городских лесов.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Установить функциональную зону отдыха</w:t>
      </w:r>
      <w:r w:rsidR="00EF159D">
        <w:rPr>
          <w:rFonts w:ascii="Times New Roman" w:eastAsia="Times New Roman" w:hAnsi="Times New Roman" w:cs="Times New Roman"/>
          <w:sz w:val="28"/>
          <w:szCs w:val="28"/>
        </w:rPr>
        <w:t>;</w:t>
      </w:r>
    </w:p>
    <w:p w14:paraId="248A154E" w14:textId="7114F592" w:rsidR="00E425D7"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Pr="00332B92">
        <w:rPr>
          <w:rFonts w:ascii="Times New Roman" w:eastAsia="Times New Roman" w:hAnsi="Times New Roman" w:cs="Times New Roman"/>
          <w:sz w:val="28"/>
          <w:szCs w:val="28"/>
        </w:rPr>
        <w:t>отношении территории, расположенной в районе острова Заячий в кадастровом квартале 86:10:0101176</w:t>
      </w:r>
      <w:r w:rsidRPr="00332B92">
        <w:rPr>
          <w:rFonts w:ascii="Times New Roman" w:hAnsi="Times New Roman" w:cs="Times New Roman"/>
          <w:sz w:val="28"/>
          <w:szCs w:val="28"/>
        </w:rPr>
        <w:t xml:space="preserve"> </w:t>
      </w:r>
      <w:r w:rsidRPr="00332B92">
        <w:rPr>
          <w:rFonts w:ascii="Times New Roman" w:eastAsia="Times New Roman" w:hAnsi="Times New Roman" w:cs="Times New Roman"/>
          <w:sz w:val="28"/>
          <w:szCs w:val="28"/>
        </w:rPr>
        <w:t>и</w:t>
      </w:r>
      <w:r w:rsidR="0050194E" w:rsidRPr="00332B92">
        <w:rPr>
          <w:rFonts w:ascii="Times New Roman" w:eastAsia="Times New Roman" w:hAnsi="Times New Roman" w:cs="Times New Roman"/>
          <w:sz w:val="28"/>
          <w:szCs w:val="28"/>
        </w:rPr>
        <w:t>сключить функциональные зоны городских лесов, транспортной инфраструктуры. Установить функциональную зону производственная зона сельскохозяйственных предприятий</w:t>
      </w:r>
      <w:r w:rsidR="00EF159D">
        <w:rPr>
          <w:rFonts w:ascii="Times New Roman" w:eastAsia="Times New Roman" w:hAnsi="Times New Roman" w:cs="Times New Roman"/>
          <w:sz w:val="28"/>
          <w:szCs w:val="28"/>
        </w:rPr>
        <w:t>;</w:t>
      </w:r>
    </w:p>
    <w:p w14:paraId="606011D9" w14:textId="5F9736CA"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50194E" w:rsidRPr="00332B92">
        <w:rPr>
          <w:rFonts w:ascii="Times New Roman" w:eastAsia="Times New Roman" w:hAnsi="Times New Roman" w:cs="Times New Roman"/>
          <w:sz w:val="28"/>
          <w:szCs w:val="28"/>
        </w:rPr>
        <w:t>пределить территорию</w:t>
      </w:r>
      <w:r w:rsidRPr="00332B92">
        <w:rPr>
          <w:rFonts w:ascii="Times New Roman" w:eastAsia="Times New Roman" w:hAnsi="Times New Roman" w:cs="Times New Roman"/>
          <w:sz w:val="28"/>
          <w:szCs w:val="28"/>
        </w:rPr>
        <w:t>, расположенную в районе острова Заячий в кадастровом квартале 86:10:0101176</w:t>
      </w:r>
      <w:r w:rsidRPr="00332B92">
        <w:rPr>
          <w:rFonts w:ascii="Times New Roman" w:hAnsi="Times New Roman" w:cs="Times New Roman"/>
          <w:sz w:val="28"/>
          <w:szCs w:val="28"/>
        </w:rPr>
        <w:t>,</w:t>
      </w:r>
      <w:r w:rsidR="0050194E" w:rsidRPr="00332B92">
        <w:rPr>
          <w:rFonts w:ascii="Times New Roman" w:eastAsia="Times New Roman" w:hAnsi="Times New Roman" w:cs="Times New Roman"/>
          <w:sz w:val="28"/>
          <w:szCs w:val="28"/>
        </w:rPr>
        <w:t xml:space="preserve"> для размещения объектов местного значения: «База отдыха» (16.1.20, 16.1.21), «О</w:t>
      </w:r>
      <w:r w:rsidR="00B85B28" w:rsidRPr="00332B92">
        <w:rPr>
          <w:rFonts w:ascii="Times New Roman" w:eastAsia="Times New Roman" w:hAnsi="Times New Roman" w:cs="Times New Roman"/>
          <w:sz w:val="28"/>
          <w:szCs w:val="28"/>
        </w:rPr>
        <w:t>бъект активного отдыха» (16.2.2)</w:t>
      </w:r>
      <w:r w:rsidR="00EF159D">
        <w:rPr>
          <w:rFonts w:ascii="Times New Roman" w:eastAsia="Times New Roman" w:hAnsi="Times New Roman" w:cs="Times New Roman"/>
          <w:sz w:val="28"/>
          <w:szCs w:val="28"/>
        </w:rPr>
        <w:t>;</w:t>
      </w:r>
    </w:p>
    <w:p w14:paraId="60999ABB" w14:textId="21EBBAD2"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 xml:space="preserve">границах кадастрового квартала 86:10:0101142 исключить функциональную зону озелененных </w:t>
      </w:r>
      <w:r w:rsidR="007C5E15">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территорий общего пользования (лесопарки, парки, сады, скверы, бульвары). Установить функциональную зону транспортной инфраструктуры</w:t>
      </w:r>
      <w:r w:rsidR="00EF159D">
        <w:rPr>
          <w:rFonts w:ascii="Times New Roman" w:eastAsia="Times New Roman" w:hAnsi="Times New Roman" w:cs="Times New Roman"/>
          <w:sz w:val="28"/>
          <w:szCs w:val="28"/>
        </w:rPr>
        <w:t>;</w:t>
      </w:r>
    </w:p>
    <w:p w14:paraId="311E56F2" w14:textId="5475897A" w:rsidR="00FE1DFE"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92E39" w:rsidRPr="00332B92">
        <w:rPr>
          <w:rFonts w:ascii="Times New Roman" w:eastAsia="Times New Roman" w:hAnsi="Times New Roman" w:cs="Times New Roman"/>
          <w:sz w:val="28"/>
          <w:szCs w:val="28"/>
        </w:rPr>
        <w:t>отношении территории микрорайона 30 города</w:t>
      </w:r>
      <w:r w:rsidRPr="00332B92">
        <w:rPr>
          <w:rFonts w:ascii="Times New Roman" w:eastAsia="Times New Roman" w:hAnsi="Times New Roman" w:cs="Times New Roman"/>
          <w:sz w:val="28"/>
          <w:szCs w:val="28"/>
        </w:rPr>
        <w:t xml:space="preserve"> и</w:t>
      </w:r>
      <w:r w:rsidR="0050194E" w:rsidRPr="00332B92">
        <w:rPr>
          <w:rFonts w:ascii="Times New Roman" w:eastAsia="Times New Roman" w:hAnsi="Times New Roman" w:cs="Times New Roman"/>
          <w:sz w:val="28"/>
          <w:szCs w:val="28"/>
        </w:rPr>
        <w:t xml:space="preserve">сключить функциональную зону </w:t>
      </w:r>
      <w:r w:rsidR="0050518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застройки многоэтажными жилыми домами (9 этажей и более). Установить функциональную зону специализированной общественной застройки</w:t>
      </w:r>
      <w:r w:rsidR="00EF159D">
        <w:rPr>
          <w:rFonts w:ascii="Times New Roman" w:eastAsia="Times New Roman" w:hAnsi="Times New Roman" w:cs="Times New Roman"/>
          <w:sz w:val="28"/>
          <w:szCs w:val="28"/>
        </w:rPr>
        <w:t>;</w:t>
      </w:r>
    </w:p>
    <w:p w14:paraId="73FA4EDD" w14:textId="0212169C" w:rsidR="00FE1DFE"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Pr="00332B92">
        <w:rPr>
          <w:rFonts w:ascii="Times New Roman" w:eastAsia="Times New Roman" w:hAnsi="Times New Roman" w:cs="Times New Roman"/>
          <w:sz w:val="28"/>
          <w:szCs w:val="28"/>
        </w:rPr>
        <w:t xml:space="preserve">отношении </w:t>
      </w:r>
      <w:r w:rsidR="00C1276B">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территории микрорайона 30 города и</w:t>
      </w:r>
      <w:r w:rsidR="0050194E" w:rsidRPr="00332B92">
        <w:rPr>
          <w:rFonts w:ascii="Times New Roman" w:eastAsia="Times New Roman" w:hAnsi="Times New Roman" w:cs="Times New Roman"/>
          <w:sz w:val="28"/>
          <w:szCs w:val="28"/>
        </w:rPr>
        <w:t xml:space="preserve">сключить функциональную </w:t>
      </w:r>
      <w:r w:rsidR="00352C7E">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lastRenderedPageBreak/>
        <w:t>зону специализированной общественной застройки. Установить функциональную зону застройки многоэтажными жилыми домами (9 этажей и более)</w:t>
      </w:r>
      <w:r w:rsidR="00EF159D">
        <w:rPr>
          <w:rFonts w:ascii="Times New Roman" w:eastAsia="Times New Roman" w:hAnsi="Times New Roman" w:cs="Times New Roman"/>
          <w:sz w:val="28"/>
          <w:szCs w:val="28"/>
        </w:rPr>
        <w:t>;</w:t>
      </w:r>
    </w:p>
    <w:p w14:paraId="64B06307" w14:textId="6CFAD07D" w:rsidR="00830934"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 xml:space="preserve">отношении земельного участка с кадастровым номером 86:10:0000000:24894, расположенного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по улице Речная, исключить функциональные зоны транспортной инфраструктуры, озелененных территорий общего пользования (лесопарки, парки, сады, скверы, бульвары). Установить функциональную зону отдыха</w:t>
      </w:r>
      <w:r w:rsidR="00EF159D">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w:t>
      </w:r>
    </w:p>
    <w:p w14:paraId="5DD3EF5D" w14:textId="4A56428C"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50194E" w:rsidRPr="00332B92">
        <w:rPr>
          <w:rFonts w:ascii="Times New Roman" w:eastAsia="Times New Roman" w:hAnsi="Times New Roman" w:cs="Times New Roman"/>
          <w:sz w:val="28"/>
          <w:szCs w:val="28"/>
        </w:rPr>
        <w:t>пределить территорию земельного участка с кадастровым номером 86:10:0000000:24894</w:t>
      </w:r>
      <w:r w:rsidR="003A2A52" w:rsidRPr="00332B92">
        <w:rPr>
          <w:rFonts w:ascii="Times New Roman" w:eastAsia="Times New Roman" w:hAnsi="Times New Roman" w:cs="Times New Roman"/>
          <w:sz w:val="28"/>
          <w:szCs w:val="28"/>
        </w:rPr>
        <w:t>, расположенного по улице Речная,</w:t>
      </w:r>
      <w:r w:rsidR="0050194E" w:rsidRPr="00332B92">
        <w:rPr>
          <w:rFonts w:ascii="Times New Roman" w:eastAsia="Times New Roman" w:hAnsi="Times New Roman" w:cs="Times New Roman"/>
          <w:sz w:val="28"/>
          <w:szCs w:val="28"/>
        </w:rPr>
        <w:t xml:space="preserve"> для размещения объекта местного значения</w:t>
      </w:r>
      <w:r w:rsidR="0050518E">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«Объект активного отдыха» (16.2.3)</w:t>
      </w:r>
      <w:r w:rsidR="00EF159D">
        <w:rPr>
          <w:rFonts w:ascii="Times New Roman" w:eastAsia="Times New Roman" w:hAnsi="Times New Roman" w:cs="Times New Roman"/>
          <w:sz w:val="28"/>
          <w:szCs w:val="28"/>
        </w:rPr>
        <w:t>;</w:t>
      </w:r>
    </w:p>
    <w:p w14:paraId="2692AB3D" w14:textId="2FB3EBB0" w:rsidR="00830934"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 xml:space="preserve">отношении земельного участка с кадастровым номером 86:10:0000000:25451, расположенного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по улице Речная,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r w:rsidR="00EF159D">
        <w:rPr>
          <w:rFonts w:ascii="Times New Roman" w:eastAsia="Times New Roman" w:hAnsi="Times New Roman" w:cs="Times New Roman"/>
          <w:sz w:val="28"/>
          <w:szCs w:val="28"/>
        </w:rPr>
        <w:t>;</w:t>
      </w:r>
    </w:p>
    <w:p w14:paraId="63BFFE94" w14:textId="377C86F9" w:rsidR="00D36423"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50194E" w:rsidRPr="00332B92">
        <w:rPr>
          <w:rFonts w:ascii="Times New Roman" w:eastAsia="Times New Roman" w:hAnsi="Times New Roman" w:cs="Times New Roman"/>
          <w:sz w:val="28"/>
          <w:szCs w:val="28"/>
        </w:rPr>
        <w:t>пределить территорию земельного участка</w:t>
      </w:r>
      <w:r w:rsidRPr="00332B92">
        <w:rPr>
          <w:rFonts w:ascii="Times New Roman" w:eastAsia="Times New Roman" w:hAnsi="Times New Roman" w:cs="Times New Roman"/>
          <w:sz w:val="28"/>
          <w:szCs w:val="28"/>
        </w:rPr>
        <w:t xml:space="preserve"> с кадастровым номером 86:10:0000000:25451</w:t>
      </w:r>
      <w:r w:rsidR="003A2A52" w:rsidRPr="00332B92">
        <w:rPr>
          <w:rFonts w:ascii="Times New Roman" w:eastAsia="Times New Roman" w:hAnsi="Times New Roman" w:cs="Times New Roman"/>
          <w:sz w:val="28"/>
          <w:szCs w:val="28"/>
        </w:rPr>
        <w:t>, расположенного по улице Речная,</w:t>
      </w:r>
      <w:r w:rsidR="0050194E" w:rsidRPr="00332B92">
        <w:rPr>
          <w:rFonts w:ascii="Times New Roman" w:eastAsia="Times New Roman" w:hAnsi="Times New Roman" w:cs="Times New Roman"/>
          <w:sz w:val="28"/>
          <w:szCs w:val="28"/>
        </w:rPr>
        <w:t xml:space="preserve"> для размещения объекта местного значения «Объект активного отдыха» (16.2.4)</w:t>
      </w:r>
      <w:r w:rsidR="00EF159D">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w:t>
      </w:r>
    </w:p>
    <w:p w14:paraId="57964F2D" w14:textId="213CB7EF"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и</w:t>
      </w:r>
      <w:r w:rsidR="0050194E" w:rsidRPr="00332B92">
        <w:rPr>
          <w:rFonts w:ascii="Times New Roman" w:eastAsia="Times New Roman" w:hAnsi="Times New Roman" w:cs="Times New Roman"/>
          <w:sz w:val="28"/>
          <w:szCs w:val="28"/>
        </w:rPr>
        <w:t xml:space="preserve">сключить </w:t>
      </w:r>
      <w:r w:rsidR="00352C7E">
        <w:rPr>
          <w:rFonts w:ascii="Times New Roman" w:eastAsia="Times New Roman" w:hAnsi="Times New Roman" w:cs="Times New Roman"/>
          <w:sz w:val="28"/>
          <w:szCs w:val="28"/>
        </w:rPr>
        <w:br/>
      </w:r>
      <w:r w:rsidR="00807580">
        <w:rPr>
          <w:rFonts w:ascii="Times New Roman" w:eastAsia="Times New Roman" w:hAnsi="Times New Roman" w:cs="Times New Roman"/>
          <w:sz w:val="28"/>
          <w:szCs w:val="28"/>
        </w:rPr>
        <w:t>из территории</w:t>
      </w:r>
      <w:r w:rsidR="0050194E" w:rsidRPr="00332B92">
        <w:rPr>
          <w:rFonts w:ascii="Times New Roman" w:eastAsia="Times New Roman" w:hAnsi="Times New Roman" w:cs="Times New Roman"/>
          <w:sz w:val="28"/>
          <w:szCs w:val="28"/>
        </w:rPr>
        <w:t xml:space="preserve"> земельного участка, расположенного по улице Речная, объект местного значения «Тематический парк, озелененная территория общего пользования» (13.61)</w:t>
      </w:r>
      <w:r w:rsidR="00EF159D">
        <w:rPr>
          <w:rFonts w:ascii="Times New Roman" w:eastAsia="Times New Roman" w:hAnsi="Times New Roman" w:cs="Times New Roman"/>
          <w:sz w:val="28"/>
          <w:szCs w:val="28"/>
        </w:rPr>
        <w:t>;</w:t>
      </w:r>
    </w:p>
    <w:p w14:paraId="3C686244" w14:textId="7623AA8C"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границах кадастрового квартала 86:10:0101241, расположенного по улице Речная,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r w:rsidR="00EF159D">
        <w:rPr>
          <w:rFonts w:ascii="Times New Roman" w:eastAsia="Times New Roman" w:hAnsi="Times New Roman" w:cs="Times New Roman"/>
          <w:sz w:val="28"/>
          <w:szCs w:val="28"/>
        </w:rPr>
        <w:t>;</w:t>
      </w:r>
    </w:p>
    <w:p w14:paraId="0B8E9A48" w14:textId="5BA450D2" w:rsidR="001259CF"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о</w:t>
      </w:r>
      <w:r w:rsidR="0050194E" w:rsidRPr="00332B92">
        <w:rPr>
          <w:rFonts w:ascii="Times New Roman" w:eastAsia="Times New Roman" w:hAnsi="Times New Roman" w:cs="Times New Roman"/>
          <w:sz w:val="28"/>
          <w:szCs w:val="28"/>
        </w:rPr>
        <w:t>пределить территорию земельного участка</w:t>
      </w:r>
      <w:r w:rsidRPr="00332B92">
        <w:rPr>
          <w:rFonts w:ascii="Times New Roman" w:eastAsia="Times New Roman" w:hAnsi="Times New Roman" w:cs="Times New Roman"/>
          <w:sz w:val="28"/>
          <w:szCs w:val="28"/>
        </w:rPr>
        <w:t>, расположенного по улице Речная,</w:t>
      </w:r>
      <w:r w:rsidR="0050194E" w:rsidRPr="00332B92">
        <w:rPr>
          <w:rFonts w:ascii="Times New Roman" w:eastAsia="Times New Roman" w:hAnsi="Times New Roman" w:cs="Times New Roman"/>
          <w:sz w:val="28"/>
          <w:szCs w:val="28"/>
        </w:rPr>
        <w:t xml:space="preserve"> для размещения объекта местного значения</w:t>
      </w:r>
      <w:r w:rsidR="0050518E">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«Объект активного отдыха» (16.2.5)</w:t>
      </w:r>
      <w:r w:rsidR="00EF159D">
        <w:rPr>
          <w:rFonts w:ascii="Times New Roman" w:eastAsia="Times New Roman" w:hAnsi="Times New Roman" w:cs="Times New Roman"/>
          <w:sz w:val="28"/>
          <w:szCs w:val="28"/>
        </w:rPr>
        <w:t>;</w:t>
      </w:r>
    </w:p>
    <w:p w14:paraId="78C16BE2" w14:textId="47D174CD" w:rsidR="00585C24"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отношении земельного участка, расположенного в пределах кадастрового квартала 86:03:0053601</w:t>
      </w:r>
      <w:r w:rsidR="003A2A52">
        <w:rPr>
          <w:rFonts w:ascii="Times New Roman" w:eastAsia="Times New Roman" w:hAnsi="Times New Roman" w:cs="Times New Roman"/>
          <w:sz w:val="28"/>
          <w:szCs w:val="28"/>
        </w:rPr>
        <w:t xml:space="preserve"> </w:t>
      </w:r>
      <w:r w:rsidR="00352C7E">
        <w:rPr>
          <w:rFonts w:ascii="Times New Roman" w:eastAsia="Times New Roman" w:hAnsi="Times New Roman" w:cs="Times New Roman"/>
          <w:sz w:val="28"/>
          <w:szCs w:val="28"/>
        </w:rPr>
        <w:br/>
      </w:r>
      <w:r w:rsidR="003A2A52">
        <w:rPr>
          <w:rFonts w:ascii="Times New Roman" w:eastAsia="Times New Roman" w:hAnsi="Times New Roman" w:cs="Times New Roman"/>
          <w:sz w:val="28"/>
          <w:szCs w:val="28"/>
        </w:rPr>
        <w:t>в</w:t>
      </w:r>
      <w:r w:rsidR="003A2A52" w:rsidRPr="003A2A52">
        <w:rPr>
          <w:rFonts w:ascii="Times New Roman" w:eastAsia="Times New Roman" w:hAnsi="Times New Roman" w:cs="Times New Roman"/>
          <w:sz w:val="28"/>
          <w:szCs w:val="28"/>
        </w:rPr>
        <w:t xml:space="preserve"> </w:t>
      </w:r>
      <w:r w:rsidR="003A2A52" w:rsidRPr="00332B92">
        <w:rPr>
          <w:rFonts w:ascii="Times New Roman" w:eastAsia="Times New Roman" w:hAnsi="Times New Roman" w:cs="Times New Roman"/>
          <w:sz w:val="28"/>
          <w:szCs w:val="28"/>
        </w:rPr>
        <w:t>районе урочища Ковалев Сор</w:t>
      </w:r>
      <w:r w:rsidR="0050194E" w:rsidRPr="00332B92">
        <w:rPr>
          <w:rFonts w:ascii="Times New Roman" w:eastAsia="Times New Roman" w:hAnsi="Times New Roman" w:cs="Times New Roman"/>
          <w:sz w:val="28"/>
          <w:szCs w:val="28"/>
        </w:rPr>
        <w:t xml:space="preserve">, исключить функциональную зону </w:t>
      </w:r>
      <w:r w:rsidR="007C5E15">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сельскохозяйственного использования. Установить функциональную производственную зону</w:t>
      </w:r>
      <w:r w:rsidR="00EF159D">
        <w:rPr>
          <w:rFonts w:ascii="Times New Roman" w:eastAsia="Times New Roman" w:hAnsi="Times New Roman" w:cs="Times New Roman"/>
          <w:sz w:val="28"/>
          <w:szCs w:val="28"/>
        </w:rPr>
        <w:t>;</w:t>
      </w:r>
    </w:p>
    <w:p w14:paraId="2F54B1FE" w14:textId="00B03555" w:rsidR="00585C24"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в</w:t>
      </w:r>
      <w:r w:rsidR="0050194E" w:rsidRPr="00332B92">
        <w:rPr>
          <w:rFonts w:ascii="Times New Roman" w:eastAsia="Times New Roman" w:hAnsi="Times New Roman" w:cs="Times New Roman"/>
          <w:sz w:val="28"/>
          <w:szCs w:val="28"/>
        </w:rPr>
        <w:t xml:space="preserve"> отношении земельного участка</w:t>
      </w:r>
      <w:r w:rsidRPr="00332B92">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расположенного в пределах кадастрового квартала 86:03:0053601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 xml:space="preserve">в районе урочища Ковалев Сор, исключить функциональную зону </w:t>
      </w:r>
      <w:r w:rsidR="0050518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сельскохозяйственного использования. Установить функциональную производственную зону</w:t>
      </w:r>
      <w:r w:rsidR="00EF159D">
        <w:rPr>
          <w:rFonts w:ascii="Times New Roman" w:eastAsia="Times New Roman" w:hAnsi="Times New Roman" w:cs="Times New Roman"/>
          <w:sz w:val="28"/>
          <w:szCs w:val="28"/>
        </w:rPr>
        <w:t>;</w:t>
      </w:r>
    </w:p>
    <w:p w14:paraId="5F3D1E89" w14:textId="30E385D5"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Pr="00332B92">
        <w:rPr>
          <w:rFonts w:ascii="Times New Roman" w:eastAsia="Times New Roman" w:hAnsi="Times New Roman" w:cs="Times New Roman"/>
          <w:sz w:val="28"/>
          <w:szCs w:val="28"/>
        </w:rPr>
        <w:t>в</w:t>
      </w:r>
      <w:r w:rsidR="0050194E" w:rsidRPr="00332B92">
        <w:rPr>
          <w:rFonts w:ascii="Times New Roman" w:eastAsia="Times New Roman" w:hAnsi="Times New Roman" w:cs="Times New Roman"/>
          <w:sz w:val="28"/>
          <w:szCs w:val="28"/>
        </w:rPr>
        <w:t xml:space="preserve"> отношении земельного участка с кадастровым номером 86:10:0101243:10847, расположенного </w:t>
      </w:r>
      <w:r w:rsidR="00352C7E">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lastRenderedPageBreak/>
        <w:t>в микрорайоне 23 города, исключить функциональные зоны озелененных территорий общего пользования (лесопарки, парки, сады, скверы, бульвары), застройки среднеэтажными жилыми домами (от 5 до 8 этажей, включая мансардный). Установить функциональную зону многофункциональная общественно-деловая</w:t>
      </w:r>
      <w:r w:rsidR="00EF159D">
        <w:rPr>
          <w:rFonts w:ascii="Times New Roman" w:eastAsia="Times New Roman" w:hAnsi="Times New Roman" w:cs="Times New Roman"/>
          <w:sz w:val="28"/>
          <w:szCs w:val="28"/>
        </w:rPr>
        <w:t>;</w:t>
      </w:r>
    </w:p>
    <w:p w14:paraId="46C94FA0" w14:textId="5BBC9AF9" w:rsidR="00BD3045"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отношении территории</w:t>
      </w:r>
      <w:r w:rsidRPr="00332B92">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расположенной в микрорайоне 37 города, исключить функциональную зону транспортной инфраструктуры. Установить функциональную зону застройки многоэтажными жилыми домами (9 этажей и более)</w:t>
      </w:r>
      <w:r w:rsidR="00EF159D">
        <w:rPr>
          <w:rFonts w:ascii="Times New Roman" w:eastAsia="Times New Roman" w:hAnsi="Times New Roman" w:cs="Times New Roman"/>
          <w:sz w:val="28"/>
          <w:szCs w:val="28"/>
        </w:rPr>
        <w:t>;</w:t>
      </w:r>
    </w:p>
    <w:p w14:paraId="34008F82" w14:textId="3D937CF1"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w:t>
      </w:r>
      <w:r w:rsidR="00807580">
        <w:rPr>
          <w:rFonts w:ascii="Times New Roman" w:hAnsi="Times New Roman" w:cs="Times New Roman"/>
          <w:sz w:val="28"/>
          <w:szCs w:val="28"/>
        </w:rPr>
        <w:t>из территории</w:t>
      </w:r>
      <w:r w:rsidRPr="00332B92">
        <w:rPr>
          <w:rFonts w:ascii="Times New Roman" w:eastAsia="Times New Roman" w:hAnsi="Times New Roman" w:cs="Times New Roman"/>
          <w:sz w:val="28"/>
          <w:szCs w:val="28"/>
        </w:rPr>
        <w:t>, расположенной в микрорайоне 37 города, и</w:t>
      </w:r>
      <w:r w:rsidR="0050194E" w:rsidRPr="00332B92">
        <w:rPr>
          <w:rFonts w:ascii="Times New Roman" w:eastAsia="Times New Roman" w:hAnsi="Times New Roman" w:cs="Times New Roman"/>
          <w:sz w:val="28"/>
          <w:szCs w:val="28"/>
        </w:rPr>
        <w:t>сключить объект местного значения</w:t>
      </w:r>
      <w:r w:rsidR="0050518E">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«Объект культурно-просветительского назначения» (9.1.41)</w:t>
      </w:r>
      <w:r w:rsidR="00EF159D">
        <w:rPr>
          <w:rFonts w:ascii="Times New Roman" w:eastAsia="Times New Roman" w:hAnsi="Times New Roman" w:cs="Times New Roman"/>
          <w:sz w:val="28"/>
          <w:szCs w:val="28"/>
        </w:rPr>
        <w:t>;</w:t>
      </w:r>
    </w:p>
    <w:p w14:paraId="148E34AA" w14:textId="74AC1AF2"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 xml:space="preserve">отношении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земельного участка с кадастровым номером 86:10:0101012:176, расположенного в Северном промрайоне по улице Промышленная,</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 xml:space="preserve">исключить функциональную зону инженерной инфраструктуры.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Установить функциональную производственную зону</w:t>
      </w:r>
      <w:r w:rsidR="00EF159D">
        <w:rPr>
          <w:rFonts w:ascii="Times New Roman" w:eastAsia="Times New Roman" w:hAnsi="Times New Roman" w:cs="Times New Roman"/>
          <w:sz w:val="28"/>
          <w:szCs w:val="28"/>
        </w:rPr>
        <w:t>;</w:t>
      </w:r>
    </w:p>
    <w:p w14:paraId="2E870758" w14:textId="6228BCE7" w:rsidR="00CD43C0"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 xml:space="preserve">отношении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земельного участка с кадастровым номером 86:10:0101000:624 и смежной территории, расположенной в Северном промрайоне по улице Промышленная, исключить функциональную зону инженерной инфраструктуры. Установить функциональную производственную зону</w:t>
      </w:r>
      <w:r w:rsidR="00EF159D">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w:t>
      </w:r>
    </w:p>
    <w:p w14:paraId="0D318D8B" w14:textId="36230CD9"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 xml:space="preserve">отношении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земельного участка с кадастровым номером 86:10:0101028:8</w:t>
      </w:r>
      <w:r w:rsidR="008729FD">
        <w:rPr>
          <w:rFonts w:ascii="Times New Roman" w:eastAsia="Times New Roman" w:hAnsi="Times New Roman" w:cs="Times New Roman"/>
          <w:sz w:val="28"/>
          <w:szCs w:val="28"/>
        </w:rPr>
        <w:t>,</w:t>
      </w:r>
      <w:r w:rsidR="008729FD" w:rsidRPr="008729FD">
        <w:rPr>
          <w:rFonts w:ascii="Times New Roman" w:eastAsia="Times New Roman" w:hAnsi="Times New Roman" w:cs="Times New Roman"/>
          <w:sz w:val="28"/>
          <w:szCs w:val="28"/>
        </w:rPr>
        <w:t xml:space="preserve"> </w:t>
      </w:r>
      <w:r w:rsidR="0050518E">
        <w:rPr>
          <w:rFonts w:ascii="Times New Roman" w:eastAsia="Times New Roman" w:hAnsi="Times New Roman" w:cs="Times New Roman"/>
          <w:sz w:val="28"/>
          <w:szCs w:val="28"/>
        </w:rPr>
        <w:t>расположенного</w:t>
      </w:r>
      <w:r w:rsidR="008729FD" w:rsidRPr="00332B92">
        <w:rPr>
          <w:rFonts w:ascii="Times New Roman" w:eastAsia="Times New Roman" w:hAnsi="Times New Roman" w:cs="Times New Roman"/>
          <w:sz w:val="28"/>
          <w:szCs w:val="28"/>
        </w:rPr>
        <w:t xml:space="preserve"> в Северном промрайоне по улице Промышленная</w:t>
      </w:r>
      <w:r w:rsidR="008729FD">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исключить функциональную зону инженерной инфраструктуры. Установить функциональные зоны транспортной инфраструктуры, производственная, коммунально-складская</w:t>
      </w:r>
      <w:r w:rsidR="00EF159D">
        <w:rPr>
          <w:rFonts w:ascii="Times New Roman" w:eastAsia="Times New Roman" w:hAnsi="Times New Roman" w:cs="Times New Roman"/>
          <w:sz w:val="28"/>
          <w:szCs w:val="28"/>
        </w:rPr>
        <w:t>;</w:t>
      </w:r>
    </w:p>
    <w:p w14:paraId="410FC76A" w14:textId="61A65B96"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6D7942" w:rsidRPr="00332B92">
        <w:rPr>
          <w:rFonts w:ascii="Times New Roman" w:eastAsia="Times New Roman" w:hAnsi="Times New Roman" w:cs="Times New Roman"/>
          <w:sz w:val="28"/>
          <w:szCs w:val="28"/>
        </w:rPr>
        <w:t>отношении части земельного участка с кадастровым номером 86:10:0101253:48, расположенной в Северном промрайоне по улице Комплектовочная, исключить функциональную производственную зону по границе красной линии улично-дорожной сети. Установить функциональную зону транспортной инфраструктуры</w:t>
      </w:r>
      <w:r w:rsidR="00EF159D">
        <w:rPr>
          <w:rFonts w:ascii="Times New Roman" w:eastAsia="Times New Roman" w:hAnsi="Times New Roman" w:cs="Times New Roman"/>
          <w:sz w:val="28"/>
          <w:szCs w:val="28"/>
        </w:rPr>
        <w:t>;</w:t>
      </w:r>
    </w:p>
    <w:p w14:paraId="15621703" w14:textId="35580013" w:rsidR="000E07E9"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 в</w:t>
      </w:r>
      <w:r w:rsidR="006D7942" w:rsidRPr="00332B92">
        <w:rPr>
          <w:rFonts w:ascii="Times New Roman" w:eastAsia="Times New Roman" w:hAnsi="Times New Roman" w:cs="Times New Roman"/>
          <w:sz w:val="28"/>
          <w:szCs w:val="28"/>
        </w:rPr>
        <w:t xml:space="preserve"> отношении земельного </w:t>
      </w:r>
      <w:r w:rsidR="00E21952">
        <w:rPr>
          <w:rFonts w:ascii="Times New Roman" w:eastAsia="Times New Roman" w:hAnsi="Times New Roman" w:cs="Times New Roman"/>
          <w:sz w:val="28"/>
          <w:szCs w:val="28"/>
        </w:rPr>
        <w:br/>
      </w:r>
      <w:r w:rsidR="006D7942" w:rsidRPr="00332B92">
        <w:rPr>
          <w:rFonts w:ascii="Times New Roman" w:eastAsia="Times New Roman" w:hAnsi="Times New Roman" w:cs="Times New Roman"/>
          <w:sz w:val="28"/>
          <w:szCs w:val="28"/>
        </w:rPr>
        <w:t xml:space="preserve">участка с кадастровым номером 86:10:0101061:4 и смежной территории, расположенной </w:t>
      </w:r>
      <w:r w:rsidR="0050518E">
        <w:rPr>
          <w:rFonts w:ascii="Times New Roman" w:eastAsia="Times New Roman" w:hAnsi="Times New Roman" w:cs="Times New Roman"/>
          <w:sz w:val="28"/>
          <w:szCs w:val="28"/>
        </w:rPr>
        <w:t xml:space="preserve">в </w:t>
      </w:r>
      <w:r w:rsidR="006D7942" w:rsidRPr="00332B92">
        <w:rPr>
          <w:rFonts w:ascii="Times New Roman" w:eastAsia="Times New Roman" w:hAnsi="Times New Roman" w:cs="Times New Roman"/>
          <w:sz w:val="28"/>
          <w:szCs w:val="28"/>
        </w:rPr>
        <w:t>Восточном промрайоне</w:t>
      </w:r>
      <w:r w:rsidR="008729FD">
        <w:rPr>
          <w:rFonts w:ascii="Times New Roman" w:eastAsia="Times New Roman" w:hAnsi="Times New Roman" w:cs="Times New Roman"/>
          <w:sz w:val="28"/>
          <w:szCs w:val="28"/>
        </w:rPr>
        <w:t xml:space="preserve"> по улице Рационализаторов</w:t>
      </w:r>
      <w:r w:rsidR="006D7942" w:rsidRPr="00332B92">
        <w:rPr>
          <w:rFonts w:ascii="Times New Roman" w:eastAsia="Times New Roman" w:hAnsi="Times New Roman" w:cs="Times New Roman"/>
          <w:sz w:val="28"/>
          <w:szCs w:val="28"/>
        </w:rPr>
        <w:t>, исключить функциональные зоны инженерной инфраструктуры, многофункциональная общественно-деловая. Установить функциональную зону отдыха</w:t>
      </w:r>
      <w:r w:rsidR="00EF159D">
        <w:rPr>
          <w:rFonts w:ascii="Times New Roman" w:eastAsia="Times New Roman" w:hAnsi="Times New Roman" w:cs="Times New Roman"/>
          <w:sz w:val="28"/>
          <w:szCs w:val="28"/>
        </w:rPr>
        <w:t>;</w:t>
      </w:r>
    </w:p>
    <w:p w14:paraId="3F1C79E7" w14:textId="23DC98DB" w:rsidR="006E7CE6"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 xml:space="preserve">отношении территории, расположенной </w:t>
      </w:r>
      <w:r w:rsidR="00F0418D">
        <w:rPr>
          <w:rFonts w:ascii="Times New Roman" w:eastAsia="Times New Roman" w:hAnsi="Times New Roman" w:cs="Times New Roman"/>
          <w:sz w:val="28"/>
          <w:szCs w:val="28"/>
        </w:rPr>
        <w:t xml:space="preserve">в микрорайоне ЮЗ-2 </w:t>
      </w:r>
      <w:r w:rsidR="0050194E" w:rsidRPr="00332B92">
        <w:rPr>
          <w:rFonts w:ascii="Times New Roman" w:eastAsia="Times New Roman" w:hAnsi="Times New Roman" w:cs="Times New Roman"/>
          <w:sz w:val="28"/>
          <w:szCs w:val="28"/>
        </w:rPr>
        <w:t>в кадастровом квартале 86:10:0101177</w:t>
      </w:r>
      <w:r w:rsidRPr="00332B92">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w:t>
      </w:r>
      <w:r w:rsidRPr="00332B92">
        <w:rPr>
          <w:rFonts w:ascii="Times New Roman" w:eastAsia="Times New Roman" w:hAnsi="Times New Roman" w:cs="Times New Roman"/>
          <w:sz w:val="28"/>
          <w:szCs w:val="28"/>
        </w:rPr>
        <w:t>и</w:t>
      </w:r>
      <w:r w:rsidR="0050194E" w:rsidRPr="00332B92">
        <w:rPr>
          <w:rFonts w:ascii="Times New Roman" w:eastAsia="Times New Roman" w:hAnsi="Times New Roman" w:cs="Times New Roman"/>
          <w:sz w:val="28"/>
          <w:szCs w:val="28"/>
        </w:rPr>
        <w:t xml:space="preserve">сключить функциональную зону отдыха, зону озелененных </w:t>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lastRenderedPageBreak/>
        <w:t>территорий общего пользования (лесопарки, парки, сады, скверы, бульвары). Установить функциональную зону инженерной инфраструктуры</w:t>
      </w:r>
      <w:r w:rsidR="00EF159D">
        <w:rPr>
          <w:rFonts w:ascii="Times New Roman" w:eastAsia="Times New Roman" w:hAnsi="Times New Roman" w:cs="Times New Roman"/>
          <w:sz w:val="28"/>
          <w:szCs w:val="28"/>
        </w:rPr>
        <w:t>;</w:t>
      </w:r>
    </w:p>
    <w:p w14:paraId="427D62DE" w14:textId="7A6CD460" w:rsidR="006E7CE6"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Pr="00332B92">
        <w:rPr>
          <w:rFonts w:ascii="Times New Roman" w:eastAsia="Times New Roman" w:hAnsi="Times New Roman" w:cs="Times New Roman"/>
          <w:sz w:val="28"/>
          <w:szCs w:val="28"/>
        </w:rPr>
        <w:t>отношении территории, расположенной</w:t>
      </w:r>
      <w:r w:rsidR="00F0418D">
        <w:rPr>
          <w:rFonts w:ascii="Times New Roman" w:eastAsia="Times New Roman" w:hAnsi="Times New Roman" w:cs="Times New Roman"/>
          <w:sz w:val="28"/>
          <w:szCs w:val="28"/>
        </w:rPr>
        <w:t xml:space="preserve"> в</w:t>
      </w:r>
      <w:r w:rsidRPr="00332B92">
        <w:rPr>
          <w:rFonts w:ascii="Times New Roman" w:eastAsia="Times New Roman" w:hAnsi="Times New Roman" w:cs="Times New Roman"/>
          <w:sz w:val="28"/>
          <w:szCs w:val="28"/>
        </w:rPr>
        <w:t xml:space="preserve"> </w:t>
      </w:r>
      <w:r w:rsidR="00F0418D">
        <w:rPr>
          <w:rFonts w:ascii="Times New Roman" w:eastAsia="Times New Roman" w:hAnsi="Times New Roman" w:cs="Times New Roman"/>
          <w:sz w:val="28"/>
          <w:szCs w:val="28"/>
        </w:rPr>
        <w:t xml:space="preserve">микрорайоне ЮЗ-2 </w:t>
      </w:r>
      <w:r w:rsidRPr="00332B92">
        <w:rPr>
          <w:rFonts w:ascii="Times New Roman" w:eastAsia="Times New Roman" w:hAnsi="Times New Roman" w:cs="Times New Roman"/>
          <w:sz w:val="28"/>
          <w:szCs w:val="28"/>
        </w:rPr>
        <w:t>в кадастровом квартале 86:10:0101177, и</w:t>
      </w:r>
      <w:r w:rsidR="0050194E" w:rsidRPr="00332B92">
        <w:rPr>
          <w:rFonts w:ascii="Times New Roman" w:eastAsia="Times New Roman" w:hAnsi="Times New Roman" w:cs="Times New Roman"/>
          <w:sz w:val="28"/>
          <w:szCs w:val="28"/>
        </w:rPr>
        <w:t>сключить функциональную зону инженерной инфраструктуры. Установить функциональную зону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68ACDD0D" w14:textId="56FDA248" w:rsidR="00352C7E" w:rsidRDefault="009D0CB4" w:rsidP="00352C7E">
      <w:pPr>
        <w:widowControl w:val="0"/>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Pr="00332B92">
        <w:rPr>
          <w:rFonts w:ascii="Times New Roman" w:eastAsia="Times New Roman" w:hAnsi="Times New Roman" w:cs="Times New Roman"/>
          <w:sz w:val="28"/>
          <w:szCs w:val="28"/>
        </w:rPr>
        <w:t xml:space="preserve">отношении территории, расположенной </w:t>
      </w:r>
      <w:r w:rsidR="00F0418D">
        <w:rPr>
          <w:rFonts w:ascii="Times New Roman" w:eastAsia="Times New Roman" w:hAnsi="Times New Roman" w:cs="Times New Roman"/>
          <w:sz w:val="28"/>
          <w:szCs w:val="28"/>
        </w:rPr>
        <w:t xml:space="preserve">в микрорайоне ЮЗ-2 </w:t>
      </w:r>
      <w:r w:rsidRPr="00332B92">
        <w:rPr>
          <w:rFonts w:ascii="Times New Roman" w:eastAsia="Times New Roman" w:hAnsi="Times New Roman" w:cs="Times New Roman"/>
          <w:sz w:val="28"/>
          <w:szCs w:val="28"/>
        </w:rPr>
        <w:t>в кадастровом квартале 86:10:0101177, в</w:t>
      </w:r>
      <w:r w:rsidR="0050194E" w:rsidRPr="00332B92">
        <w:rPr>
          <w:rFonts w:ascii="Times New Roman" w:eastAsia="Times New Roman" w:hAnsi="Times New Roman" w:cs="Times New Roman"/>
          <w:sz w:val="28"/>
          <w:szCs w:val="28"/>
        </w:rPr>
        <w:t xml:space="preserve">нести изменения в конфигурацию водного слоя оз. Заячье,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 xml:space="preserve">согласно сведениям Единого государственного реестра недвижимости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 xml:space="preserve">о береговой линии (граница водного объекта) с реестровым номером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86:10:-5.9</w:t>
      </w:r>
      <w:r w:rsidR="00EF159D">
        <w:rPr>
          <w:rFonts w:ascii="Times New Roman" w:eastAsia="Times New Roman" w:hAnsi="Times New Roman" w:cs="Times New Roman"/>
          <w:sz w:val="28"/>
          <w:szCs w:val="28"/>
        </w:rPr>
        <w:t>;</w:t>
      </w:r>
    </w:p>
    <w:p w14:paraId="360991A1" w14:textId="1F4D96E1" w:rsidR="0061245E" w:rsidRPr="00332B92" w:rsidRDefault="009D0CB4" w:rsidP="00352C7E">
      <w:pPr>
        <w:widowControl w:val="0"/>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функциональных зон городского округа в </w:t>
      </w:r>
      <w:r w:rsidR="0050194E" w:rsidRPr="00332B92">
        <w:rPr>
          <w:rFonts w:ascii="Times New Roman" w:eastAsia="Times New Roman" w:hAnsi="Times New Roman" w:cs="Times New Roman"/>
          <w:sz w:val="28"/>
          <w:szCs w:val="28"/>
        </w:rPr>
        <w:t xml:space="preserve">целях реализации масштабного инвестиционного проекта </w:t>
      </w:r>
      <w:r w:rsidR="0050518E">
        <w:rPr>
          <w:rFonts w:ascii="Times New Roman" w:eastAsia="Times New Roman" w:hAnsi="Times New Roman" w:cs="Times New Roman"/>
          <w:sz w:val="28"/>
          <w:szCs w:val="28"/>
        </w:rPr>
        <w:t xml:space="preserve">в </w:t>
      </w:r>
      <w:r w:rsidR="0050194E" w:rsidRPr="00332B92">
        <w:rPr>
          <w:rFonts w:ascii="Times New Roman" w:eastAsia="Times New Roman" w:hAnsi="Times New Roman" w:cs="Times New Roman"/>
          <w:sz w:val="28"/>
          <w:szCs w:val="28"/>
        </w:rPr>
        <w:t xml:space="preserve">отношении территории, расположенной </w:t>
      </w:r>
      <w:r w:rsidR="00F0418D">
        <w:rPr>
          <w:rFonts w:ascii="Times New Roman" w:eastAsia="Times New Roman" w:hAnsi="Times New Roman" w:cs="Times New Roman"/>
          <w:sz w:val="28"/>
          <w:szCs w:val="28"/>
        </w:rPr>
        <w:t xml:space="preserve">в микрорайоне ЮЗ-2 </w:t>
      </w:r>
      <w:r w:rsidR="0050194E" w:rsidRPr="00332B92">
        <w:rPr>
          <w:rFonts w:ascii="Times New Roman" w:eastAsia="Times New Roman" w:hAnsi="Times New Roman" w:cs="Times New Roman"/>
          <w:sz w:val="28"/>
          <w:szCs w:val="28"/>
        </w:rPr>
        <w:t>в кадастровом квартале 86:10:0101177, исключить функциональную зону озелененных территорий общего пользования (лесопарки, парки, сады, скверы, бульвары). Установить функциональную зону отдыха</w:t>
      </w:r>
      <w:r w:rsidR="00EF159D">
        <w:rPr>
          <w:rFonts w:ascii="Times New Roman" w:eastAsia="Times New Roman" w:hAnsi="Times New Roman" w:cs="Times New Roman"/>
          <w:sz w:val="28"/>
          <w:szCs w:val="28"/>
        </w:rPr>
        <w:t>;</w:t>
      </w:r>
    </w:p>
    <w:p w14:paraId="282490A0" w14:textId="4BE7F7D6" w:rsidR="0061245E"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0050194E"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расположенной </w:t>
      </w:r>
      <w:r w:rsidR="00F0418D">
        <w:rPr>
          <w:rFonts w:ascii="Times New Roman" w:eastAsia="Times New Roman" w:hAnsi="Times New Roman" w:cs="Times New Roman"/>
          <w:sz w:val="28"/>
          <w:szCs w:val="28"/>
        </w:rPr>
        <w:t xml:space="preserve">в микрорайоне ЮЗ-2 </w:t>
      </w:r>
      <w:r w:rsidRPr="00332B92">
        <w:rPr>
          <w:rFonts w:ascii="Times New Roman" w:eastAsia="Times New Roman" w:hAnsi="Times New Roman" w:cs="Times New Roman"/>
          <w:sz w:val="28"/>
          <w:szCs w:val="28"/>
        </w:rPr>
        <w:t>в кадастровом квартале 86:10:0101177, и</w:t>
      </w:r>
      <w:r w:rsidR="0050194E" w:rsidRPr="00332B92">
        <w:rPr>
          <w:rFonts w:ascii="Times New Roman" w:eastAsia="Times New Roman" w:hAnsi="Times New Roman" w:cs="Times New Roman"/>
          <w:sz w:val="28"/>
          <w:szCs w:val="28"/>
        </w:rPr>
        <w:t>сключить объекты местного значения: «Благоустроенный пляж, место массовой околоводной рекреации» (15.1.1), «Тематический парк, озелененная территория общего пользования» (13.46), «Парк культуры и отдыха» (9.5.4)</w:t>
      </w:r>
      <w:r w:rsidR="00EF159D">
        <w:rPr>
          <w:rFonts w:ascii="Times New Roman" w:eastAsia="Times New Roman" w:hAnsi="Times New Roman" w:cs="Times New Roman"/>
          <w:sz w:val="28"/>
          <w:szCs w:val="28"/>
        </w:rPr>
        <w:t>;</w:t>
      </w:r>
    </w:p>
    <w:p w14:paraId="1DCD1A60" w14:textId="4B8D1821" w:rsidR="00FF6551"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w:t>
      </w:r>
      <w:r w:rsidR="006D7942" w:rsidRPr="00332B92">
        <w:rPr>
          <w:rFonts w:ascii="Times New Roman" w:eastAsia="Times New Roman" w:hAnsi="Times New Roman" w:cs="Times New Roman"/>
          <w:sz w:val="28"/>
          <w:szCs w:val="28"/>
        </w:rPr>
        <w:t xml:space="preserve"> отношении территории, расположенной в микрорайоне 46 города, исключить функциональную зону застройки индивидуальными жилыми домами. Установить функциональную зону застройки малоэтажными жилыми домами (до 4 этажей, включая мансардный)</w:t>
      </w:r>
      <w:r w:rsidR="00EF159D">
        <w:rPr>
          <w:rFonts w:ascii="Times New Roman" w:eastAsia="Times New Roman" w:hAnsi="Times New Roman" w:cs="Times New Roman"/>
          <w:sz w:val="28"/>
          <w:szCs w:val="28"/>
        </w:rPr>
        <w:t>;</w:t>
      </w:r>
    </w:p>
    <w:p w14:paraId="60799CF4" w14:textId="7058D5D1" w:rsidR="00F401AA"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6D7942" w:rsidRPr="00332B92">
        <w:rPr>
          <w:rFonts w:ascii="Times New Roman" w:eastAsia="Times New Roman" w:hAnsi="Times New Roman" w:cs="Times New Roman"/>
          <w:sz w:val="28"/>
          <w:szCs w:val="28"/>
        </w:rPr>
        <w:t>отношении территории, расположенной в поселке Юность, исключить функциональные зоны застройки многоэтажными жилыми домами (9 этажей и более), транспортной инфраструктуры, специализированной общественной застройки, озелененных территорий общего пользования (лесопарки, парки, сады, скверы, бульвары). Установить функциональную зону застройки малоэтажными жилыми домами (до 4 этажей, включая мансардный)</w:t>
      </w:r>
      <w:r w:rsidR="00EF159D">
        <w:rPr>
          <w:rFonts w:ascii="Times New Roman" w:eastAsia="Times New Roman" w:hAnsi="Times New Roman" w:cs="Times New Roman"/>
          <w:sz w:val="28"/>
          <w:szCs w:val="28"/>
        </w:rPr>
        <w:t>;</w:t>
      </w:r>
    </w:p>
    <w:p w14:paraId="348732CE" w14:textId="51698B28" w:rsidR="006D7942"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о</w:t>
      </w:r>
      <w:r w:rsidR="0050194E" w:rsidRPr="00332B92">
        <w:rPr>
          <w:rFonts w:ascii="Times New Roman" w:eastAsia="Times New Roman" w:hAnsi="Times New Roman" w:cs="Times New Roman"/>
          <w:sz w:val="28"/>
          <w:szCs w:val="28"/>
        </w:rPr>
        <w:t>пределить территорию земельного участка</w:t>
      </w:r>
      <w:r w:rsidRPr="00332B92">
        <w:rPr>
          <w:rFonts w:ascii="Times New Roman" w:eastAsia="Times New Roman" w:hAnsi="Times New Roman" w:cs="Times New Roman"/>
          <w:sz w:val="28"/>
          <w:szCs w:val="28"/>
        </w:rPr>
        <w:t>, расположенного в поселке Юность,</w:t>
      </w:r>
      <w:r w:rsidR="0050194E" w:rsidRPr="00332B92">
        <w:rPr>
          <w:rFonts w:ascii="Times New Roman" w:eastAsia="Times New Roman" w:hAnsi="Times New Roman" w:cs="Times New Roman"/>
          <w:sz w:val="28"/>
          <w:szCs w:val="28"/>
        </w:rPr>
        <w:t xml:space="preserve"> для размещения объекта местного значения: «Здание (комплекс зданий) общеобразовательной организации» (7.2.63)</w:t>
      </w:r>
      <w:r w:rsidR="00EF159D">
        <w:rPr>
          <w:rFonts w:ascii="Times New Roman" w:eastAsia="Times New Roman" w:hAnsi="Times New Roman" w:cs="Times New Roman"/>
          <w:sz w:val="28"/>
          <w:szCs w:val="28"/>
        </w:rPr>
        <w:t>;</w:t>
      </w:r>
    </w:p>
    <w:p w14:paraId="41B4CD78" w14:textId="694CD8DF" w:rsidR="00182165" w:rsidRPr="00332B92" w:rsidRDefault="009D0CB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расположенной в поселке Юность, и</w:t>
      </w:r>
      <w:r w:rsidR="0050194E" w:rsidRPr="00332B92">
        <w:rPr>
          <w:rFonts w:ascii="Times New Roman" w:eastAsia="Times New Roman" w:hAnsi="Times New Roman" w:cs="Times New Roman"/>
          <w:sz w:val="28"/>
          <w:szCs w:val="28"/>
        </w:rPr>
        <w:t xml:space="preserve">сключить объекты местного значения: </w:t>
      </w:r>
      <w:r w:rsidR="0050518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«Объект культурно-просветительского назначения» (9.1.22, 9.1.27), «Спортивное сооружение» (8.2.85), «Общеобразовательная организация» (7.2.31), «Организация дополнительного образования» (7.3.70)</w:t>
      </w:r>
      <w:r w:rsidR="00EF159D">
        <w:rPr>
          <w:rFonts w:ascii="Times New Roman" w:eastAsia="Times New Roman" w:hAnsi="Times New Roman" w:cs="Times New Roman"/>
          <w:sz w:val="28"/>
          <w:szCs w:val="28"/>
        </w:rPr>
        <w:t>;</w:t>
      </w:r>
    </w:p>
    <w:p w14:paraId="3E3C34F1" w14:textId="77777777" w:rsidR="00C1276B" w:rsidRDefault="00C1276B" w:rsidP="00332B92">
      <w:pPr>
        <w:spacing w:after="0" w:line="240" w:lineRule="auto"/>
        <w:ind w:firstLine="709"/>
        <w:jc w:val="both"/>
        <w:rPr>
          <w:rFonts w:ascii="Times New Roman" w:hAnsi="Times New Roman" w:cs="Times New Roman"/>
          <w:sz w:val="28"/>
          <w:szCs w:val="28"/>
        </w:rPr>
      </w:pPr>
    </w:p>
    <w:p w14:paraId="107030A7" w14:textId="219DCFDE" w:rsidR="00181D1B" w:rsidRPr="00332B92" w:rsidRDefault="0000491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lastRenderedPageBreak/>
        <w:t>в карте функциональных зон городского округа</w:t>
      </w:r>
      <w:r w:rsidRPr="00332B92">
        <w:rPr>
          <w:rFonts w:ascii="Times New Roman" w:eastAsia="Times New Roman" w:hAnsi="Times New Roman" w:cs="Times New Roman"/>
          <w:sz w:val="28"/>
          <w:szCs w:val="28"/>
        </w:rPr>
        <w:t xml:space="preserve"> </w:t>
      </w:r>
      <w:r w:rsidR="009D0CB4" w:rsidRPr="00332B92">
        <w:rPr>
          <w:rFonts w:ascii="Times New Roman" w:eastAsia="Times New Roman" w:hAnsi="Times New Roman" w:cs="Times New Roman"/>
          <w:sz w:val="28"/>
          <w:szCs w:val="28"/>
        </w:rPr>
        <w:t>в</w:t>
      </w:r>
      <w:r w:rsidR="00592E39" w:rsidRPr="00332B92">
        <w:rPr>
          <w:rFonts w:ascii="Times New Roman" w:eastAsia="Times New Roman" w:hAnsi="Times New Roman" w:cs="Times New Roman"/>
          <w:sz w:val="28"/>
          <w:szCs w:val="28"/>
        </w:rPr>
        <w:t xml:space="preserve"> отношении территории, расположенной на Югорском тракте, </w:t>
      </w:r>
      <w:r w:rsidR="001B4E1E" w:rsidRPr="00332B92">
        <w:rPr>
          <w:rFonts w:ascii="Times New Roman" w:eastAsia="Times New Roman" w:hAnsi="Times New Roman" w:cs="Times New Roman"/>
          <w:sz w:val="28"/>
          <w:szCs w:val="28"/>
        </w:rPr>
        <w:t>исключить функциональные зоны специализированной общественной застройки, застройки многоэтажными жилыми домами (9 этажей и более), озелененных территорий общего пользования (лесопарки, парки, сады, скверы, бульвары). Установить функциональную зону транспортной инфраструктуры</w:t>
      </w:r>
      <w:r w:rsidR="00EF159D">
        <w:rPr>
          <w:rFonts w:ascii="Times New Roman" w:eastAsia="Times New Roman" w:hAnsi="Times New Roman" w:cs="Times New Roman"/>
          <w:sz w:val="28"/>
          <w:szCs w:val="28"/>
        </w:rPr>
        <w:t>;</w:t>
      </w:r>
    </w:p>
    <w:p w14:paraId="3B072799" w14:textId="08140C7F" w:rsidR="00181D1B" w:rsidRPr="00332B92" w:rsidRDefault="0000491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9D0CB4" w:rsidRPr="00332B92">
        <w:rPr>
          <w:rFonts w:ascii="Times New Roman" w:hAnsi="Times New Roman" w:cs="Times New Roman"/>
          <w:sz w:val="28"/>
          <w:szCs w:val="28"/>
        </w:rPr>
        <w:t>о</w:t>
      </w:r>
      <w:r w:rsidR="0050194E" w:rsidRPr="00332B92">
        <w:rPr>
          <w:rFonts w:ascii="Times New Roman" w:eastAsia="Times New Roman" w:hAnsi="Times New Roman" w:cs="Times New Roman"/>
          <w:sz w:val="28"/>
          <w:szCs w:val="28"/>
        </w:rPr>
        <w:t>пределить территорию земельного участка</w:t>
      </w:r>
      <w:r w:rsidRPr="00332B92">
        <w:rPr>
          <w:rFonts w:ascii="Times New Roman" w:eastAsia="Times New Roman" w:hAnsi="Times New Roman" w:cs="Times New Roman"/>
          <w:sz w:val="28"/>
          <w:szCs w:val="28"/>
        </w:rPr>
        <w:t>, расположенного на Югорском тракте,</w:t>
      </w:r>
      <w:r w:rsidR="0050194E" w:rsidRPr="00332B92">
        <w:rPr>
          <w:rFonts w:ascii="Times New Roman" w:eastAsia="Times New Roman" w:hAnsi="Times New Roman" w:cs="Times New Roman"/>
          <w:sz w:val="28"/>
          <w:szCs w:val="28"/>
        </w:rPr>
        <w:t xml:space="preserve"> для размещения объекта местного значения: «Улицы и дороги местного значения» (6.1.3.66)</w:t>
      </w:r>
      <w:r w:rsidR="00EF159D">
        <w:rPr>
          <w:rFonts w:ascii="Times New Roman" w:eastAsia="Times New Roman" w:hAnsi="Times New Roman" w:cs="Times New Roman"/>
          <w:sz w:val="28"/>
          <w:szCs w:val="28"/>
        </w:rPr>
        <w:t>;</w:t>
      </w:r>
    </w:p>
    <w:p w14:paraId="1C86E383" w14:textId="1D9DAC69" w:rsidR="00625531" w:rsidRPr="00332B92" w:rsidRDefault="0000491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6D7942" w:rsidRPr="00332B92">
        <w:rPr>
          <w:rFonts w:ascii="Times New Roman" w:eastAsia="Times New Roman" w:hAnsi="Times New Roman" w:cs="Times New Roman"/>
          <w:sz w:val="28"/>
          <w:szCs w:val="28"/>
        </w:rPr>
        <w:t xml:space="preserve">отношении земельного участка с кадастровым номером 86:10:0101016:2, расположенного </w:t>
      </w:r>
      <w:r w:rsidR="00352C7E">
        <w:rPr>
          <w:rFonts w:ascii="Times New Roman" w:eastAsia="Times New Roman" w:hAnsi="Times New Roman" w:cs="Times New Roman"/>
          <w:sz w:val="28"/>
          <w:szCs w:val="28"/>
        </w:rPr>
        <w:br/>
      </w:r>
      <w:r w:rsidR="006D7942" w:rsidRPr="00332B92">
        <w:rPr>
          <w:rFonts w:ascii="Times New Roman" w:eastAsia="Times New Roman" w:hAnsi="Times New Roman" w:cs="Times New Roman"/>
          <w:sz w:val="28"/>
          <w:szCs w:val="28"/>
        </w:rPr>
        <w:t>в микрорайоне 8 города, исключить функциональную зону застройки среднеэтажными жилыми домами (от 5 до 8 этажей, включая мансардный). Установить функциональную зону многофункциональная общественно-деловая</w:t>
      </w:r>
      <w:r w:rsidR="00EF159D">
        <w:rPr>
          <w:rFonts w:ascii="Times New Roman" w:eastAsia="Times New Roman" w:hAnsi="Times New Roman" w:cs="Times New Roman"/>
          <w:sz w:val="28"/>
          <w:szCs w:val="28"/>
        </w:rPr>
        <w:t>;</w:t>
      </w:r>
    </w:p>
    <w:p w14:paraId="7DD2E4A3" w14:textId="0288C787" w:rsidR="006D7942" w:rsidRPr="00332B92" w:rsidRDefault="0000491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6D7942" w:rsidRPr="00332B92">
        <w:rPr>
          <w:rFonts w:ascii="Times New Roman" w:eastAsia="Times New Roman" w:hAnsi="Times New Roman" w:cs="Times New Roman"/>
          <w:sz w:val="28"/>
          <w:szCs w:val="28"/>
        </w:rPr>
        <w:t>отношении территории, расположенной в п. Таежный по улице Аэрофлотская, исключить функциональные зоны озелененных территорий общего пользования (лесопарки, парки, сады, скверы, бульвары), транспортной инфраструктуры. Установить функциональную зону специализированной общественной застройки</w:t>
      </w:r>
      <w:r w:rsidR="00EF159D">
        <w:rPr>
          <w:rFonts w:ascii="Times New Roman" w:eastAsia="Times New Roman" w:hAnsi="Times New Roman" w:cs="Times New Roman"/>
          <w:sz w:val="28"/>
          <w:szCs w:val="28"/>
        </w:rPr>
        <w:t>;</w:t>
      </w:r>
    </w:p>
    <w:p w14:paraId="1E9A4F6E" w14:textId="3248C96A" w:rsidR="006D7942" w:rsidRPr="00332B92" w:rsidRDefault="0000491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6D7942" w:rsidRPr="00332B92">
        <w:rPr>
          <w:rFonts w:ascii="Times New Roman" w:eastAsia="Times New Roman" w:hAnsi="Times New Roman" w:cs="Times New Roman"/>
          <w:sz w:val="28"/>
          <w:szCs w:val="28"/>
        </w:rPr>
        <w:t xml:space="preserve">отношении земельного участка с кадастровым номером 86:10:0101251:66, расположенного </w:t>
      </w:r>
      <w:r w:rsidR="00352C7E">
        <w:rPr>
          <w:rFonts w:ascii="Times New Roman" w:eastAsia="Times New Roman" w:hAnsi="Times New Roman" w:cs="Times New Roman"/>
          <w:sz w:val="28"/>
          <w:szCs w:val="28"/>
        </w:rPr>
        <w:br/>
      </w:r>
      <w:r w:rsidR="006D7942" w:rsidRPr="00332B92">
        <w:rPr>
          <w:rFonts w:ascii="Times New Roman" w:eastAsia="Times New Roman" w:hAnsi="Times New Roman" w:cs="Times New Roman"/>
          <w:sz w:val="28"/>
          <w:szCs w:val="28"/>
        </w:rPr>
        <w:t>в микрорайоне 32 города, исключить функциональную зону рекреационного назначения. Установить зону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37963E78" w14:textId="3865EFEF" w:rsidR="00FD431A" w:rsidRPr="00332B92" w:rsidRDefault="00F952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50194E" w:rsidRPr="00332B92">
        <w:rPr>
          <w:rFonts w:ascii="Times New Roman" w:eastAsia="Times New Roman" w:hAnsi="Times New Roman" w:cs="Times New Roman"/>
          <w:sz w:val="28"/>
          <w:szCs w:val="28"/>
        </w:rPr>
        <w:t xml:space="preserve">целях приведения </w:t>
      </w:r>
      <w:r w:rsidR="00352C7E">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в соответствие с проектом межевания территории микрорайона «Марьина гора»</w:t>
      </w:r>
      <w:r w:rsidRPr="00332B92">
        <w:rPr>
          <w:rFonts w:ascii="Times New Roman" w:eastAsia="Times New Roman" w:hAnsi="Times New Roman" w:cs="Times New Roman"/>
          <w:sz w:val="28"/>
          <w:szCs w:val="28"/>
        </w:rPr>
        <w:t xml:space="preserve"> и</w:t>
      </w:r>
      <w:r w:rsidR="0050194E" w:rsidRPr="00332B92">
        <w:rPr>
          <w:rFonts w:ascii="Times New Roman" w:eastAsia="Times New Roman" w:hAnsi="Times New Roman" w:cs="Times New Roman"/>
          <w:sz w:val="28"/>
          <w:szCs w:val="28"/>
        </w:rPr>
        <w:t>сключить функциональную зону транспортной инфраструктуры. Установить функциональные зоны застройки многоэтажными жилыми домами (9 этажей и более), производственная</w:t>
      </w:r>
      <w:r w:rsidR="00EF159D">
        <w:rPr>
          <w:rFonts w:ascii="Times New Roman" w:eastAsia="Times New Roman" w:hAnsi="Times New Roman" w:cs="Times New Roman"/>
          <w:sz w:val="28"/>
          <w:szCs w:val="28"/>
        </w:rPr>
        <w:t>;</w:t>
      </w:r>
    </w:p>
    <w:p w14:paraId="19E740FC" w14:textId="281F4433" w:rsidR="00CA4B0B" w:rsidRPr="00332B92" w:rsidRDefault="00F952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микрорайона «Марьина гора» и</w:t>
      </w:r>
      <w:r w:rsidR="0050194E" w:rsidRPr="00332B92">
        <w:rPr>
          <w:rFonts w:ascii="Times New Roman" w:eastAsia="Times New Roman" w:hAnsi="Times New Roman" w:cs="Times New Roman"/>
          <w:sz w:val="28"/>
          <w:szCs w:val="28"/>
        </w:rPr>
        <w:t>сключить функциональную зону транспортной инфраструктуры. Установить функциональную производственную зону</w:t>
      </w:r>
      <w:r w:rsidR="00EF159D">
        <w:rPr>
          <w:rFonts w:ascii="Times New Roman" w:eastAsia="Times New Roman" w:hAnsi="Times New Roman" w:cs="Times New Roman"/>
          <w:sz w:val="28"/>
          <w:szCs w:val="28"/>
        </w:rPr>
        <w:t>;</w:t>
      </w:r>
    </w:p>
    <w:p w14:paraId="57B4D0A6" w14:textId="1F1793AF" w:rsidR="006D7942" w:rsidRPr="00332B92" w:rsidRDefault="00F952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о</w:t>
      </w:r>
      <w:r w:rsidR="0050194E" w:rsidRPr="00332B92">
        <w:rPr>
          <w:rFonts w:ascii="Times New Roman" w:eastAsia="Times New Roman" w:hAnsi="Times New Roman" w:cs="Times New Roman"/>
          <w:sz w:val="28"/>
          <w:szCs w:val="28"/>
        </w:rPr>
        <w:t xml:space="preserve">пределить </w:t>
      </w:r>
      <w:r w:rsidR="00392034">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 xml:space="preserve">территорию </w:t>
      </w:r>
      <w:r w:rsidRPr="00332B92">
        <w:rPr>
          <w:rFonts w:ascii="Times New Roman" w:eastAsia="Times New Roman" w:hAnsi="Times New Roman" w:cs="Times New Roman"/>
          <w:sz w:val="28"/>
          <w:szCs w:val="28"/>
        </w:rPr>
        <w:t xml:space="preserve">микрорайона «Марьина гора» </w:t>
      </w:r>
      <w:r w:rsidR="0050194E" w:rsidRPr="00332B92">
        <w:rPr>
          <w:rFonts w:ascii="Times New Roman" w:eastAsia="Times New Roman" w:hAnsi="Times New Roman" w:cs="Times New Roman"/>
          <w:sz w:val="28"/>
          <w:szCs w:val="28"/>
        </w:rPr>
        <w:t>для размещения объектов местного значения: «Улицы и дороги местного значения» (6.1.3.63, 6.1.3.64, 6.1.3.65)</w:t>
      </w:r>
      <w:r w:rsidR="00EF159D">
        <w:rPr>
          <w:rFonts w:ascii="Times New Roman" w:eastAsia="Times New Roman" w:hAnsi="Times New Roman" w:cs="Times New Roman"/>
          <w:sz w:val="28"/>
          <w:szCs w:val="28"/>
        </w:rPr>
        <w:t>;</w:t>
      </w:r>
    </w:p>
    <w:p w14:paraId="4EB5469F" w14:textId="46D5BF88" w:rsidR="00D269EF" w:rsidRPr="00392034"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Pr="00392034">
        <w:rPr>
          <w:rFonts w:ascii="Times New Roman" w:eastAsia="Times New Roman" w:hAnsi="Times New Roman" w:cs="Times New Roman"/>
          <w:sz w:val="28"/>
          <w:szCs w:val="28"/>
        </w:rPr>
        <w:t xml:space="preserve">определить </w:t>
      </w:r>
      <w:r w:rsidR="00392034" w:rsidRPr="00392034">
        <w:rPr>
          <w:rFonts w:ascii="Times New Roman" w:eastAsia="Times New Roman" w:hAnsi="Times New Roman" w:cs="Times New Roman"/>
          <w:sz w:val="28"/>
          <w:szCs w:val="28"/>
        </w:rPr>
        <w:br/>
      </w:r>
      <w:r w:rsidRPr="00392034">
        <w:rPr>
          <w:rFonts w:ascii="Times New Roman" w:eastAsia="Times New Roman" w:hAnsi="Times New Roman" w:cs="Times New Roman"/>
          <w:sz w:val="28"/>
          <w:szCs w:val="28"/>
        </w:rPr>
        <w:t>территорию микрорайона «Марьина гора»</w:t>
      </w:r>
      <w:r w:rsidR="00392034" w:rsidRPr="00392034">
        <w:rPr>
          <w:rFonts w:ascii="Times New Roman" w:eastAsia="Times New Roman" w:hAnsi="Times New Roman" w:cs="Times New Roman"/>
          <w:sz w:val="28"/>
          <w:szCs w:val="28"/>
        </w:rPr>
        <w:t xml:space="preserve"> </w:t>
      </w:r>
      <w:r w:rsidR="0050194E" w:rsidRPr="00392034">
        <w:rPr>
          <w:rFonts w:ascii="Times New Roman" w:eastAsia="Times New Roman" w:hAnsi="Times New Roman" w:cs="Times New Roman"/>
          <w:sz w:val="28"/>
          <w:szCs w:val="28"/>
        </w:rPr>
        <w:t>для размещения объекта местного значения: «Здание (комплекс зданий) дошкольной образовательной организации» (7.1.60)</w:t>
      </w:r>
      <w:r w:rsidR="00EF159D" w:rsidRPr="00392034">
        <w:rPr>
          <w:rFonts w:ascii="Times New Roman" w:eastAsia="Times New Roman" w:hAnsi="Times New Roman" w:cs="Times New Roman"/>
          <w:sz w:val="28"/>
          <w:szCs w:val="28"/>
        </w:rPr>
        <w:t>;</w:t>
      </w:r>
    </w:p>
    <w:p w14:paraId="1B632532" w14:textId="34AC37B8" w:rsidR="00FD431A"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микрорайона «Марьина гора» и</w:t>
      </w:r>
      <w:r w:rsidR="0050194E" w:rsidRPr="00332B92">
        <w:rPr>
          <w:rFonts w:ascii="Times New Roman" w:eastAsia="Times New Roman" w:hAnsi="Times New Roman" w:cs="Times New Roman"/>
          <w:sz w:val="28"/>
          <w:szCs w:val="28"/>
        </w:rPr>
        <w:t xml:space="preserve">сключить объекты местного значения: «Магистральная улица районного значения» </w:t>
      </w:r>
      <w:r w:rsidR="008A596C" w:rsidRPr="00332B92">
        <w:rPr>
          <w:rFonts w:ascii="Times New Roman" w:eastAsia="Times New Roman" w:hAnsi="Times New Roman" w:cs="Times New Roman"/>
          <w:sz w:val="28"/>
          <w:szCs w:val="28"/>
        </w:rPr>
        <w:t>(6.1.2.20, 6.1.2.29, 6.1.2.30</w:t>
      </w:r>
      <w:r w:rsidR="0050194E" w:rsidRPr="00332B92">
        <w:rPr>
          <w:rFonts w:ascii="Times New Roman" w:eastAsia="Times New Roman" w:hAnsi="Times New Roman" w:cs="Times New Roman"/>
          <w:sz w:val="28"/>
          <w:szCs w:val="28"/>
        </w:rPr>
        <w:t>)</w:t>
      </w:r>
      <w:r w:rsidR="00EF159D">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w:t>
      </w:r>
    </w:p>
    <w:p w14:paraId="3F20DCCB" w14:textId="7DC90774" w:rsidR="007558F6"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0050194E" w:rsidRPr="00332B92">
        <w:rPr>
          <w:rFonts w:ascii="Times New Roman" w:eastAsia="Times New Roman" w:hAnsi="Times New Roman" w:cs="Times New Roman"/>
          <w:sz w:val="28"/>
          <w:szCs w:val="28"/>
        </w:rPr>
        <w:t xml:space="preserve"> </w:t>
      </w:r>
      <w:r w:rsidR="00352C7E">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lastRenderedPageBreak/>
        <w:t>п. Финский</w:t>
      </w:r>
      <w:r w:rsidRPr="00332B92">
        <w:rPr>
          <w:rFonts w:ascii="Times New Roman" w:eastAsia="Times New Roman" w:hAnsi="Times New Roman" w:cs="Times New Roman"/>
          <w:sz w:val="28"/>
          <w:szCs w:val="28"/>
        </w:rPr>
        <w:t xml:space="preserve"> в </w:t>
      </w:r>
      <w:r w:rsidR="007558F6" w:rsidRPr="00332B92">
        <w:rPr>
          <w:rFonts w:ascii="Times New Roman" w:eastAsia="Times New Roman" w:hAnsi="Times New Roman" w:cs="Times New Roman"/>
          <w:sz w:val="28"/>
          <w:szCs w:val="28"/>
        </w:rPr>
        <w:t>отношении земельного участка с кадастровым номером 86:10:0101175:3 исключить функциональную зону многофункциональная общественно-деловая. Установить функциональную зону застройки малоэтажными жилыми домами (до 4 этажей, включая мансардный)</w:t>
      </w:r>
      <w:r w:rsidR="00EF159D">
        <w:rPr>
          <w:rFonts w:ascii="Times New Roman" w:eastAsia="Times New Roman" w:hAnsi="Times New Roman" w:cs="Times New Roman"/>
          <w:sz w:val="28"/>
          <w:szCs w:val="28"/>
        </w:rPr>
        <w:t>;</w:t>
      </w:r>
    </w:p>
    <w:p w14:paraId="6AC32F8F" w14:textId="741A43A7" w:rsidR="00D05C8B"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w:t>
      </w:r>
      <w:r w:rsidR="00352C7E">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п. Финский в </w:t>
      </w:r>
      <w:r w:rsidR="00D05C8B" w:rsidRPr="00332B92">
        <w:rPr>
          <w:rFonts w:ascii="Times New Roman" w:eastAsia="Times New Roman" w:hAnsi="Times New Roman" w:cs="Times New Roman"/>
          <w:sz w:val="28"/>
          <w:szCs w:val="28"/>
        </w:rPr>
        <w:t>отношении земельных участков с кадастровыми номерами</w:t>
      </w:r>
      <w:r w:rsidR="00496AB9">
        <w:rPr>
          <w:rFonts w:ascii="Times New Roman" w:eastAsia="Times New Roman" w:hAnsi="Times New Roman" w:cs="Times New Roman"/>
          <w:sz w:val="28"/>
          <w:szCs w:val="28"/>
        </w:rPr>
        <w:t>:</w:t>
      </w:r>
      <w:r w:rsidR="00D05C8B" w:rsidRPr="00332B92">
        <w:rPr>
          <w:rFonts w:ascii="Times New Roman" w:eastAsia="Times New Roman" w:hAnsi="Times New Roman" w:cs="Times New Roman"/>
          <w:sz w:val="28"/>
          <w:szCs w:val="28"/>
        </w:rPr>
        <w:t xml:space="preserve"> 86:10:0101103:1192, 86:10:0101103:1193, 86:10:0101103:1194, 86:10:0101103:1195, 86:10:0101103:1196, 86:10:0101103:1197, 86:10:0101103:1198, 86:10:0101103:1199, 86:10:0101103:1200, 86:10:0101103:1201, 86:10:0101103:1202, 86:10:0101103:1203, 86:10:0101103:1204, </w:t>
      </w:r>
      <w:r w:rsidR="00925DBC">
        <w:rPr>
          <w:rFonts w:ascii="Times New Roman" w:eastAsia="Times New Roman" w:hAnsi="Times New Roman" w:cs="Times New Roman"/>
          <w:sz w:val="28"/>
          <w:szCs w:val="28"/>
        </w:rPr>
        <w:br/>
      </w:r>
      <w:r w:rsidR="00D05C8B" w:rsidRPr="00332B92">
        <w:rPr>
          <w:rFonts w:ascii="Times New Roman" w:eastAsia="Times New Roman" w:hAnsi="Times New Roman" w:cs="Times New Roman"/>
          <w:sz w:val="28"/>
          <w:szCs w:val="28"/>
        </w:rPr>
        <w:t xml:space="preserve">86:10:0101103:119, 86:10:0101103:110, 86:10:0101103:103, </w:t>
      </w:r>
      <w:r w:rsidR="00925DBC">
        <w:rPr>
          <w:rFonts w:ascii="Times New Roman" w:eastAsia="Times New Roman" w:hAnsi="Times New Roman" w:cs="Times New Roman"/>
          <w:sz w:val="28"/>
          <w:szCs w:val="28"/>
        </w:rPr>
        <w:br/>
      </w:r>
      <w:r w:rsidR="00D05C8B" w:rsidRPr="00332B92">
        <w:rPr>
          <w:rFonts w:ascii="Times New Roman" w:eastAsia="Times New Roman" w:hAnsi="Times New Roman" w:cs="Times New Roman"/>
          <w:sz w:val="28"/>
          <w:szCs w:val="28"/>
        </w:rPr>
        <w:t xml:space="preserve">86:10:0101103:113, 86:10:0101103:122, 86:10:0101103:291, </w:t>
      </w:r>
      <w:r w:rsidR="00925DBC">
        <w:rPr>
          <w:rFonts w:ascii="Times New Roman" w:eastAsia="Times New Roman" w:hAnsi="Times New Roman" w:cs="Times New Roman"/>
          <w:sz w:val="28"/>
          <w:szCs w:val="28"/>
        </w:rPr>
        <w:br/>
      </w:r>
      <w:r w:rsidR="00D05C8B" w:rsidRPr="00332B92">
        <w:rPr>
          <w:rFonts w:ascii="Times New Roman" w:eastAsia="Times New Roman" w:hAnsi="Times New Roman" w:cs="Times New Roman"/>
          <w:sz w:val="28"/>
          <w:szCs w:val="28"/>
        </w:rPr>
        <w:t xml:space="preserve">86:10:0101103:123, 86:10:0101103:117, 86:10:0101103:292, </w:t>
      </w:r>
      <w:r w:rsidR="00925DBC">
        <w:rPr>
          <w:rFonts w:ascii="Times New Roman" w:eastAsia="Times New Roman" w:hAnsi="Times New Roman" w:cs="Times New Roman"/>
          <w:sz w:val="28"/>
          <w:szCs w:val="28"/>
        </w:rPr>
        <w:br/>
      </w:r>
      <w:r w:rsidR="00D05C8B" w:rsidRPr="00332B92">
        <w:rPr>
          <w:rFonts w:ascii="Times New Roman" w:eastAsia="Times New Roman" w:hAnsi="Times New Roman" w:cs="Times New Roman"/>
          <w:sz w:val="28"/>
          <w:szCs w:val="28"/>
        </w:rPr>
        <w:t xml:space="preserve">86:10:0101103:116, 86:10:0101103:109, 86:10:0101103:118, </w:t>
      </w:r>
      <w:r w:rsidR="00925DBC">
        <w:rPr>
          <w:rFonts w:ascii="Times New Roman" w:eastAsia="Times New Roman" w:hAnsi="Times New Roman" w:cs="Times New Roman"/>
          <w:sz w:val="28"/>
          <w:szCs w:val="28"/>
        </w:rPr>
        <w:br/>
      </w:r>
      <w:r w:rsidR="00D05C8B" w:rsidRPr="00332B92">
        <w:rPr>
          <w:rFonts w:ascii="Times New Roman" w:eastAsia="Times New Roman" w:hAnsi="Times New Roman" w:cs="Times New Roman"/>
          <w:sz w:val="28"/>
          <w:szCs w:val="28"/>
        </w:rPr>
        <w:t xml:space="preserve">86:10:0101103:107, 86:10:0101103:114, 86:10:0101103:128, </w:t>
      </w:r>
      <w:r w:rsidR="00925DBC">
        <w:rPr>
          <w:rFonts w:ascii="Times New Roman" w:eastAsia="Times New Roman" w:hAnsi="Times New Roman" w:cs="Times New Roman"/>
          <w:sz w:val="28"/>
          <w:szCs w:val="28"/>
        </w:rPr>
        <w:br/>
      </w:r>
      <w:r w:rsidR="00D05C8B" w:rsidRPr="00332B92">
        <w:rPr>
          <w:rFonts w:ascii="Times New Roman" w:eastAsia="Times New Roman" w:hAnsi="Times New Roman" w:cs="Times New Roman"/>
          <w:sz w:val="28"/>
          <w:szCs w:val="28"/>
        </w:rPr>
        <w:t xml:space="preserve">86:10:0101103:108, 86:10:0101103:104, 86:10:0101103:111 </w:t>
      </w:r>
      <w:r w:rsidR="00925DBC">
        <w:rPr>
          <w:rFonts w:ascii="Times New Roman" w:eastAsia="Times New Roman" w:hAnsi="Times New Roman" w:cs="Times New Roman"/>
          <w:sz w:val="28"/>
          <w:szCs w:val="28"/>
        </w:rPr>
        <w:br/>
      </w:r>
      <w:r w:rsidR="00D05C8B" w:rsidRPr="00332B92">
        <w:rPr>
          <w:rFonts w:ascii="Times New Roman" w:eastAsia="Times New Roman" w:hAnsi="Times New Roman" w:cs="Times New Roman"/>
          <w:sz w:val="28"/>
          <w:szCs w:val="28"/>
        </w:rPr>
        <w:t>исключить функциональную зону отдыха. Установить зону застройки индивидуальными жилыми домами</w:t>
      </w:r>
      <w:r w:rsidR="00EF159D">
        <w:rPr>
          <w:rFonts w:ascii="Times New Roman" w:eastAsia="Times New Roman" w:hAnsi="Times New Roman" w:cs="Times New Roman"/>
          <w:sz w:val="28"/>
          <w:szCs w:val="28"/>
        </w:rPr>
        <w:t>;</w:t>
      </w:r>
    </w:p>
    <w:p w14:paraId="5D047CA8" w14:textId="4A53D1E3" w:rsidR="00D05C8B"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w:t>
      </w:r>
      <w:r w:rsidR="00CC63E6">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п. Финский в </w:t>
      </w:r>
      <w:r w:rsidR="007558F6" w:rsidRPr="00332B92">
        <w:rPr>
          <w:rFonts w:ascii="Times New Roman" w:eastAsia="Times New Roman" w:hAnsi="Times New Roman" w:cs="Times New Roman"/>
          <w:sz w:val="28"/>
          <w:szCs w:val="28"/>
        </w:rPr>
        <w:t>отношении земельного участка с кадастровым номером 86:10:0101103:57 исключить функциональные зоны коммунально-складская, отдыха. Установить функциональную зону многофункциональная общественно-деловая</w:t>
      </w:r>
      <w:r w:rsidR="00EF159D">
        <w:rPr>
          <w:rFonts w:ascii="Times New Roman" w:eastAsia="Times New Roman" w:hAnsi="Times New Roman" w:cs="Times New Roman"/>
          <w:sz w:val="28"/>
          <w:szCs w:val="28"/>
        </w:rPr>
        <w:t>;</w:t>
      </w:r>
    </w:p>
    <w:p w14:paraId="102F0E9A" w14:textId="16B0444A" w:rsidR="00D05C8B"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w:t>
      </w:r>
      <w:r w:rsidR="00CC63E6">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п. Финский в </w:t>
      </w:r>
      <w:r w:rsidR="007558F6" w:rsidRPr="00332B92">
        <w:rPr>
          <w:rFonts w:ascii="Times New Roman" w:eastAsia="Times New Roman" w:hAnsi="Times New Roman" w:cs="Times New Roman"/>
          <w:sz w:val="28"/>
          <w:szCs w:val="28"/>
        </w:rPr>
        <w:t>отношении земельного участка с кадастровым номером 86:10:0101103:55 исключить функциональную зону отдыха. Установить функциональную зону специализированной общественной застройки</w:t>
      </w:r>
      <w:r w:rsidR="00EF159D">
        <w:rPr>
          <w:rFonts w:ascii="Times New Roman" w:eastAsia="Times New Roman" w:hAnsi="Times New Roman" w:cs="Times New Roman"/>
          <w:sz w:val="28"/>
          <w:szCs w:val="28"/>
        </w:rPr>
        <w:t>;</w:t>
      </w:r>
    </w:p>
    <w:p w14:paraId="784FEE0D" w14:textId="7C5E9578" w:rsidR="006D7942"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w:t>
      </w:r>
      <w:r w:rsidR="00CC63E6">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п. Финский в </w:t>
      </w:r>
      <w:r w:rsidR="007558F6" w:rsidRPr="00332B92">
        <w:rPr>
          <w:rFonts w:ascii="Times New Roman" w:eastAsia="Times New Roman" w:hAnsi="Times New Roman" w:cs="Times New Roman"/>
          <w:sz w:val="28"/>
          <w:szCs w:val="28"/>
        </w:rPr>
        <w:t xml:space="preserve">отношении земельного участка с кадастровым номером 86:10:0101103:112 исключить функциональную зону отдыха. Установить функциональную зону застройки малоэтажными жилыми домами </w:t>
      </w:r>
      <w:r w:rsidR="00CC63E6">
        <w:rPr>
          <w:rFonts w:ascii="Times New Roman" w:eastAsia="Times New Roman" w:hAnsi="Times New Roman" w:cs="Times New Roman"/>
          <w:sz w:val="28"/>
          <w:szCs w:val="28"/>
        </w:rPr>
        <w:br/>
      </w:r>
      <w:r w:rsidR="007558F6" w:rsidRPr="00332B92">
        <w:rPr>
          <w:rFonts w:ascii="Times New Roman" w:eastAsia="Times New Roman" w:hAnsi="Times New Roman" w:cs="Times New Roman"/>
          <w:sz w:val="28"/>
          <w:szCs w:val="28"/>
        </w:rPr>
        <w:t>(до 4 этажей, включая мансардный)</w:t>
      </w:r>
      <w:r w:rsidR="00EF159D">
        <w:rPr>
          <w:rFonts w:ascii="Times New Roman" w:eastAsia="Times New Roman" w:hAnsi="Times New Roman" w:cs="Times New Roman"/>
          <w:sz w:val="28"/>
          <w:szCs w:val="28"/>
        </w:rPr>
        <w:t>;</w:t>
      </w:r>
    </w:p>
    <w:p w14:paraId="2D6C6D33" w14:textId="16B653F1" w:rsidR="004F6FB4"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w:t>
      </w:r>
      <w:r w:rsidR="00CC63E6">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п. Финский в </w:t>
      </w:r>
      <w:r w:rsidR="007558F6" w:rsidRPr="00332B92">
        <w:rPr>
          <w:rFonts w:ascii="Times New Roman" w:eastAsia="Times New Roman" w:hAnsi="Times New Roman" w:cs="Times New Roman"/>
          <w:sz w:val="28"/>
          <w:szCs w:val="28"/>
        </w:rPr>
        <w:t>отношении земельного участка с кадастровым номером 86:10:0101103:115 исключить функциональную зону отдыха. Установить функциональную зону застройки индивидуальными жилыми домами</w:t>
      </w:r>
      <w:r w:rsidR="00EF159D">
        <w:rPr>
          <w:rFonts w:ascii="Times New Roman" w:eastAsia="Times New Roman" w:hAnsi="Times New Roman" w:cs="Times New Roman"/>
          <w:sz w:val="28"/>
          <w:szCs w:val="28"/>
        </w:rPr>
        <w:t>;</w:t>
      </w:r>
    </w:p>
    <w:p w14:paraId="33A5F666" w14:textId="0BC6D338" w:rsidR="004F6FB4"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w:t>
      </w:r>
      <w:r w:rsidR="00CC63E6">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п. Финский в </w:t>
      </w:r>
      <w:r w:rsidR="007558F6" w:rsidRPr="00332B92">
        <w:rPr>
          <w:rFonts w:ascii="Times New Roman" w:eastAsia="Times New Roman" w:hAnsi="Times New Roman" w:cs="Times New Roman"/>
          <w:sz w:val="28"/>
          <w:szCs w:val="28"/>
        </w:rPr>
        <w:t>отношении земельного участка с кадастровым номером 86:10:0101103:49 исключить функциональную зону отдыха. Установить функциональную зону транспортной инфраструктуры</w:t>
      </w:r>
      <w:r w:rsidR="00EF159D">
        <w:rPr>
          <w:rFonts w:ascii="Times New Roman" w:eastAsia="Times New Roman" w:hAnsi="Times New Roman" w:cs="Times New Roman"/>
          <w:sz w:val="28"/>
          <w:szCs w:val="28"/>
        </w:rPr>
        <w:t>;</w:t>
      </w:r>
    </w:p>
    <w:p w14:paraId="00EA7BBA" w14:textId="346BBBAB" w:rsidR="004F6FB4"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w:t>
      </w:r>
      <w:r w:rsidR="00CC63E6">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п. Финский в </w:t>
      </w:r>
      <w:r w:rsidR="007558F6" w:rsidRPr="00332B92">
        <w:rPr>
          <w:rFonts w:ascii="Times New Roman" w:eastAsia="Times New Roman" w:hAnsi="Times New Roman" w:cs="Times New Roman"/>
          <w:sz w:val="28"/>
          <w:szCs w:val="28"/>
        </w:rPr>
        <w:t>отношении земельного участка с кадастровым номером 86:10:0101103:52 исключить функциональную зону отдыха. Установить функциональную зону многофункциональная общественно-деловая</w:t>
      </w:r>
      <w:r w:rsidR="00EF159D">
        <w:rPr>
          <w:rFonts w:ascii="Times New Roman" w:eastAsia="Times New Roman" w:hAnsi="Times New Roman" w:cs="Times New Roman"/>
          <w:sz w:val="28"/>
          <w:szCs w:val="28"/>
        </w:rPr>
        <w:t>;</w:t>
      </w:r>
    </w:p>
    <w:p w14:paraId="55ECB605" w14:textId="77777777" w:rsidR="00C1276B" w:rsidRDefault="00C1276B" w:rsidP="00332B92">
      <w:pPr>
        <w:spacing w:after="0" w:line="240" w:lineRule="auto"/>
        <w:ind w:firstLine="709"/>
        <w:jc w:val="both"/>
        <w:rPr>
          <w:rFonts w:ascii="Times New Roman" w:hAnsi="Times New Roman" w:cs="Times New Roman"/>
          <w:sz w:val="28"/>
          <w:szCs w:val="28"/>
        </w:rPr>
      </w:pPr>
    </w:p>
    <w:p w14:paraId="3E994BCA" w14:textId="0FB2B594" w:rsidR="00A40E01"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lastRenderedPageBreak/>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7558F6" w:rsidRPr="00332B92">
        <w:rPr>
          <w:rFonts w:ascii="Times New Roman" w:eastAsia="Times New Roman" w:hAnsi="Times New Roman" w:cs="Times New Roman"/>
          <w:sz w:val="28"/>
          <w:szCs w:val="28"/>
        </w:rPr>
        <w:t>отношении земельного участка с кадастровым номером 86:10:0101199:96, расположенного по улице Аэрофлотская, исключить функциональную зону коммунально-складская. Установить функциональную зону многофункциональная общественно-деловая</w:t>
      </w:r>
      <w:r w:rsidR="00EF159D">
        <w:rPr>
          <w:rFonts w:ascii="Times New Roman" w:eastAsia="Times New Roman" w:hAnsi="Times New Roman" w:cs="Times New Roman"/>
          <w:sz w:val="28"/>
          <w:szCs w:val="28"/>
        </w:rPr>
        <w:t>;</w:t>
      </w:r>
    </w:p>
    <w:p w14:paraId="24A2158C" w14:textId="0CFBFD53" w:rsidR="006D7942"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6D7942" w:rsidRPr="00332B92">
        <w:rPr>
          <w:rFonts w:ascii="Times New Roman" w:eastAsia="Times New Roman" w:hAnsi="Times New Roman" w:cs="Times New Roman"/>
          <w:sz w:val="28"/>
          <w:szCs w:val="28"/>
        </w:rPr>
        <w:t xml:space="preserve">целях приведения </w:t>
      </w:r>
      <w:r w:rsidR="00CC63E6">
        <w:rPr>
          <w:rFonts w:ascii="Times New Roman" w:eastAsia="Times New Roman" w:hAnsi="Times New Roman" w:cs="Times New Roman"/>
          <w:sz w:val="28"/>
          <w:szCs w:val="28"/>
        </w:rPr>
        <w:br/>
      </w:r>
      <w:r w:rsidR="006D7942" w:rsidRPr="00332B92">
        <w:rPr>
          <w:rFonts w:ascii="Times New Roman" w:eastAsia="Times New Roman" w:hAnsi="Times New Roman" w:cs="Times New Roman"/>
          <w:sz w:val="28"/>
          <w:szCs w:val="28"/>
        </w:rPr>
        <w:t>в соответствие с проектом межевания территории микрорайона 20А города</w:t>
      </w:r>
      <w:r w:rsidRPr="00332B92">
        <w:rPr>
          <w:rFonts w:ascii="Times New Roman" w:eastAsia="Times New Roman" w:hAnsi="Times New Roman" w:cs="Times New Roman"/>
          <w:sz w:val="28"/>
          <w:szCs w:val="28"/>
        </w:rPr>
        <w:t xml:space="preserve"> и</w:t>
      </w:r>
      <w:r w:rsidR="007558F6" w:rsidRPr="00332B92">
        <w:rPr>
          <w:rFonts w:ascii="Times New Roman" w:eastAsia="Times New Roman" w:hAnsi="Times New Roman" w:cs="Times New Roman"/>
          <w:sz w:val="28"/>
          <w:szCs w:val="28"/>
        </w:rPr>
        <w:t>сключить функциональные зоны застройки многоэтажными жилыми домами (9 этажей и более), специализированной общественной застройки. Установить функциональную зону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79216C67" w14:textId="6910D938" w:rsidR="00C61CAB"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микрорайона 20А города и</w:t>
      </w:r>
      <w:r w:rsidR="007558F6" w:rsidRPr="00332B92">
        <w:rPr>
          <w:rFonts w:ascii="Times New Roman" w:eastAsia="Times New Roman" w:hAnsi="Times New Roman" w:cs="Times New Roman"/>
          <w:sz w:val="28"/>
          <w:szCs w:val="28"/>
        </w:rPr>
        <w:t>сключить функциональную зону застройки многоэтажными жилыми домами (9 этажей и более). Установить функциональную зону специализированной общественной застройки</w:t>
      </w:r>
      <w:r w:rsidR="00EF159D">
        <w:rPr>
          <w:rFonts w:ascii="Times New Roman" w:eastAsia="Times New Roman" w:hAnsi="Times New Roman" w:cs="Times New Roman"/>
          <w:sz w:val="28"/>
          <w:szCs w:val="28"/>
        </w:rPr>
        <w:t>;</w:t>
      </w:r>
    </w:p>
    <w:p w14:paraId="1248B5BD" w14:textId="0D54C7A9" w:rsidR="00C61CAB"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микрорайона 20А города и</w:t>
      </w:r>
      <w:r w:rsidR="007558F6" w:rsidRPr="00332B92">
        <w:rPr>
          <w:rFonts w:ascii="Times New Roman" w:eastAsia="Times New Roman" w:hAnsi="Times New Roman" w:cs="Times New Roman"/>
          <w:sz w:val="28"/>
          <w:szCs w:val="28"/>
        </w:rPr>
        <w:t>сключить функциональную зону транспортной инфраструктуры. Установить функциональную зону инженерной инфраструктуры</w:t>
      </w:r>
      <w:r w:rsidR="00EF159D">
        <w:rPr>
          <w:rFonts w:ascii="Times New Roman" w:eastAsia="Times New Roman" w:hAnsi="Times New Roman" w:cs="Times New Roman"/>
          <w:sz w:val="28"/>
          <w:szCs w:val="28"/>
        </w:rPr>
        <w:t>;</w:t>
      </w:r>
    </w:p>
    <w:p w14:paraId="0A70D321" w14:textId="5DB3528A" w:rsidR="006D7942"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7558F6" w:rsidRPr="00332B92">
        <w:rPr>
          <w:rFonts w:ascii="Times New Roman" w:eastAsia="Times New Roman" w:hAnsi="Times New Roman" w:cs="Times New Roman"/>
          <w:sz w:val="28"/>
          <w:szCs w:val="28"/>
        </w:rPr>
        <w:t>отношении земельного участка с кадастровым номером 86:10:0101040:56 и смежной территории, расположенной в Северном промрайоне по улице Технологическая, исключить функциональные зоны производственная и транспортной инфраструктуры. Установить функциональную зону коммунально-складская</w:t>
      </w:r>
      <w:r w:rsidR="00EF159D">
        <w:rPr>
          <w:rFonts w:ascii="Times New Roman" w:eastAsia="Times New Roman" w:hAnsi="Times New Roman" w:cs="Times New Roman"/>
          <w:sz w:val="28"/>
          <w:szCs w:val="28"/>
        </w:rPr>
        <w:t>;</w:t>
      </w:r>
    </w:p>
    <w:p w14:paraId="256046B2" w14:textId="38CAB974" w:rsidR="000E24BC"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50194E" w:rsidRPr="00332B92">
        <w:rPr>
          <w:rFonts w:ascii="Times New Roman" w:eastAsia="Times New Roman" w:hAnsi="Times New Roman" w:cs="Times New Roman"/>
          <w:sz w:val="28"/>
          <w:szCs w:val="28"/>
        </w:rPr>
        <w:t>отношении части земельного участка с кадастровым номером 86:03:0030102:2821, расположенного в Нижневартовском тракте, исключить функциональную зону лесов. Установить функциональную коммунально-складскую зону</w:t>
      </w:r>
      <w:r w:rsidR="00EF159D">
        <w:rPr>
          <w:rFonts w:ascii="Times New Roman" w:eastAsia="Times New Roman" w:hAnsi="Times New Roman" w:cs="Times New Roman"/>
          <w:sz w:val="28"/>
          <w:szCs w:val="28"/>
        </w:rPr>
        <w:t>;</w:t>
      </w:r>
    </w:p>
    <w:p w14:paraId="7984ECDB" w14:textId="7B8ACB62" w:rsidR="00E72B81"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50194E" w:rsidRPr="00332B92">
        <w:rPr>
          <w:rFonts w:ascii="Times New Roman" w:eastAsia="Times New Roman" w:hAnsi="Times New Roman" w:cs="Times New Roman"/>
          <w:sz w:val="28"/>
          <w:szCs w:val="28"/>
        </w:rPr>
        <w:t xml:space="preserve">отношении земельного участка с кадастровым номером 86:10:0101038:6314, расположенного </w:t>
      </w:r>
      <w:r w:rsidR="00496AB9">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по улице Энгельса, исключить функциональную зону озелененных территорий общего пользования (лесопарки, парки, сады, скверы, бульвары). Установить функциональную зону многофункциональная общественно-деловая</w:t>
      </w:r>
      <w:r w:rsidR="00EF159D">
        <w:rPr>
          <w:rFonts w:ascii="Times New Roman" w:eastAsia="Times New Roman" w:hAnsi="Times New Roman" w:cs="Times New Roman"/>
          <w:sz w:val="28"/>
          <w:szCs w:val="28"/>
        </w:rPr>
        <w:t>;</w:t>
      </w:r>
    </w:p>
    <w:p w14:paraId="56B5D583" w14:textId="30BCFE1F" w:rsidR="007054C2"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50194E" w:rsidRPr="00332B92">
        <w:rPr>
          <w:rFonts w:ascii="Times New Roman" w:eastAsia="Times New Roman" w:hAnsi="Times New Roman" w:cs="Times New Roman"/>
          <w:sz w:val="28"/>
          <w:szCs w:val="28"/>
        </w:rPr>
        <w:t>территорию земельного участка с кадастровым номером 86:10:0101074:11, расположенного в микрорайоне 26 города, для размещения объекта местного значения: «Здание (комплекс зданий) организации дополнительного образования» (7.3.87)</w:t>
      </w:r>
      <w:r w:rsidR="00EF159D">
        <w:rPr>
          <w:rFonts w:ascii="Times New Roman" w:eastAsia="Times New Roman" w:hAnsi="Times New Roman" w:cs="Times New Roman"/>
          <w:sz w:val="28"/>
          <w:szCs w:val="28"/>
        </w:rPr>
        <w:t>;</w:t>
      </w:r>
    </w:p>
    <w:p w14:paraId="18CCE340" w14:textId="08D39136" w:rsidR="008E2B00"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50194E" w:rsidRPr="00332B92">
        <w:rPr>
          <w:rFonts w:ascii="Times New Roman" w:eastAsia="Times New Roman" w:hAnsi="Times New Roman" w:cs="Times New Roman"/>
          <w:sz w:val="28"/>
          <w:szCs w:val="28"/>
        </w:rPr>
        <w:t xml:space="preserve">территорию земельного участка с кадастровым номером 86:10:0101192:114, </w:t>
      </w:r>
      <w:r w:rsidR="00455F90">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 xml:space="preserve">расположенного в микрорайоне </w:t>
      </w:r>
      <w:proofErr w:type="spellStart"/>
      <w:r w:rsidR="0050194E" w:rsidRPr="00332B92">
        <w:rPr>
          <w:rFonts w:ascii="Times New Roman" w:eastAsia="Times New Roman" w:hAnsi="Times New Roman" w:cs="Times New Roman"/>
          <w:sz w:val="28"/>
          <w:szCs w:val="28"/>
        </w:rPr>
        <w:t>Хоззона</w:t>
      </w:r>
      <w:proofErr w:type="spellEnd"/>
      <w:r w:rsidR="0050194E" w:rsidRPr="00332B92">
        <w:rPr>
          <w:rFonts w:ascii="Times New Roman" w:eastAsia="Times New Roman" w:hAnsi="Times New Roman" w:cs="Times New Roman"/>
          <w:sz w:val="28"/>
          <w:szCs w:val="28"/>
        </w:rPr>
        <w:t xml:space="preserve"> города, для размещения объекта местного зн</w:t>
      </w:r>
      <w:r w:rsidR="00B85B28" w:rsidRPr="00332B92">
        <w:rPr>
          <w:rFonts w:ascii="Times New Roman" w:eastAsia="Times New Roman" w:hAnsi="Times New Roman" w:cs="Times New Roman"/>
          <w:sz w:val="28"/>
          <w:szCs w:val="28"/>
        </w:rPr>
        <w:t>ачения: «Объект спорта» (8.1.52</w:t>
      </w:r>
      <w:r w:rsidR="0050194E" w:rsidRPr="00332B92">
        <w:rPr>
          <w:rFonts w:ascii="Times New Roman" w:eastAsia="Times New Roman" w:hAnsi="Times New Roman" w:cs="Times New Roman"/>
          <w:sz w:val="28"/>
          <w:szCs w:val="28"/>
        </w:rPr>
        <w:t>)</w:t>
      </w:r>
      <w:r w:rsidR="00EF159D">
        <w:rPr>
          <w:rFonts w:ascii="Times New Roman" w:eastAsia="Times New Roman" w:hAnsi="Times New Roman" w:cs="Times New Roman"/>
          <w:sz w:val="28"/>
          <w:szCs w:val="28"/>
        </w:rPr>
        <w:t>;</w:t>
      </w:r>
    </w:p>
    <w:p w14:paraId="0736CDDE" w14:textId="30C2B71A" w:rsidR="00F14E0F"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50194E" w:rsidRPr="00332B92">
        <w:rPr>
          <w:rFonts w:ascii="Times New Roman" w:eastAsia="Times New Roman" w:hAnsi="Times New Roman" w:cs="Times New Roman"/>
          <w:sz w:val="28"/>
          <w:szCs w:val="28"/>
        </w:rPr>
        <w:t>территорию земельного участка, расположенного в микрорайон</w:t>
      </w:r>
      <w:r w:rsidR="00496AB9">
        <w:rPr>
          <w:rFonts w:ascii="Times New Roman" w:eastAsia="Times New Roman" w:hAnsi="Times New Roman" w:cs="Times New Roman"/>
          <w:sz w:val="28"/>
          <w:szCs w:val="28"/>
        </w:rPr>
        <w:t>е</w:t>
      </w:r>
      <w:r w:rsidR="0050194E" w:rsidRPr="00332B92">
        <w:rPr>
          <w:rFonts w:ascii="Times New Roman" w:eastAsia="Times New Roman" w:hAnsi="Times New Roman" w:cs="Times New Roman"/>
          <w:sz w:val="28"/>
          <w:szCs w:val="28"/>
        </w:rPr>
        <w:t xml:space="preserve"> 28Б города, </w:t>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lastRenderedPageBreak/>
        <w:t>для размещения объектов местного значения: «Плоскостное сооружение»</w:t>
      </w:r>
      <w:r w:rsidR="0050194E" w:rsidRPr="00332B92">
        <w:rPr>
          <w:rFonts w:ascii="Times New Roman" w:hAnsi="Times New Roman" w:cs="Times New Roman"/>
          <w:sz w:val="28"/>
          <w:szCs w:val="28"/>
        </w:rPr>
        <w:t xml:space="preserve"> (</w:t>
      </w:r>
      <w:r w:rsidR="0050194E" w:rsidRPr="00332B92">
        <w:rPr>
          <w:rFonts w:ascii="Times New Roman" w:eastAsia="Times New Roman" w:hAnsi="Times New Roman" w:cs="Times New Roman"/>
          <w:sz w:val="28"/>
          <w:szCs w:val="28"/>
        </w:rPr>
        <w:t>8.2.51), вместе с тем исключив его из границ кадастрового квартала 86:10:0101209 Восточного промрайона</w:t>
      </w:r>
      <w:r w:rsidR="009354DB" w:rsidRPr="009354DB">
        <w:rPr>
          <w:rFonts w:ascii="Times New Roman" w:eastAsia="Times New Roman" w:hAnsi="Times New Roman" w:cs="Times New Roman"/>
          <w:sz w:val="28"/>
          <w:szCs w:val="28"/>
        </w:rPr>
        <w:t xml:space="preserve"> </w:t>
      </w:r>
      <w:r w:rsidR="009354DB">
        <w:rPr>
          <w:rFonts w:ascii="Times New Roman" w:eastAsia="Times New Roman" w:hAnsi="Times New Roman" w:cs="Times New Roman"/>
          <w:sz w:val="28"/>
          <w:szCs w:val="28"/>
        </w:rPr>
        <w:t>по улице Рыбникова</w:t>
      </w:r>
      <w:r w:rsidR="00EF159D">
        <w:rPr>
          <w:rFonts w:ascii="Times New Roman" w:eastAsia="Times New Roman" w:hAnsi="Times New Roman" w:cs="Times New Roman"/>
          <w:sz w:val="28"/>
          <w:szCs w:val="28"/>
        </w:rPr>
        <w:t>;</w:t>
      </w:r>
    </w:p>
    <w:p w14:paraId="5C84794A" w14:textId="445916F2" w:rsidR="005C3EA7"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50194E" w:rsidRPr="00332B92">
        <w:rPr>
          <w:rFonts w:ascii="Times New Roman" w:eastAsia="Times New Roman" w:hAnsi="Times New Roman" w:cs="Times New Roman"/>
          <w:sz w:val="28"/>
          <w:szCs w:val="28"/>
        </w:rPr>
        <w:t>территорию земельного участка, расположенного в микрорайон</w:t>
      </w:r>
      <w:r w:rsidR="00496AB9">
        <w:rPr>
          <w:rFonts w:ascii="Times New Roman" w:eastAsia="Times New Roman" w:hAnsi="Times New Roman" w:cs="Times New Roman"/>
          <w:sz w:val="28"/>
          <w:szCs w:val="28"/>
        </w:rPr>
        <w:t>е</w:t>
      </w:r>
      <w:r w:rsidR="0050194E" w:rsidRPr="00332B92">
        <w:rPr>
          <w:rFonts w:ascii="Times New Roman" w:eastAsia="Times New Roman" w:hAnsi="Times New Roman" w:cs="Times New Roman"/>
          <w:sz w:val="28"/>
          <w:szCs w:val="28"/>
        </w:rPr>
        <w:t xml:space="preserve"> 28Б города, для размещения объекта местного значения, планируемого к реконструкции: «Здание (комплекс зданий) общеобразовательной организации» (7.2.62)</w:t>
      </w:r>
      <w:r w:rsidR="00EF159D">
        <w:rPr>
          <w:rFonts w:ascii="Times New Roman" w:eastAsia="Times New Roman" w:hAnsi="Times New Roman" w:cs="Times New Roman"/>
          <w:sz w:val="28"/>
          <w:szCs w:val="28"/>
        </w:rPr>
        <w:t>;</w:t>
      </w:r>
    </w:p>
    <w:p w14:paraId="3C311515" w14:textId="60E942BC" w:rsidR="005C3EA7"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50194E" w:rsidRPr="00332B92">
        <w:rPr>
          <w:rFonts w:ascii="Times New Roman" w:eastAsia="Times New Roman" w:hAnsi="Times New Roman" w:cs="Times New Roman"/>
          <w:sz w:val="28"/>
          <w:szCs w:val="28"/>
        </w:rPr>
        <w:t xml:space="preserve">территорию земельного участка, расположенного в микрорайоне 30В города </w:t>
      </w:r>
      <w:r w:rsidR="00CC63E6">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в кадастровом квартале 86:10:0101011 по улице Инженерной, для размещения объекта местного значения: «Здание (комплекс зданий) организации дополнительного образования» (7.3.88)</w:t>
      </w:r>
      <w:r w:rsidR="00EF159D">
        <w:rPr>
          <w:rFonts w:ascii="Times New Roman" w:eastAsia="Times New Roman" w:hAnsi="Times New Roman" w:cs="Times New Roman"/>
          <w:sz w:val="28"/>
          <w:szCs w:val="28"/>
        </w:rPr>
        <w:t>;</w:t>
      </w:r>
    </w:p>
    <w:p w14:paraId="42029754" w14:textId="2B050E24" w:rsidR="005C3EA7"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50194E" w:rsidRPr="00332B92">
        <w:rPr>
          <w:rFonts w:ascii="Times New Roman" w:eastAsia="Times New Roman" w:hAnsi="Times New Roman" w:cs="Times New Roman"/>
          <w:sz w:val="28"/>
          <w:szCs w:val="28"/>
        </w:rPr>
        <w:t xml:space="preserve">территорию земельного участка, расположенного в кадастровом квартале 86:10:0101023 в Северном промрайоне, Нефтеюганское шоссе, </w:t>
      </w:r>
      <w:r w:rsidR="00CC63E6">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для размещения объекта местного значения: «Здание (комплекс зданий) организации дополнительного образования» (7.3.89)</w:t>
      </w:r>
      <w:r w:rsidR="00EF159D">
        <w:rPr>
          <w:rFonts w:ascii="Times New Roman" w:eastAsia="Times New Roman" w:hAnsi="Times New Roman" w:cs="Times New Roman"/>
          <w:sz w:val="28"/>
          <w:szCs w:val="28"/>
        </w:rPr>
        <w:t>;</w:t>
      </w:r>
    </w:p>
    <w:p w14:paraId="78743D0A" w14:textId="3254B98B" w:rsidR="00852DBE"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50194E" w:rsidRPr="00332B92">
        <w:rPr>
          <w:rFonts w:ascii="Times New Roman" w:eastAsia="Times New Roman" w:hAnsi="Times New Roman" w:cs="Times New Roman"/>
          <w:sz w:val="28"/>
          <w:szCs w:val="28"/>
        </w:rPr>
        <w:t xml:space="preserve">территорию земельного участка, расположенного в п. Гидростроитель, </w:t>
      </w:r>
      <w:r w:rsidR="00CC63E6">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для размещения объекта местного значения: «Объекта спорта» (8.1.53)</w:t>
      </w:r>
      <w:r w:rsidR="00EF159D">
        <w:rPr>
          <w:rFonts w:ascii="Times New Roman" w:eastAsia="Times New Roman" w:hAnsi="Times New Roman" w:cs="Times New Roman"/>
          <w:sz w:val="28"/>
          <w:szCs w:val="28"/>
        </w:rPr>
        <w:t>;</w:t>
      </w:r>
    </w:p>
    <w:p w14:paraId="1E56AC6F" w14:textId="7DAC434A" w:rsidR="006D310F"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50194E" w:rsidRPr="00332B92">
        <w:rPr>
          <w:rFonts w:ascii="Times New Roman" w:eastAsia="Times New Roman" w:hAnsi="Times New Roman" w:cs="Times New Roman"/>
          <w:sz w:val="28"/>
          <w:szCs w:val="28"/>
        </w:rPr>
        <w:t xml:space="preserve">территорию земельного участка, расположенного в пойме р. Обь </w:t>
      </w:r>
      <w:r w:rsidR="00CC63E6">
        <w:rPr>
          <w:rFonts w:ascii="Times New Roman" w:eastAsia="Times New Roman" w:hAnsi="Times New Roman" w:cs="Times New Roman"/>
          <w:sz w:val="28"/>
          <w:szCs w:val="28"/>
        </w:rPr>
        <w:br/>
      </w:r>
      <w:r w:rsidR="0050194E" w:rsidRPr="00332B92">
        <w:rPr>
          <w:rFonts w:ascii="Times New Roman" w:eastAsia="Times New Roman" w:hAnsi="Times New Roman" w:cs="Times New Roman"/>
          <w:sz w:val="28"/>
          <w:szCs w:val="28"/>
        </w:rPr>
        <w:t>в кадастровом квартале 86:10:0101176, для размещения объекта регионального значения: «Здание (комплекс зданий)</w:t>
      </w:r>
      <w:r w:rsidR="0050194E" w:rsidRPr="00332B92">
        <w:rPr>
          <w:rFonts w:ascii="Times New Roman" w:hAnsi="Times New Roman" w:cs="Times New Roman"/>
          <w:sz w:val="28"/>
          <w:szCs w:val="28"/>
        </w:rPr>
        <w:t xml:space="preserve"> </w:t>
      </w:r>
      <w:r w:rsidR="0050194E" w:rsidRPr="00332B92">
        <w:rPr>
          <w:rFonts w:ascii="Times New Roman" w:eastAsia="Times New Roman" w:hAnsi="Times New Roman" w:cs="Times New Roman"/>
          <w:sz w:val="28"/>
          <w:szCs w:val="28"/>
        </w:rPr>
        <w:t>организации, реализующей программы профессионального и высшего образования»</w:t>
      </w:r>
      <w:r w:rsidR="00EF159D">
        <w:rPr>
          <w:rFonts w:ascii="Times New Roman" w:eastAsia="Times New Roman" w:hAnsi="Times New Roman" w:cs="Times New Roman"/>
          <w:sz w:val="28"/>
          <w:szCs w:val="28"/>
        </w:rPr>
        <w:t>;</w:t>
      </w:r>
    </w:p>
    <w:p w14:paraId="7E21E547" w14:textId="29DD021C" w:rsidR="000B1FEE" w:rsidRPr="00496AB9" w:rsidRDefault="00A55E39" w:rsidP="00332B92">
      <w:pPr>
        <w:spacing w:after="0" w:line="240" w:lineRule="auto"/>
        <w:ind w:firstLine="709"/>
        <w:jc w:val="both"/>
        <w:rPr>
          <w:rFonts w:ascii="Times New Roman" w:eastAsia="Times New Roman" w:hAnsi="Times New Roman" w:cs="Times New Roman"/>
          <w:sz w:val="28"/>
          <w:szCs w:val="28"/>
          <w:u w:val="single"/>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0B1FEE" w:rsidRPr="00332B92">
        <w:rPr>
          <w:rFonts w:ascii="Times New Roman" w:eastAsia="Times New Roman" w:hAnsi="Times New Roman" w:cs="Times New Roman"/>
          <w:sz w:val="28"/>
          <w:szCs w:val="28"/>
        </w:rPr>
        <w:t xml:space="preserve">территорию земельного участка, расположенного в микрорайоне </w:t>
      </w:r>
      <w:r w:rsidR="008B4AB9">
        <w:rPr>
          <w:rFonts w:ascii="Times New Roman" w:eastAsia="Times New Roman" w:hAnsi="Times New Roman" w:cs="Times New Roman"/>
          <w:sz w:val="28"/>
          <w:szCs w:val="28"/>
        </w:rPr>
        <w:br/>
      </w:r>
      <w:proofErr w:type="spellStart"/>
      <w:r w:rsidR="000B1FEE" w:rsidRPr="00332B92">
        <w:rPr>
          <w:rFonts w:ascii="Times New Roman" w:eastAsia="Times New Roman" w:hAnsi="Times New Roman" w:cs="Times New Roman"/>
          <w:sz w:val="28"/>
          <w:szCs w:val="28"/>
        </w:rPr>
        <w:t>Хоззона</w:t>
      </w:r>
      <w:proofErr w:type="spellEnd"/>
      <w:r w:rsidR="000B1FEE" w:rsidRPr="00332B92">
        <w:rPr>
          <w:rFonts w:ascii="Times New Roman" w:eastAsia="Times New Roman" w:hAnsi="Times New Roman" w:cs="Times New Roman"/>
          <w:sz w:val="28"/>
          <w:szCs w:val="28"/>
        </w:rPr>
        <w:t xml:space="preserve"> города, для размещения </w:t>
      </w:r>
      <w:r w:rsidR="000B1FEE" w:rsidRPr="008B4AB9">
        <w:rPr>
          <w:rFonts w:ascii="Times New Roman" w:eastAsia="Times New Roman" w:hAnsi="Times New Roman" w:cs="Times New Roman"/>
          <w:sz w:val="28"/>
          <w:szCs w:val="28"/>
        </w:rPr>
        <w:t xml:space="preserve">объекта местного значения: </w:t>
      </w:r>
      <w:r w:rsidR="008B4AB9">
        <w:rPr>
          <w:rFonts w:ascii="Times New Roman" w:eastAsia="Times New Roman" w:hAnsi="Times New Roman" w:cs="Times New Roman"/>
          <w:sz w:val="28"/>
          <w:szCs w:val="28"/>
        </w:rPr>
        <w:br/>
      </w:r>
      <w:r w:rsidR="000B1FEE" w:rsidRPr="008B4AB9">
        <w:rPr>
          <w:rFonts w:ascii="Times New Roman" w:eastAsia="Times New Roman" w:hAnsi="Times New Roman" w:cs="Times New Roman"/>
          <w:sz w:val="28"/>
          <w:szCs w:val="28"/>
        </w:rPr>
        <w:t>«Объект культурно-просветительского назначения» (9.1.2)</w:t>
      </w:r>
      <w:r w:rsidR="00EF159D" w:rsidRPr="008B4AB9">
        <w:rPr>
          <w:rFonts w:ascii="Times New Roman" w:eastAsia="Times New Roman" w:hAnsi="Times New Roman" w:cs="Times New Roman"/>
          <w:sz w:val="28"/>
          <w:szCs w:val="28"/>
        </w:rPr>
        <w:t>;</w:t>
      </w:r>
    </w:p>
    <w:p w14:paraId="7565D584" w14:textId="7E7EBB9E" w:rsidR="007640A1"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7640A1" w:rsidRPr="00332B92">
        <w:rPr>
          <w:rFonts w:ascii="Times New Roman" w:eastAsia="Times New Roman" w:hAnsi="Times New Roman" w:cs="Times New Roman"/>
          <w:sz w:val="28"/>
          <w:szCs w:val="28"/>
        </w:rPr>
        <w:t>территорию земельного участка, расположенного в кадастровом квартале 86:10:0000000, для размещения объектов местного значения: «Тематический парк, озелененная территория общего пользования» (13.26, 13.29, 13.46, 13.61)</w:t>
      </w:r>
      <w:r w:rsidR="00EF159D">
        <w:rPr>
          <w:rFonts w:ascii="Times New Roman" w:eastAsia="Times New Roman" w:hAnsi="Times New Roman" w:cs="Times New Roman"/>
          <w:sz w:val="28"/>
          <w:szCs w:val="28"/>
        </w:rPr>
        <w:t>;</w:t>
      </w:r>
    </w:p>
    <w:p w14:paraId="5EBD2B8D" w14:textId="014B2503" w:rsidR="00D714F6"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D714F6" w:rsidRPr="00332B92">
        <w:rPr>
          <w:rFonts w:ascii="Times New Roman" w:eastAsia="Times New Roman" w:hAnsi="Times New Roman" w:cs="Times New Roman"/>
          <w:sz w:val="28"/>
          <w:szCs w:val="28"/>
        </w:rPr>
        <w:t>территорию земельного участка, расположенного в микрорайоне 45 города, для размещения объектов местного значения: «Объект культурно-досугового (клубного) типа» (10.1), «Объект спорта» (8.1.55), «Спортивное сооружение» (8.2.110), «Объект культурно-просветительского назначения» (9.1.7, 9.1.35)</w:t>
      </w:r>
      <w:r w:rsidR="00EF159D">
        <w:rPr>
          <w:rFonts w:ascii="Times New Roman" w:eastAsia="Times New Roman" w:hAnsi="Times New Roman" w:cs="Times New Roman"/>
          <w:sz w:val="28"/>
          <w:szCs w:val="28"/>
        </w:rPr>
        <w:t>;</w:t>
      </w:r>
    </w:p>
    <w:p w14:paraId="1A3CB124" w14:textId="664B5E42" w:rsidR="00AF61E2"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AF61E2" w:rsidRPr="00332B92">
        <w:rPr>
          <w:rFonts w:ascii="Times New Roman" w:eastAsia="Times New Roman" w:hAnsi="Times New Roman" w:cs="Times New Roman"/>
          <w:sz w:val="28"/>
          <w:szCs w:val="28"/>
        </w:rPr>
        <w:t xml:space="preserve">территорию земельного участка, расположенного в микрорайоне ЖД </w:t>
      </w:r>
      <w:r w:rsidR="000D798F">
        <w:rPr>
          <w:rFonts w:ascii="Times New Roman" w:eastAsia="Times New Roman" w:hAnsi="Times New Roman" w:cs="Times New Roman"/>
          <w:sz w:val="28"/>
          <w:szCs w:val="28"/>
        </w:rPr>
        <w:br/>
      </w:r>
      <w:r w:rsidR="00AF61E2" w:rsidRPr="00332B92">
        <w:rPr>
          <w:rFonts w:ascii="Times New Roman" w:eastAsia="Times New Roman" w:hAnsi="Times New Roman" w:cs="Times New Roman"/>
          <w:sz w:val="28"/>
          <w:szCs w:val="28"/>
        </w:rPr>
        <w:t xml:space="preserve">(севернее поселка Юность), для размещения объектов местного значения: «Объект спорта» (8.1.56.), «Спортивное сооружение» (8.2.111, 8.2.112, </w:t>
      </w:r>
      <w:r w:rsidR="00496AB9">
        <w:rPr>
          <w:rFonts w:ascii="Times New Roman" w:eastAsia="Times New Roman" w:hAnsi="Times New Roman" w:cs="Times New Roman"/>
          <w:sz w:val="28"/>
          <w:szCs w:val="28"/>
        </w:rPr>
        <w:br/>
      </w:r>
      <w:r w:rsidR="00AF61E2" w:rsidRPr="00332B92">
        <w:rPr>
          <w:rFonts w:ascii="Times New Roman" w:eastAsia="Times New Roman" w:hAnsi="Times New Roman" w:cs="Times New Roman"/>
          <w:sz w:val="28"/>
          <w:szCs w:val="28"/>
        </w:rPr>
        <w:t xml:space="preserve">8.1.113), «Объект культурно-просветительского назначения» (9.1.12, 9.1.22, </w:t>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AF61E2" w:rsidRPr="00332B92">
        <w:rPr>
          <w:rFonts w:ascii="Times New Roman" w:eastAsia="Times New Roman" w:hAnsi="Times New Roman" w:cs="Times New Roman"/>
          <w:sz w:val="28"/>
          <w:szCs w:val="28"/>
        </w:rPr>
        <w:lastRenderedPageBreak/>
        <w:t xml:space="preserve">9.1.36, 9.1.41, </w:t>
      </w:r>
      <w:r w:rsidR="00B85B28" w:rsidRPr="00332B92">
        <w:rPr>
          <w:rFonts w:ascii="Times New Roman" w:eastAsia="Times New Roman" w:hAnsi="Times New Roman" w:cs="Times New Roman"/>
          <w:sz w:val="28"/>
          <w:szCs w:val="28"/>
        </w:rPr>
        <w:t>9.1.51, 9.1.65, 9.1.66</w:t>
      </w:r>
      <w:r w:rsidR="00AF61E2" w:rsidRPr="00332B92">
        <w:rPr>
          <w:rFonts w:ascii="Times New Roman" w:eastAsia="Times New Roman" w:hAnsi="Times New Roman" w:cs="Times New Roman"/>
          <w:sz w:val="28"/>
          <w:szCs w:val="28"/>
        </w:rPr>
        <w:t>), «Парк культуры и отдыха» (9.5.4), «Тематический парк, озелененная территория общего пользования» (13.106)</w:t>
      </w:r>
      <w:r w:rsidR="00EF159D">
        <w:rPr>
          <w:rFonts w:ascii="Times New Roman" w:eastAsia="Times New Roman" w:hAnsi="Times New Roman" w:cs="Times New Roman"/>
          <w:sz w:val="28"/>
          <w:szCs w:val="28"/>
        </w:rPr>
        <w:t>;</w:t>
      </w:r>
    </w:p>
    <w:p w14:paraId="256481A7" w14:textId="5704E031" w:rsidR="0007067D"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07067D" w:rsidRPr="00332B92">
        <w:rPr>
          <w:rFonts w:ascii="Times New Roman" w:eastAsia="Times New Roman" w:hAnsi="Times New Roman" w:cs="Times New Roman"/>
          <w:sz w:val="28"/>
          <w:szCs w:val="28"/>
        </w:rPr>
        <w:t xml:space="preserve">территорию земельного участка, расположенного в поселке Снежный, </w:t>
      </w:r>
      <w:r w:rsidR="00CC63E6">
        <w:rPr>
          <w:rFonts w:ascii="Times New Roman" w:eastAsia="Times New Roman" w:hAnsi="Times New Roman" w:cs="Times New Roman"/>
          <w:sz w:val="28"/>
          <w:szCs w:val="28"/>
        </w:rPr>
        <w:br/>
      </w:r>
      <w:r w:rsidR="0007067D" w:rsidRPr="00332B92">
        <w:rPr>
          <w:rFonts w:ascii="Times New Roman" w:eastAsia="Times New Roman" w:hAnsi="Times New Roman" w:cs="Times New Roman"/>
          <w:sz w:val="28"/>
          <w:szCs w:val="28"/>
        </w:rPr>
        <w:t>для размещения объектов местного значения: «Объект культурно-просветительского назначения» (9.1.27, 9.1.37)</w:t>
      </w:r>
      <w:r w:rsidR="00EF159D">
        <w:rPr>
          <w:rFonts w:ascii="Times New Roman" w:eastAsia="Times New Roman" w:hAnsi="Times New Roman" w:cs="Times New Roman"/>
          <w:sz w:val="28"/>
          <w:szCs w:val="28"/>
        </w:rPr>
        <w:t>;</w:t>
      </w:r>
    </w:p>
    <w:p w14:paraId="1BCEB9C3" w14:textId="45AF8CAA" w:rsidR="0007067D"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CC63E6">
        <w:rPr>
          <w:rFonts w:ascii="Times New Roman" w:eastAsia="Times New Roman" w:hAnsi="Times New Roman" w:cs="Times New Roman"/>
          <w:sz w:val="28"/>
          <w:szCs w:val="28"/>
        </w:rPr>
        <w:br/>
      </w:r>
      <w:r w:rsidR="0007067D" w:rsidRPr="00332B92">
        <w:rPr>
          <w:rFonts w:ascii="Times New Roman" w:eastAsia="Times New Roman" w:hAnsi="Times New Roman" w:cs="Times New Roman"/>
          <w:sz w:val="28"/>
          <w:szCs w:val="28"/>
        </w:rPr>
        <w:t xml:space="preserve">территорию земельного участка, расположенного в микрорайоне ЮЗ-1, </w:t>
      </w:r>
      <w:r w:rsidR="00CC63E6">
        <w:rPr>
          <w:rFonts w:ascii="Times New Roman" w:eastAsia="Times New Roman" w:hAnsi="Times New Roman" w:cs="Times New Roman"/>
          <w:sz w:val="28"/>
          <w:szCs w:val="28"/>
        </w:rPr>
        <w:br/>
      </w:r>
      <w:r w:rsidR="0007067D" w:rsidRPr="00332B92">
        <w:rPr>
          <w:rFonts w:ascii="Times New Roman" w:eastAsia="Times New Roman" w:hAnsi="Times New Roman" w:cs="Times New Roman"/>
          <w:sz w:val="28"/>
          <w:szCs w:val="28"/>
        </w:rPr>
        <w:t xml:space="preserve">для размещения объектов местного значения: «Объект культурно-просветительского назначения» (9.1.42, </w:t>
      </w:r>
      <w:r w:rsidR="00B85B28" w:rsidRPr="00332B92">
        <w:rPr>
          <w:rFonts w:ascii="Times New Roman" w:eastAsia="Times New Roman" w:hAnsi="Times New Roman" w:cs="Times New Roman"/>
          <w:sz w:val="28"/>
          <w:szCs w:val="28"/>
        </w:rPr>
        <w:t>9.1.62, 9.1.63, 9.1.64</w:t>
      </w:r>
      <w:r w:rsidR="0007067D" w:rsidRPr="00332B92">
        <w:rPr>
          <w:rFonts w:ascii="Times New Roman" w:eastAsia="Times New Roman" w:hAnsi="Times New Roman" w:cs="Times New Roman"/>
          <w:sz w:val="28"/>
          <w:szCs w:val="28"/>
        </w:rPr>
        <w:t xml:space="preserve">), </w:t>
      </w:r>
      <w:r w:rsidR="00CC63E6">
        <w:rPr>
          <w:rFonts w:ascii="Times New Roman" w:eastAsia="Times New Roman" w:hAnsi="Times New Roman" w:cs="Times New Roman"/>
          <w:sz w:val="28"/>
          <w:szCs w:val="28"/>
        </w:rPr>
        <w:br/>
      </w:r>
      <w:r w:rsidR="0007067D" w:rsidRPr="00332B92">
        <w:rPr>
          <w:rFonts w:ascii="Times New Roman" w:eastAsia="Times New Roman" w:hAnsi="Times New Roman" w:cs="Times New Roman"/>
          <w:sz w:val="28"/>
          <w:szCs w:val="28"/>
        </w:rPr>
        <w:t>«Объект дополнительного образования» (7.3.28)</w:t>
      </w:r>
      <w:r w:rsidR="00EF159D">
        <w:rPr>
          <w:rFonts w:ascii="Times New Roman" w:eastAsia="Times New Roman" w:hAnsi="Times New Roman" w:cs="Times New Roman"/>
          <w:sz w:val="28"/>
          <w:szCs w:val="28"/>
        </w:rPr>
        <w:t>;</w:t>
      </w:r>
    </w:p>
    <w:p w14:paraId="64B93C5D" w14:textId="5810E520" w:rsidR="00944F7A"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944F7A" w:rsidRPr="00332B92">
        <w:rPr>
          <w:rFonts w:ascii="Times New Roman" w:eastAsia="Times New Roman" w:hAnsi="Times New Roman" w:cs="Times New Roman"/>
          <w:sz w:val="28"/>
          <w:szCs w:val="28"/>
        </w:rPr>
        <w:t>территорию земельного участка, расположенного в микрорайоне 47 города, для размещения объектов местного значения: «Объект культурно-просветительско</w:t>
      </w:r>
      <w:r w:rsidR="00EF159D">
        <w:rPr>
          <w:rFonts w:ascii="Times New Roman" w:eastAsia="Times New Roman" w:hAnsi="Times New Roman" w:cs="Times New Roman"/>
          <w:sz w:val="28"/>
          <w:szCs w:val="28"/>
        </w:rPr>
        <w:t>го назначения» (9.1.67, 9.1.68</w:t>
      </w:r>
      <w:r w:rsidR="00944F7A" w:rsidRPr="00332B92">
        <w:rPr>
          <w:rFonts w:ascii="Times New Roman" w:eastAsia="Times New Roman" w:hAnsi="Times New Roman" w:cs="Times New Roman"/>
          <w:sz w:val="28"/>
          <w:szCs w:val="28"/>
        </w:rPr>
        <w:t>)</w:t>
      </w:r>
      <w:r w:rsidR="00EF159D">
        <w:rPr>
          <w:rFonts w:ascii="Times New Roman" w:eastAsia="Times New Roman" w:hAnsi="Times New Roman" w:cs="Times New Roman"/>
          <w:sz w:val="28"/>
          <w:szCs w:val="28"/>
        </w:rPr>
        <w:t>;</w:t>
      </w:r>
    </w:p>
    <w:p w14:paraId="314DA36A" w14:textId="35277565" w:rsidR="00C64F53"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определить </w:t>
      </w:r>
      <w:r w:rsidR="00C64F53" w:rsidRPr="00332B92">
        <w:rPr>
          <w:rFonts w:ascii="Times New Roman" w:eastAsia="Times New Roman" w:hAnsi="Times New Roman" w:cs="Times New Roman"/>
          <w:sz w:val="28"/>
          <w:szCs w:val="28"/>
        </w:rPr>
        <w:t>территорию земельного участка, расположенного по улице Югорский тракт, для размещения объектов местного зн</w:t>
      </w:r>
      <w:r w:rsidR="00EF159D">
        <w:rPr>
          <w:rFonts w:ascii="Times New Roman" w:eastAsia="Times New Roman" w:hAnsi="Times New Roman" w:cs="Times New Roman"/>
          <w:sz w:val="28"/>
          <w:szCs w:val="28"/>
        </w:rPr>
        <w:t>ачения: «Объект спорта» (8.1.57</w:t>
      </w:r>
      <w:r w:rsidR="00C64F53" w:rsidRPr="00332B92">
        <w:rPr>
          <w:rFonts w:ascii="Times New Roman" w:eastAsia="Times New Roman" w:hAnsi="Times New Roman" w:cs="Times New Roman"/>
          <w:sz w:val="28"/>
          <w:szCs w:val="28"/>
        </w:rPr>
        <w:t xml:space="preserve">), </w:t>
      </w:r>
      <w:r w:rsidR="00C64F53" w:rsidRPr="00DF77DA">
        <w:rPr>
          <w:rFonts w:ascii="Times New Roman" w:eastAsia="Times New Roman" w:hAnsi="Times New Roman" w:cs="Times New Roman"/>
          <w:sz w:val="28"/>
          <w:szCs w:val="28"/>
        </w:rPr>
        <w:t>«Объект дополнительного</w:t>
      </w:r>
      <w:r w:rsidR="00C64F53" w:rsidRPr="00332B92">
        <w:rPr>
          <w:rFonts w:ascii="Times New Roman" w:eastAsia="Times New Roman" w:hAnsi="Times New Roman" w:cs="Times New Roman"/>
          <w:sz w:val="28"/>
          <w:szCs w:val="28"/>
        </w:rPr>
        <w:t xml:space="preserve"> образования» (7.3.90)</w:t>
      </w:r>
      <w:r w:rsidR="00EF159D">
        <w:rPr>
          <w:rFonts w:ascii="Times New Roman" w:eastAsia="Times New Roman" w:hAnsi="Times New Roman" w:cs="Times New Roman"/>
          <w:sz w:val="28"/>
          <w:szCs w:val="28"/>
        </w:rPr>
        <w:t>;</w:t>
      </w:r>
    </w:p>
    <w:p w14:paraId="58324361" w14:textId="7B5B0662" w:rsidR="00C327A8"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исключить объект </w:t>
      </w:r>
      <w:r w:rsidR="0050194E" w:rsidRPr="00332B92">
        <w:rPr>
          <w:rFonts w:ascii="Times New Roman" w:eastAsia="Times New Roman" w:hAnsi="Times New Roman" w:cs="Times New Roman"/>
          <w:sz w:val="28"/>
          <w:szCs w:val="28"/>
        </w:rPr>
        <w:t xml:space="preserve">местного значения: «Организация дополнительного образования» (7.3.73) </w:t>
      </w:r>
      <w:r w:rsidR="00CC63E6">
        <w:rPr>
          <w:rFonts w:ascii="Times New Roman" w:eastAsia="Times New Roman" w:hAnsi="Times New Roman" w:cs="Times New Roman"/>
          <w:sz w:val="28"/>
          <w:szCs w:val="28"/>
        </w:rPr>
        <w:br/>
      </w:r>
      <w:r w:rsidR="00807580">
        <w:rPr>
          <w:rFonts w:ascii="Times New Roman" w:eastAsia="Times New Roman" w:hAnsi="Times New Roman" w:cs="Times New Roman"/>
          <w:sz w:val="28"/>
          <w:szCs w:val="28"/>
        </w:rPr>
        <w:t>из территории</w:t>
      </w:r>
      <w:r w:rsidR="0050194E" w:rsidRPr="00332B92">
        <w:rPr>
          <w:rFonts w:ascii="Times New Roman" w:eastAsia="Times New Roman" w:hAnsi="Times New Roman" w:cs="Times New Roman"/>
          <w:sz w:val="28"/>
          <w:szCs w:val="28"/>
        </w:rPr>
        <w:t xml:space="preserve"> микрорайона 35 города</w:t>
      </w:r>
      <w:r w:rsidR="00EF159D">
        <w:rPr>
          <w:rFonts w:ascii="Times New Roman" w:eastAsia="Times New Roman" w:hAnsi="Times New Roman" w:cs="Times New Roman"/>
          <w:sz w:val="28"/>
          <w:szCs w:val="28"/>
        </w:rPr>
        <w:t>;</w:t>
      </w:r>
      <w:r w:rsidR="0050194E" w:rsidRPr="00332B92">
        <w:rPr>
          <w:rFonts w:ascii="Times New Roman" w:eastAsia="Times New Roman" w:hAnsi="Times New Roman" w:cs="Times New Roman"/>
          <w:sz w:val="28"/>
          <w:szCs w:val="28"/>
        </w:rPr>
        <w:t xml:space="preserve"> </w:t>
      </w:r>
    </w:p>
    <w:p w14:paraId="1B4FCD09" w14:textId="7DB4B507" w:rsidR="008E2B00"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исключить объекты </w:t>
      </w:r>
      <w:r w:rsidR="0050194E" w:rsidRPr="00332B92">
        <w:rPr>
          <w:rFonts w:ascii="Times New Roman" w:eastAsia="Times New Roman" w:hAnsi="Times New Roman" w:cs="Times New Roman"/>
          <w:sz w:val="28"/>
          <w:szCs w:val="28"/>
        </w:rPr>
        <w:t>местного значения: «Тематический парк, озелененная террит</w:t>
      </w:r>
      <w:r w:rsidR="00EF159D">
        <w:rPr>
          <w:rFonts w:ascii="Times New Roman" w:eastAsia="Times New Roman" w:hAnsi="Times New Roman" w:cs="Times New Roman"/>
          <w:sz w:val="28"/>
          <w:szCs w:val="28"/>
        </w:rPr>
        <w:t>ория общего пользования» (13.26, 13.29</w:t>
      </w:r>
      <w:r w:rsidR="0050194E" w:rsidRPr="00332B92">
        <w:rPr>
          <w:rFonts w:ascii="Times New Roman" w:eastAsia="Times New Roman" w:hAnsi="Times New Roman" w:cs="Times New Roman"/>
          <w:sz w:val="28"/>
          <w:szCs w:val="28"/>
        </w:rPr>
        <w:t>, 13.46) с территорий Поймы-1, Югорского тракта</w:t>
      </w:r>
      <w:r w:rsidR="00EF159D">
        <w:rPr>
          <w:rFonts w:ascii="Times New Roman" w:eastAsia="Times New Roman" w:hAnsi="Times New Roman" w:cs="Times New Roman"/>
          <w:sz w:val="28"/>
          <w:szCs w:val="28"/>
        </w:rPr>
        <w:t>;</w:t>
      </w:r>
    </w:p>
    <w:p w14:paraId="585110EA" w14:textId="578AECC0" w:rsidR="00C86808"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исключить объекты </w:t>
      </w:r>
      <w:r w:rsidR="006D310F" w:rsidRPr="00332B92">
        <w:rPr>
          <w:rFonts w:ascii="Times New Roman" w:eastAsia="Times New Roman" w:hAnsi="Times New Roman" w:cs="Times New Roman"/>
          <w:sz w:val="28"/>
          <w:szCs w:val="28"/>
        </w:rPr>
        <w:t xml:space="preserve">местного значения: «Организация дополнительного образования» (7.3.75), «Объект спорта» (8.1.48) </w:t>
      </w:r>
      <w:r w:rsidR="00807580">
        <w:rPr>
          <w:rFonts w:ascii="Times New Roman" w:eastAsia="Times New Roman" w:hAnsi="Times New Roman" w:cs="Times New Roman"/>
          <w:sz w:val="28"/>
          <w:szCs w:val="28"/>
        </w:rPr>
        <w:t>из территории</w:t>
      </w:r>
      <w:r w:rsidR="006D310F" w:rsidRPr="00332B92">
        <w:rPr>
          <w:rFonts w:ascii="Times New Roman" w:eastAsia="Times New Roman" w:hAnsi="Times New Roman" w:cs="Times New Roman"/>
          <w:sz w:val="28"/>
          <w:szCs w:val="28"/>
        </w:rPr>
        <w:t xml:space="preserve">, расположенной в пойме р. Обь </w:t>
      </w:r>
      <w:r w:rsidR="00CC63E6">
        <w:rPr>
          <w:rFonts w:ascii="Times New Roman" w:eastAsia="Times New Roman" w:hAnsi="Times New Roman" w:cs="Times New Roman"/>
          <w:sz w:val="28"/>
          <w:szCs w:val="28"/>
        </w:rPr>
        <w:br/>
      </w:r>
      <w:r w:rsidR="006D310F" w:rsidRPr="00332B92">
        <w:rPr>
          <w:rFonts w:ascii="Times New Roman" w:eastAsia="Times New Roman" w:hAnsi="Times New Roman" w:cs="Times New Roman"/>
          <w:sz w:val="28"/>
          <w:szCs w:val="28"/>
        </w:rPr>
        <w:t>в кадастровом квартале 86:10:0101176</w:t>
      </w:r>
      <w:r w:rsidR="00EF159D">
        <w:rPr>
          <w:rFonts w:ascii="Times New Roman" w:eastAsia="Times New Roman" w:hAnsi="Times New Roman" w:cs="Times New Roman"/>
          <w:sz w:val="28"/>
          <w:szCs w:val="28"/>
        </w:rPr>
        <w:t>;</w:t>
      </w:r>
    </w:p>
    <w:p w14:paraId="3902C14B" w14:textId="0DBAB4FE" w:rsidR="00C7682F"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исключить объект </w:t>
      </w:r>
      <w:r w:rsidR="006D310F" w:rsidRPr="00332B92">
        <w:rPr>
          <w:rFonts w:ascii="Times New Roman" w:eastAsia="Times New Roman" w:hAnsi="Times New Roman" w:cs="Times New Roman"/>
          <w:sz w:val="28"/>
          <w:szCs w:val="28"/>
        </w:rPr>
        <w:t xml:space="preserve">местного значения: «Автостанция» (6.5.1) </w:t>
      </w:r>
      <w:r w:rsidR="00807580">
        <w:rPr>
          <w:rFonts w:ascii="Times New Roman" w:eastAsia="Times New Roman" w:hAnsi="Times New Roman" w:cs="Times New Roman"/>
          <w:sz w:val="28"/>
          <w:szCs w:val="28"/>
        </w:rPr>
        <w:t>из территории</w:t>
      </w:r>
      <w:r w:rsidR="006D310F" w:rsidRPr="00332B92">
        <w:rPr>
          <w:rFonts w:ascii="Times New Roman" w:eastAsia="Times New Roman" w:hAnsi="Times New Roman" w:cs="Times New Roman"/>
          <w:sz w:val="28"/>
          <w:szCs w:val="28"/>
        </w:rPr>
        <w:t xml:space="preserve">, расположенной </w:t>
      </w:r>
      <w:r w:rsidR="00CC63E6">
        <w:rPr>
          <w:rFonts w:ascii="Times New Roman" w:eastAsia="Times New Roman" w:hAnsi="Times New Roman" w:cs="Times New Roman"/>
          <w:sz w:val="28"/>
          <w:szCs w:val="28"/>
        </w:rPr>
        <w:br/>
      </w:r>
      <w:r w:rsidR="006D310F" w:rsidRPr="00332B92">
        <w:rPr>
          <w:rFonts w:ascii="Times New Roman" w:eastAsia="Times New Roman" w:hAnsi="Times New Roman" w:cs="Times New Roman"/>
          <w:sz w:val="28"/>
          <w:szCs w:val="28"/>
        </w:rPr>
        <w:t>по улице Привокзальная</w:t>
      </w:r>
      <w:r w:rsidR="00EF159D">
        <w:rPr>
          <w:rFonts w:ascii="Times New Roman" w:eastAsia="Times New Roman" w:hAnsi="Times New Roman" w:cs="Times New Roman"/>
          <w:sz w:val="28"/>
          <w:szCs w:val="28"/>
        </w:rPr>
        <w:t>;</w:t>
      </w:r>
    </w:p>
    <w:p w14:paraId="39BE1D62" w14:textId="0186C06D" w:rsidR="003B5B51"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исключить объект </w:t>
      </w:r>
      <w:r w:rsidR="003B5B51" w:rsidRPr="00332B92">
        <w:rPr>
          <w:rFonts w:ascii="Times New Roman" w:eastAsia="Times New Roman" w:hAnsi="Times New Roman" w:cs="Times New Roman"/>
          <w:sz w:val="28"/>
          <w:szCs w:val="28"/>
        </w:rPr>
        <w:t xml:space="preserve">местного значения: «Перехватывающая парковка» (6.7.4) </w:t>
      </w:r>
      <w:r w:rsidR="00807580">
        <w:rPr>
          <w:rFonts w:ascii="Times New Roman" w:eastAsia="Times New Roman" w:hAnsi="Times New Roman" w:cs="Times New Roman"/>
          <w:sz w:val="28"/>
          <w:szCs w:val="28"/>
        </w:rPr>
        <w:t>из территории</w:t>
      </w:r>
      <w:r w:rsidR="003B5B51" w:rsidRPr="00332B92">
        <w:rPr>
          <w:rFonts w:ascii="Times New Roman" w:eastAsia="Times New Roman" w:hAnsi="Times New Roman" w:cs="Times New Roman"/>
          <w:sz w:val="28"/>
          <w:szCs w:val="28"/>
        </w:rPr>
        <w:t xml:space="preserve"> Аэропорта города</w:t>
      </w:r>
      <w:r w:rsidR="00EF159D">
        <w:rPr>
          <w:rFonts w:ascii="Times New Roman" w:eastAsia="Times New Roman" w:hAnsi="Times New Roman" w:cs="Times New Roman"/>
          <w:sz w:val="28"/>
          <w:szCs w:val="28"/>
        </w:rPr>
        <w:t>;</w:t>
      </w:r>
    </w:p>
    <w:p w14:paraId="4D7A08D9" w14:textId="1E90B24E" w:rsidR="00806523"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исключить объект </w:t>
      </w:r>
      <w:r w:rsidR="006D310F" w:rsidRPr="00332B92">
        <w:rPr>
          <w:rFonts w:ascii="Times New Roman" w:eastAsia="Times New Roman" w:hAnsi="Times New Roman" w:cs="Times New Roman"/>
          <w:sz w:val="28"/>
          <w:szCs w:val="28"/>
        </w:rPr>
        <w:t xml:space="preserve">местного значения: «Спортивное сооружение» (8.2.101) </w:t>
      </w:r>
      <w:r w:rsidR="00807580">
        <w:rPr>
          <w:rFonts w:ascii="Times New Roman" w:eastAsia="Times New Roman" w:hAnsi="Times New Roman" w:cs="Times New Roman"/>
          <w:sz w:val="28"/>
          <w:szCs w:val="28"/>
        </w:rPr>
        <w:t>из территории</w:t>
      </w:r>
      <w:r w:rsidR="006D310F" w:rsidRPr="00332B92">
        <w:rPr>
          <w:rFonts w:ascii="Times New Roman" w:eastAsia="Times New Roman" w:hAnsi="Times New Roman" w:cs="Times New Roman"/>
          <w:sz w:val="28"/>
          <w:szCs w:val="28"/>
        </w:rPr>
        <w:t xml:space="preserve"> </w:t>
      </w:r>
      <w:r w:rsidR="00CC63E6">
        <w:rPr>
          <w:rFonts w:ascii="Times New Roman" w:eastAsia="Times New Roman" w:hAnsi="Times New Roman" w:cs="Times New Roman"/>
          <w:sz w:val="28"/>
          <w:szCs w:val="28"/>
        </w:rPr>
        <w:br/>
      </w:r>
      <w:r w:rsidR="006D310F" w:rsidRPr="00332B92">
        <w:rPr>
          <w:rFonts w:ascii="Times New Roman" w:eastAsia="Times New Roman" w:hAnsi="Times New Roman" w:cs="Times New Roman"/>
          <w:sz w:val="28"/>
          <w:szCs w:val="28"/>
        </w:rPr>
        <w:t>п. Гидростроитель</w:t>
      </w:r>
      <w:r w:rsidR="00EF159D">
        <w:rPr>
          <w:rFonts w:ascii="Times New Roman" w:eastAsia="Times New Roman" w:hAnsi="Times New Roman" w:cs="Times New Roman"/>
          <w:sz w:val="28"/>
          <w:szCs w:val="28"/>
        </w:rPr>
        <w:t>;</w:t>
      </w:r>
    </w:p>
    <w:p w14:paraId="5DB25B46" w14:textId="2295095E" w:rsidR="005136AD"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исключить объект </w:t>
      </w:r>
      <w:r w:rsidR="006D310F" w:rsidRPr="00332B92">
        <w:rPr>
          <w:rFonts w:ascii="Times New Roman" w:eastAsia="Times New Roman" w:hAnsi="Times New Roman" w:cs="Times New Roman"/>
          <w:sz w:val="28"/>
          <w:szCs w:val="28"/>
        </w:rPr>
        <w:t xml:space="preserve">местного значения: «Объект культурно-просветительского назначения» </w:t>
      </w:r>
      <w:r w:rsidR="00CC63E6">
        <w:rPr>
          <w:rFonts w:ascii="Times New Roman" w:eastAsia="Times New Roman" w:hAnsi="Times New Roman" w:cs="Times New Roman"/>
          <w:sz w:val="28"/>
          <w:szCs w:val="28"/>
        </w:rPr>
        <w:br/>
      </w:r>
      <w:r w:rsidR="006D310F" w:rsidRPr="00332B92">
        <w:rPr>
          <w:rFonts w:ascii="Times New Roman" w:eastAsia="Times New Roman" w:hAnsi="Times New Roman" w:cs="Times New Roman"/>
          <w:sz w:val="28"/>
          <w:szCs w:val="28"/>
        </w:rPr>
        <w:t xml:space="preserve">(9.1.2) </w:t>
      </w:r>
      <w:r w:rsidR="00807580">
        <w:rPr>
          <w:rFonts w:ascii="Times New Roman" w:eastAsia="Times New Roman" w:hAnsi="Times New Roman" w:cs="Times New Roman"/>
          <w:sz w:val="28"/>
          <w:szCs w:val="28"/>
        </w:rPr>
        <w:t>из территории</w:t>
      </w:r>
      <w:r w:rsidR="006D310F" w:rsidRPr="00332B92">
        <w:rPr>
          <w:rFonts w:ascii="Times New Roman" w:eastAsia="Times New Roman" w:hAnsi="Times New Roman" w:cs="Times New Roman"/>
          <w:sz w:val="28"/>
          <w:szCs w:val="28"/>
        </w:rPr>
        <w:t xml:space="preserve"> Ядра центра города</w:t>
      </w:r>
      <w:r w:rsidR="00EF159D">
        <w:rPr>
          <w:rFonts w:ascii="Times New Roman" w:eastAsia="Times New Roman" w:hAnsi="Times New Roman" w:cs="Times New Roman"/>
          <w:sz w:val="28"/>
          <w:szCs w:val="28"/>
        </w:rPr>
        <w:t>;</w:t>
      </w:r>
    </w:p>
    <w:p w14:paraId="1E648298" w14:textId="053E26D9" w:rsidR="00952BA5" w:rsidRPr="00332B92" w:rsidRDefault="000D798F" w:rsidP="00332B92">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н</w:t>
      </w:r>
      <w:r w:rsidR="00A55E39" w:rsidRPr="00332B92">
        <w:rPr>
          <w:rFonts w:ascii="Times New Roman" w:hAnsi="Times New Roman" w:cs="Times New Roman"/>
          <w:sz w:val="28"/>
          <w:szCs w:val="28"/>
        </w:rPr>
        <w:t>а карте функциональных зон городского округа</w:t>
      </w:r>
      <w:r w:rsidR="00A55E39" w:rsidRPr="00332B92">
        <w:rPr>
          <w:rFonts w:ascii="Times New Roman" w:eastAsia="Times New Roman" w:hAnsi="Times New Roman" w:cs="Times New Roman"/>
          <w:sz w:val="28"/>
          <w:szCs w:val="28"/>
        </w:rPr>
        <w:t xml:space="preserve"> исключить объект </w:t>
      </w:r>
      <w:r w:rsidR="00455F90">
        <w:rPr>
          <w:rFonts w:ascii="Times New Roman" w:eastAsia="Times New Roman" w:hAnsi="Times New Roman" w:cs="Times New Roman"/>
          <w:sz w:val="28"/>
          <w:szCs w:val="28"/>
        </w:rPr>
        <w:br/>
      </w:r>
      <w:r w:rsidR="006D310F" w:rsidRPr="00332B92">
        <w:rPr>
          <w:rFonts w:ascii="Times New Roman" w:eastAsia="Times New Roman" w:hAnsi="Times New Roman" w:cs="Times New Roman"/>
          <w:sz w:val="28"/>
          <w:szCs w:val="28"/>
        </w:rPr>
        <w:t xml:space="preserve">местного значения: «Объект культурно-просветительского назначения» (9.1.59) </w:t>
      </w:r>
      <w:r w:rsidR="00807580">
        <w:rPr>
          <w:rFonts w:ascii="Times New Roman" w:eastAsia="Times New Roman" w:hAnsi="Times New Roman" w:cs="Times New Roman"/>
          <w:sz w:val="28"/>
          <w:szCs w:val="28"/>
        </w:rPr>
        <w:t>из территории</w:t>
      </w:r>
      <w:r w:rsidR="006D310F" w:rsidRPr="00332B92">
        <w:rPr>
          <w:rFonts w:ascii="Times New Roman" w:eastAsia="Times New Roman" w:hAnsi="Times New Roman" w:cs="Times New Roman"/>
          <w:sz w:val="28"/>
          <w:szCs w:val="28"/>
        </w:rPr>
        <w:t xml:space="preserve"> микрорайона Хоззона города</w:t>
      </w:r>
      <w:r w:rsidR="00EF159D">
        <w:rPr>
          <w:rFonts w:ascii="Times New Roman" w:eastAsia="Times New Roman" w:hAnsi="Times New Roman" w:cs="Times New Roman"/>
          <w:sz w:val="28"/>
          <w:szCs w:val="28"/>
        </w:rPr>
        <w:t>;</w:t>
      </w:r>
    </w:p>
    <w:p w14:paraId="10F2C5DB" w14:textId="26E8EC16" w:rsidR="00952BA5"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на карте функциональных зон городского округа</w:t>
      </w:r>
      <w:r w:rsidRPr="00332B92">
        <w:rPr>
          <w:rFonts w:ascii="Times New Roman" w:eastAsia="Times New Roman" w:hAnsi="Times New Roman" w:cs="Times New Roman"/>
          <w:sz w:val="28"/>
          <w:szCs w:val="28"/>
        </w:rPr>
        <w:t xml:space="preserve"> исключить объект </w:t>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6D310F" w:rsidRPr="00332B92">
        <w:rPr>
          <w:rFonts w:ascii="Times New Roman" w:eastAsia="Times New Roman" w:hAnsi="Times New Roman" w:cs="Times New Roman"/>
          <w:sz w:val="28"/>
          <w:szCs w:val="28"/>
        </w:rPr>
        <w:lastRenderedPageBreak/>
        <w:t>местного значения: «Объект культурно-дос</w:t>
      </w:r>
      <w:r w:rsidR="00EF159D">
        <w:rPr>
          <w:rFonts w:ascii="Times New Roman" w:eastAsia="Times New Roman" w:hAnsi="Times New Roman" w:cs="Times New Roman"/>
          <w:sz w:val="28"/>
          <w:szCs w:val="28"/>
        </w:rPr>
        <w:t>угового (клубного) типа» (10.35</w:t>
      </w:r>
      <w:r w:rsidR="006D310F" w:rsidRPr="00332B92">
        <w:rPr>
          <w:rFonts w:ascii="Times New Roman" w:eastAsia="Times New Roman" w:hAnsi="Times New Roman" w:cs="Times New Roman"/>
          <w:sz w:val="28"/>
          <w:szCs w:val="28"/>
        </w:rPr>
        <w:t xml:space="preserve">) </w:t>
      </w:r>
      <w:r w:rsidR="00CC63E6">
        <w:rPr>
          <w:rFonts w:ascii="Times New Roman" w:eastAsia="Times New Roman" w:hAnsi="Times New Roman" w:cs="Times New Roman"/>
          <w:sz w:val="28"/>
          <w:szCs w:val="28"/>
        </w:rPr>
        <w:br/>
      </w:r>
      <w:r w:rsidR="00807580">
        <w:rPr>
          <w:rFonts w:ascii="Times New Roman" w:eastAsia="Times New Roman" w:hAnsi="Times New Roman" w:cs="Times New Roman"/>
          <w:sz w:val="28"/>
          <w:szCs w:val="28"/>
        </w:rPr>
        <w:t>из территории</w:t>
      </w:r>
      <w:r w:rsidR="006D310F" w:rsidRPr="00332B92">
        <w:rPr>
          <w:rFonts w:ascii="Times New Roman" w:eastAsia="Times New Roman" w:hAnsi="Times New Roman" w:cs="Times New Roman"/>
          <w:sz w:val="28"/>
          <w:szCs w:val="28"/>
        </w:rPr>
        <w:t xml:space="preserve"> микрорайон</w:t>
      </w:r>
      <w:r w:rsidR="00496AB9">
        <w:rPr>
          <w:rFonts w:ascii="Times New Roman" w:eastAsia="Times New Roman" w:hAnsi="Times New Roman" w:cs="Times New Roman"/>
          <w:sz w:val="28"/>
          <w:szCs w:val="28"/>
        </w:rPr>
        <w:t>а</w:t>
      </w:r>
      <w:r w:rsidR="006D310F" w:rsidRPr="00332B92">
        <w:rPr>
          <w:rFonts w:ascii="Times New Roman" w:eastAsia="Times New Roman" w:hAnsi="Times New Roman" w:cs="Times New Roman"/>
          <w:sz w:val="28"/>
          <w:szCs w:val="28"/>
        </w:rPr>
        <w:t xml:space="preserve"> 8 города</w:t>
      </w:r>
      <w:r w:rsidR="00EF159D">
        <w:rPr>
          <w:rFonts w:ascii="Times New Roman" w:eastAsia="Times New Roman" w:hAnsi="Times New Roman" w:cs="Times New Roman"/>
          <w:sz w:val="28"/>
          <w:szCs w:val="28"/>
        </w:rPr>
        <w:t>;</w:t>
      </w:r>
    </w:p>
    <w:p w14:paraId="4C9D24B8" w14:textId="3A3C8FE5" w:rsidR="0050194E"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w:t>
      </w:r>
      <w:r w:rsidR="0050194E" w:rsidRPr="00332B92">
        <w:rPr>
          <w:rFonts w:ascii="Times New Roman" w:eastAsia="Times New Roman" w:hAnsi="Times New Roman" w:cs="Times New Roman"/>
          <w:sz w:val="28"/>
          <w:szCs w:val="28"/>
        </w:rPr>
        <w:t>отношении территории, расположенной в кадастровом квартале 86:10:0101178 в лесном квартал</w:t>
      </w:r>
      <w:r w:rsidR="00971A9E">
        <w:rPr>
          <w:rFonts w:ascii="Times New Roman" w:eastAsia="Times New Roman" w:hAnsi="Times New Roman" w:cs="Times New Roman"/>
          <w:sz w:val="28"/>
          <w:szCs w:val="28"/>
        </w:rPr>
        <w:t>е</w:t>
      </w:r>
      <w:r w:rsidR="0050194E" w:rsidRPr="00332B92">
        <w:rPr>
          <w:rFonts w:ascii="Times New Roman" w:eastAsia="Times New Roman" w:hAnsi="Times New Roman" w:cs="Times New Roman"/>
          <w:sz w:val="28"/>
          <w:szCs w:val="28"/>
        </w:rPr>
        <w:t xml:space="preserve"> 16, исключить функциональную зону производственная. Установить функциональную зону городских лесов</w:t>
      </w:r>
      <w:r w:rsidR="00EF159D">
        <w:rPr>
          <w:rFonts w:ascii="Times New Roman" w:eastAsia="Times New Roman" w:hAnsi="Times New Roman" w:cs="Times New Roman"/>
          <w:sz w:val="28"/>
          <w:szCs w:val="28"/>
        </w:rPr>
        <w:t>;</w:t>
      </w:r>
    </w:p>
    <w:p w14:paraId="2A4E1985" w14:textId="5A4E137B" w:rsidR="00F77E2E"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условных обозначениях в отношении объекта местного значения с</w:t>
      </w:r>
      <w:r w:rsidR="0050194E" w:rsidRPr="00332B92">
        <w:rPr>
          <w:rFonts w:ascii="Times New Roman" w:eastAsia="Times New Roman" w:hAnsi="Times New Roman" w:cs="Times New Roman"/>
          <w:sz w:val="28"/>
          <w:szCs w:val="28"/>
        </w:rPr>
        <w:t>лова «Дошкольная образовательная организация» заменить словами «Здание (комплекс зданий) дошкольной образовательной организации»</w:t>
      </w:r>
      <w:r w:rsidR="00EF159D">
        <w:rPr>
          <w:rFonts w:ascii="Times New Roman" w:eastAsia="Times New Roman" w:hAnsi="Times New Roman" w:cs="Times New Roman"/>
          <w:sz w:val="28"/>
          <w:szCs w:val="28"/>
        </w:rPr>
        <w:t>;</w:t>
      </w:r>
    </w:p>
    <w:p w14:paraId="1135CF60" w14:textId="16CE1C6F" w:rsidR="00F77E2E"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условных обозначениях в отношении объекта местного значения слова </w:t>
      </w:r>
      <w:r w:rsidR="0050194E" w:rsidRPr="00332B92">
        <w:rPr>
          <w:rFonts w:ascii="Times New Roman" w:eastAsia="Times New Roman" w:hAnsi="Times New Roman" w:cs="Times New Roman"/>
          <w:sz w:val="28"/>
          <w:szCs w:val="28"/>
        </w:rPr>
        <w:t>«Общеобразовательная организация» заменить словами «Здание (комплекс зданий) общеобразовательной организации»</w:t>
      </w:r>
      <w:r w:rsidR="00EF159D">
        <w:rPr>
          <w:rFonts w:ascii="Times New Roman" w:eastAsia="Times New Roman" w:hAnsi="Times New Roman" w:cs="Times New Roman"/>
          <w:sz w:val="28"/>
          <w:szCs w:val="28"/>
        </w:rPr>
        <w:t>;</w:t>
      </w:r>
    </w:p>
    <w:p w14:paraId="58614800" w14:textId="26C8AA7A" w:rsidR="00302D3B" w:rsidRPr="00332B92" w:rsidRDefault="00A55E39"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функциональных зон городского округа</w:t>
      </w:r>
      <w:r w:rsidRPr="00332B92">
        <w:rPr>
          <w:rFonts w:ascii="Times New Roman" w:eastAsia="Times New Roman" w:hAnsi="Times New Roman" w:cs="Times New Roman"/>
          <w:sz w:val="28"/>
          <w:szCs w:val="28"/>
        </w:rPr>
        <w:t xml:space="preserve"> в условных обозначениях в отношении объекта местного значения слова </w:t>
      </w:r>
      <w:r w:rsidR="00E72B81" w:rsidRPr="00332B92">
        <w:rPr>
          <w:rFonts w:ascii="Times New Roman" w:eastAsia="Times New Roman" w:hAnsi="Times New Roman" w:cs="Times New Roman"/>
          <w:sz w:val="28"/>
          <w:szCs w:val="28"/>
        </w:rPr>
        <w:t>«Организация дополнительного образования» заменить словами «Здание (комплекс зданий) организации дополнительного образования»</w:t>
      </w:r>
      <w:r w:rsidR="00EF159D">
        <w:rPr>
          <w:rFonts w:ascii="Times New Roman" w:eastAsia="Times New Roman" w:hAnsi="Times New Roman" w:cs="Times New Roman"/>
          <w:sz w:val="28"/>
          <w:szCs w:val="28"/>
        </w:rPr>
        <w:t>;</w:t>
      </w:r>
    </w:p>
    <w:p w14:paraId="033256B6" w14:textId="37CA25F4" w:rsidR="00E30CE4" w:rsidRPr="00537909" w:rsidRDefault="00CC56BE" w:rsidP="005379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CC56BE">
        <w:rPr>
          <w:rFonts w:ascii="Times New Roman" w:eastAsia="Times New Roman" w:hAnsi="Times New Roman" w:cs="Times New Roman"/>
          <w:sz w:val="28"/>
          <w:szCs w:val="28"/>
          <w:vertAlign w:val="superscript"/>
        </w:rPr>
        <w:t>2</w:t>
      </w:r>
      <w:r w:rsidR="00803DEF" w:rsidRPr="00332B92">
        <w:rPr>
          <w:rFonts w:ascii="Times New Roman" w:eastAsia="Times New Roman" w:hAnsi="Times New Roman" w:cs="Times New Roman"/>
          <w:sz w:val="28"/>
          <w:szCs w:val="28"/>
        </w:rPr>
        <w:t xml:space="preserve">) </w:t>
      </w:r>
      <w:r w:rsidR="00573FF3">
        <w:rPr>
          <w:rFonts w:ascii="Times New Roman" w:eastAsia="Times New Roman" w:hAnsi="Times New Roman" w:cs="Times New Roman"/>
          <w:sz w:val="28"/>
          <w:szCs w:val="28"/>
        </w:rPr>
        <w:t>в карте градостроительного зонирования:</w:t>
      </w:r>
    </w:p>
    <w:p w14:paraId="3D354288" w14:textId="6C8F5DE0" w:rsidR="00220BC1" w:rsidRPr="00332B92" w:rsidRDefault="00BE5F53" w:rsidP="00332B92">
      <w:pPr>
        <w:pStyle w:val="a8"/>
        <w:ind w:firstLine="709"/>
        <w:jc w:val="both"/>
        <w:rPr>
          <w:rFonts w:ascii="Times New Roman" w:hAnsi="Times New Roman" w:cs="Times New Roman"/>
          <w:sz w:val="28"/>
          <w:szCs w:val="28"/>
        </w:rPr>
      </w:pPr>
      <w:r w:rsidRPr="00332B92">
        <w:rPr>
          <w:rFonts w:ascii="Times New Roman" w:hAnsi="Times New Roman" w:cs="Times New Roman"/>
          <w:sz w:val="28"/>
          <w:szCs w:val="28"/>
        </w:rPr>
        <w:t xml:space="preserve">в карте градостроительного зонирования </w:t>
      </w:r>
      <w:r w:rsidR="00807580">
        <w:rPr>
          <w:rFonts w:ascii="Times New Roman" w:hAnsi="Times New Roman" w:cs="Times New Roman"/>
          <w:sz w:val="28"/>
          <w:szCs w:val="28"/>
        </w:rPr>
        <w:t>из территории</w:t>
      </w:r>
      <w:r w:rsidRPr="00332B92">
        <w:rPr>
          <w:rFonts w:ascii="Times New Roman" w:hAnsi="Times New Roman" w:cs="Times New Roman"/>
          <w:sz w:val="28"/>
          <w:szCs w:val="28"/>
        </w:rPr>
        <w:t xml:space="preserve"> Ядра </w:t>
      </w:r>
      <w:r w:rsidR="00CC63E6">
        <w:rPr>
          <w:rFonts w:ascii="Times New Roman" w:hAnsi="Times New Roman" w:cs="Times New Roman"/>
          <w:sz w:val="28"/>
          <w:szCs w:val="28"/>
        </w:rPr>
        <w:br/>
      </w:r>
      <w:r w:rsidRPr="00332B92">
        <w:rPr>
          <w:rFonts w:ascii="Times New Roman" w:hAnsi="Times New Roman" w:cs="Times New Roman"/>
          <w:sz w:val="28"/>
          <w:szCs w:val="28"/>
        </w:rPr>
        <w:t>центра города и</w:t>
      </w:r>
      <w:r w:rsidR="00220BC1" w:rsidRPr="00332B92">
        <w:rPr>
          <w:rFonts w:ascii="Times New Roman" w:hAnsi="Times New Roman" w:cs="Times New Roman"/>
          <w:sz w:val="28"/>
          <w:szCs w:val="28"/>
        </w:rPr>
        <w:t xml:space="preserve">сключить часть территориальной зоны </w:t>
      </w:r>
      <w:r w:rsidR="009E7BB1">
        <w:rPr>
          <w:rFonts w:ascii="Times New Roman" w:hAnsi="Times New Roman" w:cs="Times New Roman"/>
          <w:sz w:val="28"/>
          <w:szCs w:val="28"/>
        </w:rPr>
        <w:br/>
      </w:r>
      <w:r w:rsidR="00220BC1" w:rsidRPr="00332B92">
        <w:rPr>
          <w:rFonts w:ascii="Times New Roman" w:hAnsi="Times New Roman" w:cs="Times New Roman"/>
          <w:sz w:val="28"/>
          <w:szCs w:val="28"/>
        </w:rPr>
        <w:t>ОД3. «Зона специализированной общественной застройки». Установить территориальную зону ОД2. «Зона коммерческого назначения»</w:t>
      </w:r>
      <w:r w:rsidR="00EF159D">
        <w:rPr>
          <w:rFonts w:ascii="Times New Roman" w:hAnsi="Times New Roman" w:cs="Times New Roman"/>
          <w:sz w:val="28"/>
          <w:szCs w:val="28"/>
        </w:rPr>
        <w:t>;</w:t>
      </w:r>
    </w:p>
    <w:p w14:paraId="0538E643" w14:textId="4899B927" w:rsidR="009512D1" w:rsidRPr="00332B92" w:rsidRDefault="00BE5F53"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9512D1" w:rsidRPr="00332B92">
        <w:rPr>
          <w:rFonts w:ascii="Times New Roman" w:eastAsia="Times New Roman" w:hAnsi="Times New Roman" w:cs="Times New Roman"/>
          <w:sz w:val="28"/>
          <w:szCs w:val="28"/>
        </w:rPr>
        <w:t xml:space="preserve">отношении земельного участка с кадастровым номером 86:10:0101208:147, расположенного </w:t>
      </w:r>
      <w:r w:rsidR="00CC63E6">
        <w:rPr>
          <w:rFonts w:ascii="Times New Roman" w:eastAsia="Times New Roman" w:hAnsi="Times New Roman" w:cs="Times New Roman"/>
          <w:sz w:val="28"/>
          <w:szCs w:val="28"/>
        </w:rPr>
        <w:br/>
      </w:r>
      <w:r w:rsidR="009512D1" w:rsidRPr="00332B92">
        <w:rPr>
          <w:rFonts w:ascii="Times New Roman" w:eastAsia="Times New Roman" w:hAnsi="Times New Roman" w:cs="Times New Roman"/>
          <w:sz w:val="28"/>
          <w:szCs w:val="28"/>
        </w:rPr>
        <w:t xml:space="preserve">в микрорайоне 28А города, исключить территориальную зону </w:t>
      </w:r>
      <w:r w:rsidR="009E7BB1">
        <w:rPr>
          <w:rFonts w:ascii="Times New Roman" w:eastAsia="Times New Roman" w:hAnsi="Times New Roman" w:cs="Times New Roman"/>
          <w:sz w:val="28"/>
          <w:szCs w:val="28"/>
        </w:rPr>
        <w:br/>
      </w:r>
      <w:r w:rsidR="009512D1" w:rsidRPr="00332B92">
        <w:rPr>
          <w:rFonts w:ascii="Times New Roman" w:hAnsi="Times New Roman" w:cs="Times New Roman"/>
          <w:sz w:val="28"/>
          <w:szCs w:val="28"/>
        </w:rPr>
        <w:t>Ж4. «Зона застройки многоэтажными жилыми домами».</w:t>
      </w:r>
      <w:r w:rsidR="009512D1" w:rsidRPr="00332B92">
        <w:rPr>
          <w:rFonts w:ascii="Times New Roman" w:eastAsia="Times New Roman" w:hAnsi="Times New Roman" w:cs="Times New Roman"/>
          <w:sz w:val="28"/>
          <w:szCs w:val="28"/>
        </w:rPr>
        <w:t xml:space="preserve"> Установить </w:t>
      </w:r>
      <w:r w:rsidR="009512D1" w:rsidRPr="00332B92">
        <w:rPr>
          <w:rFonts w:ascii="Times New Roman" w:hAnsi="Times New Roman" w:cs="Times New Roman"/>
          <w:sz w:val="28"/>
          <w:szCs w:val="28"/>
        </w:rPr>
        <w:t xml:space="preserve">территориальную </w:t>
      </w:r>
      <w:r w:rsidR="009512D1" w:rsidRPr="00332B92">
        <w:rPr>
          <w:rFonts w:ascii="Times New Roman" w:eastAsia="Times New Roman" w:hAnsi="Times New Roman" w:cs="Times New Roman"/>
          <w:sz w:val="28"/>
          <w:szCs w:val="28"/>
        </w:rPr>
        <w:t>зону Ж2. «Зона застройки малоэтажными жилыми домами»</w:t>
      </w:r>
      <w:r w:rsidR="00EF159D">
        <w:rPr>
          <w:rFonts w:ascii="Times New Roman" w:eastAsia="Times New Roman" w:hAnsi="Times New Roman" w:cs="Times New Roman"/>
          <w:sz w:val="28"/>
          <w:szCs w:val="28"/>
        </w:rPr>
        <w:t>;</w:t>
      </w:r>
      <w:r w:rsidR="009512D1" w:rsidRPr="00332B92">
        <w:rPr>
          <w:rFonts w:ascii="Times New Roman" w:eastAsia="Times New Roman" w:hAnsi="Times New Roman" w:cs="Times New Roman"/>
          <w:sz w:val="28"/>
          <w:szCs w:val="28"/>
        </w:rPr>
        <w:t xml:space="preserve"> </w:t>
      </w:r>
    </w:p>
    <w:p w14:paraId="3C9A6350" w14:textId="5F266B0A" w:rsidR="00B771B5" w:rsidRPr="00537909" w:rsidRDefault="00BE5F53" w:rsidP="00537909">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9512D1" w:rsidRPr="00332B92">
        <w:rPr>
          <w:rFonts w:ascii="Times New Roman" w:eastAsia="Times New Roman" w:hAnsi="Times New Roman" w:cs="Times New Roman"/>
          <w:sz w:val="28"/>
          <w:szCs w:val="28"/>
        </w:rPr>
        <w:t xml:space="preserve">целях приведения </w:t>
      </w:r>
      <w:r w:rsidR="00CC63E6">
        <w:rPr>
          <w:rFonts w:ascii="Times New Roman" w:eastAsia="Times New Roman" w:hAnsi="Times New Roman" w:cs="Times New Roman"/>
          <w:sz w:val="28"/>
          <w:szCs w:val="28"/>
        </w:rPr>
        <w:br/>
      </w:r>
      <w:r w:rsidR="009512D1" w:rsidRPr="00332B92">
        <w:rPr>
          <w:rFonts w:ascii="Times New Roman" w:eastAsia="Times New Roman" w:hAnsi="Times New Roman" w:cs="Times New Roman"/>
          <w:sz w:val="28"/>
          <w:szCs w:val="28"/>
        </w:rPr>
        <w:t xml:space="preserve">в соответствие с проектом межевания территории микрорайона 28А города исключить территориальную зону </w:t>
      </w:r>
      <w:r w:rsidR="009512D1" w:rsidRPr="00332B92">
        <w:rPr>
          <w:rFonts w:ascii="Times New Roman" w:hAnsi="Times New Roman" w:cs="Times New Roman"/>
          <w:sz w:val="28"/>
          <w:szCs w:val="28"/>
        </w:rPr>
        <w:t>Ж4. «Зона застройки многоэтажными жилыми домами».</w:t>
      </w:r>
      <w:r w:rsidR="009512D1" w:rsidRPr="00332B92">
        <w:rPr>
          <w:rFonts w:ascii="Times New Roman" w:eastAsia="Times New Roman" w:hAnsi="Times New Roman" w:cs="Times New Roman"/>
          <w:sz w:val="28"/>
          <w:szCs w:val="28"/>
        </w:rPr>
        <w:t xml:space="preserve"> Установить </w:t>
      </w:r>
      <w:r w:rsidR="009512D1" w:rsidRPr="00332B92">
        <w:rPr>
          <w:rFonts w:ascii="Times New Roman" w:hAnsi="Times New Roman" w:cs="Times New Roman"/>
          <w:sz w:val="28"/>
          <w:szCs w:val="28"/>
        </w:rPr>
        <w:t xml:space="preserve">территориальную </w:t>
      </w:r>
      <w:r w:rsidR="009512D1" w:rsidRPr="00332B92">
        <w:rPr>
          <w:rFonts w:ascii="Times New Roman" w:eastAsia="Times New Roman" w:hAnsi="Times New Roman" w:cs="Times New Roman"/>
          <w:sz w:val="28"/>
          <w:szCs w:val="28"/>
        </w:rPr>
        <w:t xml:space="preserve">зону Ж2. «Зона застройки малоэтажными жилыми домами». Исключить территориальные зоны </w:t>
      </w:r>
      <w:r w:rsidR="009E7BB1">
        <w:rPr>
          <w:rFonts w:ascii="Times New Roman" w:eastAsia="Times New Roman" w:hAnsi="Times New Roman" w:cs="Times New Roman"/>
          <w:sz w:val="28"/>
          <w:szCs w:val="28"/>
        </w:rPr>
        <w:br/>
      </w:r>
      <w:r w:rsidR="009512D1" w:rsidRPr="00332B92">
        <w:rPr>
          <w:rFonts w:ascii="Times New Roman" w:eastAsia="Times New Roman" w:hAnsi="Times New Roman" w:cs="Times New Roman"/>
          <w:sz w:val="28"/>
          <w:szCs w:val="28"/>
        </w:rPr>
        <w:t xml:space="preserve">Ж4. </w:t>
      </w:r>
      <w:r w:rsidR="009512D1" w:rsidRPr="00332B92">
        <w:rPr>
          <w:rFonts w:ascii="Times New Roman" w:hAnsi="Times New Roman" w:cs="Times New Roman"/>
          <w:sz w:val="28"/>
          <w:szCs w:val="28"/>
        </w:rPr>
        <w:t>«Зона застройки многоэтажными жилыми домами»</w:t>
      </w:r>
      <w:r w:rsidR="009512D1" w:rsidRPr="00332B92">
        <w:rPr>
          <w:rFonts w:ascii="Times New Roman" w:eastAsia="Times New Roman" w:hAnsi="Times New Roman" w:cs="Times New Roman"/>
          <w:sz w:val="28"/>
          <w:szCs w:val="28"/>
        </w:rPr>
        <w:t xml:space="preserve">, Ж3. «Зона застройки среднеэтажными жилыми домами», ОД2. «Зона коммерческого назначения». Согласно вновь образуемым границам земельных участков установить территориальные зоны Ж4. </w:t>
      </w:r>
      <w:r w:rsidR="009512D1" w:rsidRPr="00332B92">
        <w:rPr>
          <w:rFonts w:ascii="Times New Roman" w:hAnsi="Times New Roman" w:cs="Times New Roman"/>
          <w:sz w:val="28"/>
          <w:szCs w:val="28"/>
        </w:rPr>
        <w:t>«Зона застройки многоэтажными жилыми домами»</w:t>
      </w:r>
      <w:r w:rsidR="009512D1" w:rsidRPr="00332B92">
        <w:rPr>
          <w:rFonts w:ascii="Times New Roman" w:eastAsia="Times New Roman" w:hAnsi="Times New Roman" w:cs="Times New Roman"/>
          <w:sz w:val="28"/>
          <w:szCs w:val="28"/>
        </w:rPr>
        <w:t xml:space="preserve">, Ж3. «Зона застройки </w:t>
      </w:r>
      <w:proofErr w:type="spellStart"/>
      <w:r w:rsidR="009512D1" w:rsidRPr="00332B92">
        <w:rPr>
          <w:rFonts w:ascii="Times New Roman" w:eastAsia="Times New Roman" w:hAnsi="Times New Roman" w:cs="Times New Roman"/>
          <w:sz w:val="28"/>
          <w:szCs w:val="28"/>
        </w:rPr>
        <w:t>среднеэтажными</w:t>
      </w:r>
      <w:proofErr w:type="spellEnd"/>
      <w:r w:rsidR="009512D1" w:rsidRPr="00332B92">
        <w:rPr>
          <w:rFonts w:ascii="Times New Roman" w:eastAsia="Times New Roman" w:hAnsi="Times New Roman" w:cs="Times New Roman"/>
          <w:sz w:val="28"/>
          <w:szCs w:val="28"/>
        </w:rPr>
        <w:t xml:space="preserve"> жилыми домами»,</w:t>
      </w:r>
      <w:r w:rsidR="009E7BB1">
        <w:rPr>
          <w:rFonts w:ascii="Times New Roman" w:eastAsia="Times New Roman" w:hAnsi="Times New Roman" w:cs="Times New Roman"/>
          <w:sz w:val="28"/>
          <w:szCs w:val="28"/>
        </w:rPr>
        <w:br/>
      </w:r>
      <w:r w:rsidR="009512D1" w:rsidRPr="00332B92">
        <w:rPr>
          <w:rFonts w:ascii="Times New Roman" w:eastAsia="Times New Roman" w:hAnsi="Times New Roman" w:cs="Times New Roman"/>
          <w:sz w:val="28"/>
          <w:szCs w:val="28"/>
        </w:rPr>
        <w:t xml:space="preserve"> ОД2. «Зона коммерческого назначения»</w:t>
      </w:r>
      <w:r w:rsidR="00EF159D">
        <w:rPr>
          <w:rFonts w:ascii="Times New Roman" w:eastAsia="Times New Roman" w:hAnsi="Times New Roman" w:cs="Times New Roman"/>
          <w:sz w:val="28"/>
          <w:szCs w:val="28"/>
        </w:rPr>
        <w:t>;</w:t>
      </w:r>
    </w:p>
    <w:p w14:paraId="11087FEE" w14:textId="2D8BE79F" w:rsidR="002C7841" w:rsidRPr="00332B92" w:rsidRDefault="00BE5F53"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9512D1" w:rsidRPr="00332B92">
        <w:rPr>
          <w:rFonts w:ascii="Times New Roman" w:eastAsia="Times New Roman" w:hAnsi="Times New Roman" w:cs="Times New Roman"/>
          <w:sz w:val="28"/>
          <w:szCs w:val="28"/>
        </w:rPr>
        <w:t xml:space="preserve">целях создания нового </w:t>
      </w:r>
      <w:r w:rsidR="000D798F">
        <w:rPr>
          <w:rFonts w:ascii="Times New Roman" w:eastAsia="Times New Roman" w:hAnsi="Times New Roman" w:cs="Times New Roman"/>
          <w:sz w:val="28"/>
          <w:szCs w:val="28"/>
        </w:rPr>
        <w:br/>
      </w:r>
      <w:r w:rsidR="009512D1" w:rsidRPr="00332B92">
        <w:rPr>
          <w:rFonts w:ascii="Times New Roman" w:eastAsia="Times New Roman" w:hAnsi="Times New Roman" w:cs="Times New Roman"/>
          <w:sz w:val="28"/>
          <w:szCs w:val="28"/>
        </w:rPr>
        <w:t xml:space="preserve">учебного медицинского образовательного комплекса </w:t>
      </w:r>
      <w:r w:rsidR="00807580">
        <w:rPr>
          <w:rFonts w:ascii="Times New Roman" w:eastAsia="Times New Roman" w:hAnsi="Times New Roman" w:cs="Times New Roman"/>
          <w:sz w:val="28"/>
          <w:szCs w:val="28"/>
        </w:rPr>
        <w:t>из территории</w:t>
      </w:r>
      <w:r w:rsidR="009512D1" w:rsidRPr="00332B92">
        <w:rPr>
          <w:rFonts w:ascii="Times New Roman" w:eastAsia="Times New Roman" w:hAnsi="Times New Roman" w:cs="Times New Roman"/>
          <w:sz w:val="28"/>
          <w:szCs w:val="28"/>
        </w:rPr>
        <w:t xml:space="preserve"> </w:t>
      </w:r>
      <w:r w:rsidR="000D798F">
        <w:rPr>
          <w:rFonts w:ascii="Times New Roman" w:eastAsia="Times New Roman" w:hAnsi="Times New Roman" w:cs="Times New Roman"/>
          <w:sz w:val="28"/>
          <w:szCs w:val="28"/>
        </w:rPr>
        <w:br/>
      </w:r>
      <w:r w:rsidR="009512D1" w:rsidRPr="00332B92">
        <w:rPr>
          <w:rFonts w:ascii="Times New Roman" w:eastAsia="Times New Roman" w:hAnsi="Times New Roman" w:cs="Times New Roman"/>
          <w:sz w:val="28"/>
          <w:szCs w:val="28"/>
        </w:rPr>
        <w:t>микрорайона 31А города</w:t>
      </w:r>
      <w:r w:rsidR="00E37B54" w:rsidRPr="00332B92">
        <w:rPr>
          <w:rFonts w:ascii="Times New Roman" w:eastAsia="Times New Roman" w:hAnsi="Times New Roman" w:cs="Times New Roman"/>
          <w:sz w:val="28"/>
          <w:szCs w:val="28"/>
        </w:rPr>
        <w:t xml:space="preserve"> </w:t>
      </w:r>
      <w:r w:rsidR="00006BD2" w:rsidRPr="00332B92">
        <w:rPr>
          <w:rFonts w:ascii="Times New Roman" w:eastAsia="Times New Roman" w:hAnsi="Times New Roman" w:cs="Times New Roman"/>
          <w:sz w:val="28"/>
          <w:szCs w:val="28"/>
        </w:rPr>
        <w:t xml:space="preserve">в отношении земельного участка с кадастровым </w:t>
      </w:r>
      <w:r w:rsidR="00455F90">
        <w:rPr>
          <w:rFonts w:ascii="Times New Roman" w:eastAsia="Times New Roman" w:hAnsi="Times New Roman" w:cs="Times New Roman"/>
          <w:sz w:val="28"/>
          <w:szCs w:val="28"/>
        </w:rPr>
        <w:br/>
      </w:r>
      <w:r w:rsidR="00006BD2" w:rsidRPr="00332B92">
        <w:rPr>
          <w:rFonts w:ascii="Times New Roman" w:eastAsia="Times New Roman" w:hAnsi="Times New Roman" w:cs="Times New Roman"/>
          <w:sz w:val="28"/>
          <w:szCs w:val="28"/>
        </w:rPr>
        <w:t>номером 86:10:0101063:203</w:t>
      </w:r>
      <w:r w:rsidR="00FB1C24">
        <w:rPr>
          <w:rFonts w:ascii="Times New Roman" w:eastAsia="Times New Roman" w:hAnsi="Times New Roman" w:cs="Times New Roman"/>
          <w:sz w:val="28"/>
          <w:szCs w:val="28"/>
        </w:rPr>
        <w:t>, расположенного по улице Иосифа Каролинского,</w:t>
      </w:r>
      <w:r w:rsidR="00FB1C24" w:rsidRPr="00332B92">
        <w:rPr>
          <w:rFonts w:ascii="Times New Roman" w:eastAsia="Times New Roman" w:hAnsi="Times New Roman" w:cs="Times New Roman"/>
          <w:sz w:val="28"/>
          <w:szCs w:val="28"/>
        </w:rPr>
        <w:t xml:space="preserve"> </w:t>
      </w:r>
      <w:r w:rsidR="00006BD2" w:rsidRPr="00332B92">
        <w:rPr>
          <w:rFonts w:ascii="Times New Roman" w:eastAsia="Times New Roman" w:hAnsi="Times New Roman" w:cs="Times New Roman"/>
          <w:sz w:val="28"/>
          <w:szCs w:val="28"/>
        </w:rPr>
        <w:t xml:space="preserve">исключить территориальную зону П. «Производственная зона». Установить </w:t>
      </w:r>
      <w:r w:rsidR="00496AB9">
        <w:rPr>
          <w:rFonts w:ascii="Times New Roman" w:eastAsia="Times New Roman" w:hAnsi="Times New Roman" w:cs="Times New Roman"/>
          <w:sz w:val="28"/>
          <w:szCs w:val="28"/>
        </w:rPr>
        <w:br/>
      </w:r>
      <w:r w:rsidR="00006BD2" w:rsidRPr="00332B92">
        <w:rPr>
          <w:rFonts w:ascii="Times New Roman" w:eastAsia="Times New Roman" w:hAnsi="Times New Roman" w:cs="Times New Roman"/>
          <w:sz w:val="28"/>
          <w:szCs w:val="28"/>
        </w:rPr>
        <w:t>территориальную зону ОД3. «Зона специализированной общественной застройки»</w:t>
      </w:r>
      <w:r w:rsidR="00EF159D">
        <w:rPr>
          <w:rFonts w:ascii="Times New Roman" w:eastAsia="Times New Roman" w:hAnsi="Times New Roman" w:cs="Times New Roman"/>
          <w:sz w:val="28"/>
          <w:szCs w:val="28"/>
        </w:rPr>
        <w:t>;</w:t>
      </w:r>
    </w:p>
    <w:p w14:paraId="65957360" w14:textId="77777777" w:rsidR="009E7BB1" w:rsidRDefault="009E7BB1" w:rsidP="00332B92">
      <w:pPr>
        <w:spacing w:after="0" w:line="240" w:lineRule="auto"/>
        <w:ind w:firstLine="709"/>
        <w:jc w:val="both"/>
        <w:rPr>
          <w:rFonts w:ascii="Times New Roman" w:hAnsi="Times New Roman" w:cs="Times New Roman"/>
          <w:sz w:val="28"/>
          <w:szCs w:val="28"/>
        </w:rPr>
      </w:pPr>
    </w:p>
    <w:p w14:paraId="0E2078EC" w14:textId="07551507" w:rsidR="003D4753"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lastRenderedPageBreak/>
        <w:t>в карте градостроительного зонирования</w:t>
      </w:r>
      <w:r w:rsidRPr="00332B92">
        <w:rPr>
          <w:rFonts w:ascii="Times New Roman" w:eastAsia="Times New Roman" w:hAnsi="Times New Roman" w:cs="Times New Roman"/>
          <w:sz w:val="28"/>
          <w:szCs w:val="28"/>
        </w:rPr>
        <w:t xml:space="preserve"> в </w:t>
      </w:r>
      <w:r w:rsidR="00006BD2" w:rsidRPr="00332B92">
        <w:rPr>
          <w:rFonts w:ascii="Times New Roman" w:eastAsia="Times New Roman" w:hAnsi="Times New Roman" w:cs="Times New Roman"/>
          <w:sz w:val="28"/>
          <w:szCs w:val="28"/>
        </w:rPr>
        <w:t xml:space="preserve">отношении земельного </w:t>
      </w:r>
      <w:r w:rsidR="009E7BB1">
        <w:rPr>
          <w:rFonts w:ascii="Times New Roman" w:eastAsia="Times New Roman" w:hAnsi="Times New Roman" w:cs="Times New Roman"/>
          <w:sz w:val="28"/>
          <w:szCs w:val="28"/>
        </w:rPr>
        <w:br/>
      </w:r>
      <w:r w:rsidR="00006BD2" w:rsidRPr="00332B92">
        <w:rPr>
          <w:rFonts w:ascii="Times New Roman" w:eastAsia="Times New Roman" w:hAnsi="Times New Roman" w:cs="Times New Roman"/>
          <w:sz w:val="28"/>
          <w:szCs w:val="28"/>
        </w:rPr>
        <w:t>участка с кадастровым номером 86:10:0101063:205</w:t>
      </w:r>
      <w:r w:rsidR="00FB1C24">
        <w:rPr>
          <w:rFonts w:ascii="Times New Roman" w:eastAsia="Times New Roman" w:hAnsi="Times New Roman" w:cs="Times New Roman"/>
          <w:sz w:val="28"/>
          <w:szCs w:val="28"/>
        </w:rPr>
        <w:t xml:space="preserve">, расположенного </w:t>
      </w:r>
      <w:r w:rsidR="00CC63E6">
        <w:rPr>
          <w:rFonts w:ascii="Times New Roman" w:eastAsia="Times New Roman" w:hAnsi="Times New Roman" w:cs="Times New Roman"/>
          <w:sz w:val="28"/>
          <w:szCs w:val="28"/>
        </w:rPr>
        <w:br/>
      </w:r>
      <w:r w:rsidR="00FB1C24">
        <w:rPr>
          <w:rFonts w:ascii="Times New Roman" w:eastAsia="Times New Roman" w:hAnsi="Times New Roman" w:cs="Times New Roman"/>
          <w:sz w:val="28"/>
          <w:szCs w:val="28"/>
        </w:rPr>
        <w:t>в микрорайоне 31А города по улице Иосифа Каролинского,</w:t>
      </w:r>
      <w:r w:rsidR="00006BD2" w:rsidRPr="00332B92">
        <w:rPr>
          <w:rFonts w:ascii="Times New Roman" w:eastAsia="Times New Roman" w:hAnsi="Times New Roman" w:cs="Times New Roman"/>
          <w:sz w:val="28"/>
          <w:szCs w:val="28"/>
        </w:rPr>
        <w:t xml:space="preserve"> исключить территориальную зону ОД2. «Зона коммерческого назначения». Установить </w:t>
      </w:r>
      <w:r w:rsidR="00CC63E6">
        <w:rPr>
          <w:rFonts w:ascii="Times New Roman" w:eastAsia="Times New Roman" w:hAnsi="Times New Roman" w:cs="Times New Roman"/>
          <w:sz w:val="28"/>
          <w:szCs w:val="28"/>
        </w:rPr>
        <w:br/>
      </w:r>
      <w:r w:rsidR="00006BD2" w:rsidRPr="00332B92">
        <w:rPr>
          <w:rFonts w:ascii="Times New Roman" w:eastAsia="Times New Roman" w:hAnsi="Times New Roman" w:cs="Times New Roman"/>
          <w:sz w:val="28"/>
          <w:szCs w:val="28"/>
        </w:rPr>
        <w:t>территориальную зону ОД3. «Зона специализированной общественной застройки»</w:t>
      </w:r>
      <w:r w:rsidR="00EF159D">
        <w:rPr>
          <w:rFonts w:ascii="Times New Roman" w:eastAsia="Times New Roman" w:hAnsi="Times New Roman" w:cs="Times New Roman"/>
          <w:sz w:val="28"/>
          <w:szCs w:val="28"/>
        </w:rPr>
        <w:t>;</w:t>
      </w:r>
    </w:p>
    <w:p w14:paraId="0ECBB6B3" w14:textId="42F4E7B1" w:rsidR="002C7841"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006BD2" w:rsidRPr="00332B92">
        <w:rPr>
          <w:rFonts w:ascii="Times New Roman" w:eastAsia="Times New Roman" w:hAnsi="Times New Roman" w:cs="Times New Roman"/>
          <w:sz w:val="28"/>
          <w:szCs w:val="28"/>
        </w:rPr>
        <w:t>отношении земельного участка с кадастровым номером 86:10:0101063:204</w:t>
      </w:r>
      <w:r w:rsidR="00FB1C24">
        <w:rPr>
          <w:rFonts w:ascii="Times New Roman" w:eastAsia="Times New Roman" w:hAnsi="Times New Roman" w:cs="Times New Roman"/>
          <w:sz w:val="28"/>
          <w:szCs w:val="28"/>
        </w:rPr>
        <w:t xml:space="preserve">, расположенного </w:t>
      </w:r>
      <w:r w:rsidR="00CC63E6">
        <w:rPr>
          <w:rFonts w:ascii="Times New Roman" w:eastAsia="Times New Roman" w:hAnsi="Times New Roman" w:cs="Times New Roman"/>
          <w:sz w:val="28"/>
          <w:szCs w:val="28"/>
        </w:rPr>
        <w:br/>
      </w:r>
      <w:r w:rsidR="00FB1C24">
        <w:rPr>
          <w:rFonts w:ascii="Times New Roman" w:eastAsia="Times New Roman" w:hAnsi="Times New Roman" w:cs="Times New Roman"/>
          <w:sz w:val="28"/>
          <w:szCs w:val="28"/>
        </w:rPr>
        <w:t>в микрорайоне 31А города по улице Иосифа Каролинского,</w:t>
      </w:r>
      <w:r w:rsidR="00006BD2" w:rsidRPr="00332B92">
        <w:rPr>
          <w:rFonts w:ascii="Times New Roman" w:eastAsia="Times New Roman" w:hAnsi="Times New Roman" w:cs="Times New Roman"/>
          <w:sz w:val="28"/>
          <w:szCs w:val="28"/>
        </w:rPr>
        <w:t xml:space="preserve"> исключить территориальную зону ОД3. «Зона специализированной общественной застройки». Установить территориальную зону ОД2. «Зона коммерческого назначения»</w:t>
      </w:r>
      <w:r w:rsidR="00EF159D">
        <w:rPr>
          <w:rFonts w:ascii="Times New Roman" w:eastAsia="Times New Roman" w:hAnsi="Times New Roman" w:cs="Times New Roman"/>
          <w:sz w:val="28"/>
          <w:szCs w:val="28"/>
        </w:rPr>
        <w:t>;</w:t>
      </w:r>
    </w:p>
    <w:p w14:paraId="382CB703" w14:textId="5507FF8F" w:rsidR="004A5C29"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9512D1" w:rsidRPr="00332B92">
        <w:rPr>
          <w:rFonts w:ascii="Times New Roman" w:eastAsia="Times New Roman" w:hAnsi="Times New Roman" w:cs="Times New Roman"/>
          <w:sz w:val="28"/>
          <w:szCs w:val="28"/>
        </w:rPr>
        <w:t>целях реализации масштабного инвестиционного проекта территории Поймы-4 города исключить территориальную зону Ж2. «Зона застройки малоэтажными жилыми домами». Установить территориальную зону Ж4. «Зона застройки многоэтажными жилыми домами»</w:t>
      </w:r>
      <w:r w:rsidR="00EF159D">
        <w:rPr>
          <w:rFonts w:ascii="Times New Roman" w:eastAsia="Times New Roman" w:hAnsi="Times New Roman" w:cs="Times New Roman"/>
          <w:sz w:val="28"/>
          <w:szCs w:val="28"/>
        </w:rPr>
        <w:t>;</w:t>
      </w:r>
    </w:p>
    <w:p w14:paraId="2675BA98" w14:textId="135A600E" w:rsidR="004A5C29"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Поймы-4 и</w:t>
      </w:r>
      <w:r w:rsidR="00293C6E" w:rsidRPr="00332B92">
        <w:rPr>
          <w:rFonts w:ascii="Times New Roman" w:eastAsia="Times New Roman" w:hAnsi="Times New Roman" w:cs="Times New Roman"/>
          <w:sz w:val="28"/>
          <w:szCs w:val="28"/>
        </w:rPr>
        <w:t xml:space="preserve">сключить территориальную зону С2. «Зона озелененных территорий специального назначения». Установить территориальную зону </w:t>
      </w:r>
      <w:r w:rsidR="009E7BB1">
        <w:rPr>
          <w:rFonts w:ascii="Times New Roman" w:eastAsia="Times New Roman" w:hAnsi="Times New Roman" w:cs="Times New Roman"/>
          <w:sz w:val="28"/>
          <w:szCs w:val="28"/>
        </w:rPr>
        <w:br/>
      </w:r>
      <w:r w:rsidR="00293C6E" w:rsidRPr="00332B92">
        <w:rPr>
          <w:rFonts w:ascii="Times New Roman" w:eastAsia="Times New Roman" w:hAnsi="Times New Roman" w:cs="Times New Roman"/>
          <w:sz w:val="28"/>
          <w:szCs w:val="28"/>
        </w:rPr>
        <w:t>Р2. «Зона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0D841E28" w14:textId="03D09AD7" w:rsidR="002E4234"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2E4234" w:rsidRPr="00332B92">
        <w:rPr>
          <w:rFonts w:ascii="Times New Roman" w:eastAsia="Times New Roman" w:hAnsi="Times New Roman" w:cs="Times New Roman"/>
          <w:sz w:val="28"/>
          <w:szCs w:val="28"/>
        </w:rPr>
        <w:t>целях реализации масштабного инвестиционного проекта территории микрорайона 50 города исключить территориальную зону Ж2. «Зона застройки малоэтажными жилыми домами». Установить территориальную зону Ж4. «Зона застройки многоэтажными жилыми домами»</w:t>
      </w:r>
      <w:r w:rsidR="00EF159D">
        <w:rPr>
          <w:rFonts w:ascii="Times New Roman" w:eastAsia="Times New Roman" w:hAnsi="Times New Roman" w:cs="Times New Roman"/>
          <w:sz w:val="28"/>
          <w:szCs w:val="28"/>
        </w:rPr>
        <w:t>;</w:t>
      </w:r>
    </w:p>
    <w:p w14:paraId="778DA97E" w14:textId="520D6528" w:rsidR="002F0A90" w:rsidRPr="00332B92" w:rsidRDefault="002F0A90" w:rsidP="002F0A90">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микрорайона 34 города в отношении земельного участка с кадастровым номером 86:10:0101195:</w:t>
      </w:r>
      <w:r>
        <w:rPr>
          <w:rFonts w:ascii="Times New Roman" w:eastAsia="Times New Roman" w:hAnsi="Times New Roman" w:cs="Times New Roman"/>
          <w:sz w:val="28"/>
          <w:szCs w:val="28"/>
        </w:rPr>
        <w:t>1618</w:t>
      </w:r>
      <w:r w:rsidRPr="00332B92">
        <w:rPr>
          <w:rFonts w:ascii="Times New Roman" w:eastAsia="Times New Roman" w:hAnsi="Times New Roman" w:cs="Times New Roman"/>
          <w:sz w:val="28"/>
          <w:szCs w:val="28"/>
        </w:rPr>
        <w:t xml:space="preserve"> исключить территориальную зону Ж4. «Зона застройки многоэтажными жилыми домами»</w:t>
      </w:r>
      <w:r>
        <w:rPr>
          <w:rFonts w:ascii="Times New Roman" w:eastAsia="Times New Roman" w:hAnsi="Times New Roman" w:cs="Times New Roman"/>
          <w:sz w:val="28"/>
          <w:szCs w:val="28"/>
        </w:rPr>
        <w:t>.</w:t>
      </w:r>
      <w:r w:rsidRPr="00332B92">
        <w:rPr>
          <w:rFonts w:ascii="Times New Roman" w:eastAsia="Times New Roman" w:hAnsi="Times New Roman" w:cs="Times New Roman"/>
          <w:sz w:val="28"/>
          <w:szCs w:val="28"/>
        </w:rPr>
        <w:t xml:space="preserve"> Установить территориальную зону</w:t>
      </w:r>
      <w:r w:rsidRPr="002F0A90">
        <w:rPr>
          <w:rFonts w:ascii="Times New Roman" w:eastAsia="Times New Roman" w:hAnsi="Times New Roman" w:cs="Times New Roman"/>
          <w:sz w:val="28"/>
          <w:szCs w:val="28"/>
        </w:rPr>
        <w:t xml:space="preserve"> </w:t>
      </w:r>
      <w:r w:rsidR="009E7BB1">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ОД2. «Зона коммерческого назначения»</w:t>
      </w:r>
      <w:r>
        <w:rPr>
          <w:rFonts w:ascii="Times New Roman" w:eastAsia="Times New Roman" w:hAnsi="Times New Roman" w:cs="Times New Roman"/>
          <w:sz w:val="28"/>
          <w:szCs w:val="28"/>
        </w:rPr>
        <w:t>;</w:t>
      </w:r>
    </w:p>
    <w:p w14:paraId="40C64F28" w14:textId="58492A42" w:rsidR="00813DCB"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00813DCB" w:rsidRPr="00332B92">
        <w:rPr>
          <w:rFonts w:ascii="Times New Roman" w:eastAsia="Times New Roman" w:hAnsi="Times New Roman" w:cs="Times New Roman"/>
          <w:sz w:val="28"/>
          <w:szCs w:val="28"/>
        </w:rPr>
        <w:t xml:space="preserve"> микрорайона 34 города</w:t>
      </w:r>
      <w:r w:rsidRPr="00332B92">
        <w:rPr>
          <w:rFonts w:ascii="Times New Roman" w:eastAsia="Times New Roman" w:hAnsi="Times New Roman" w:cs="Times New Roman"/>
          <w:sz w:val="28"/>
          <w:szCs w:val="28"/>
        </w:rPr>
        <w:t xml:space="preserve"> в</w:t>
      </w:r>
      <w:r w:rsidR="00293C6E" w:rsidRPr="00332B92">
        <w:rPr>
          <w:rFonts w:ascii="Times New Roman" w:eastAsia="Times New Roman" w:hAnsi="Times New Roman" w:cs="Times New Roman"/>
          <w:sz w:val="28"/>
          <w:szCs w:val="28"/>
        </w:rPr>
        <w:t xml:space="preserve"> отношении земельного участка с кадастровым номером 86:10:0101195:40 исключить территориальную зону ОД2. «Зона коммерческого назначения». Установить территориальную зону Ж4. «Зона застройки многоэтажными жилыми домами»</w:t>
      </w:r>
      <w:r w:rsidR="00EF159D">
        <w:rPr>
          <w:rFonts w:ascii="Times New Roman" w:eastAsia="Times New Roman" w:hAnsi="Times New Roman" w:cs="Times New Roman"/>
          <w:sz w:val="28"/>
          <w:szCs w:val="28"/>
        </w:rPr>
        <w:t>;</w:t>
      </w:r>
    </w:p>
    <w:p w14:paraId="12D78A53" w14:textId="5C66E751" w:rsidR="005C7302"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293C6E" w:rsidRPr="00332B92">
        <w:rPr>
          <w:rFonts w:ascii="Times New Roman" w:eastAsia="Times New Roman" w:hAnsi="Times New Roman" w:cs="Times New Roman"/>
          <w:sz w:val="28"/>
          <w:szCs w:val="28"/>
        </w:rPr>
        <w:t xml:space="preserve">отношении земельного участка с кадастровым номером 86:10:0101218:259, расположенного </w:t>
      </w:r>
      <w:r w:rsidR="009E7BB1">
        <w:rPr>
          <w:rFonts w:ascii="Times New Roman" w:eastAsia="Times New Roman" w:hAnsi="Times New Roman" w:cs="Times New Roman"/>
          <w:sz w:val="28"/>
          <w:szCs w:val="28"/>
        </w:rPr>
        <w:br/>
      </w:r>
      <w:r w:rsidR="00293C6E" w:rsidRPr="00332B92">
        <w:rPr>
          <w:rFonts w:ascii="Times New Roman" w:eastAsia="Times New Roman" w:hAnsi="Times New Roman" w:cs="Times New Roman"/>
          <w:sz w:val="28"/>
          <w:szCs w:val="28"/>
        </w:rPr>
        <w:t xml:space="preserve">по улице </w:t>
      </w:r>
      <w:proofErr w:type="spellStart"/>
      <w:r w:rsidR="00293C6E" w:rsidRPr="00332B92">
        <w:rPr>
          <w:rFonts w:ascii="Times New Roman" w:eastAsia="Times New Roman" w:hAnsi="Times New Roman" w:cs="Times New Roman"/>
          <w:sz w:val="28"/>
          <w:szCs w:val="28"/>
        </w:rPr>
        <w:t>Аэрофлотская</w:t>
      </w:r>
      <w:proofErr w:type="spellEnd"/>
      <w:r w:rsidR="00293C6E" w:rsidRPr="00332B92">
        <w:rPr>
          <w:rFonts w:ascii="Times New Roman" w:eastAsia="Times New Roman" w:hAnsi="Times New Roman" w:cs="Times New Roman"/>
          <w:sz w:val="28"/>
          <w:szCs w:val="28"/>
        </w:rPr>
        <w:t xml:space="preserve">, исключить территориальную зону ОД1. «Зона административно-деловой застройки». Установить территориальную зону </w:t>
      </w:r>
      <w:r w:rsidR="009E7BB1">
        <w:rPr>
          <w:rFonts w:ascii="Times New Roman" w:eastAsia="Times New Roman" w:hAnsi="Times New Roman" w:cs="Times New Roman"/>
          <w:sz w:val="28"/>
          <w:szCs w:val="28"/>
        </w:rPr>
        <w:br/>
      </w:r>
      <w:r w:rsidR="00293C6E" w:rsidRPr="00332B92">
        <w:rPr>
          <w:rFonts w:ascii="Times New Roman" w:eastAsia="Times New Roman" w:hAnsi="Times New Roman" w:cs="Times New Roman"/>
          <w:sz w:val="28"/>
          <w:szCs w:val="28"/>
        </w:rPr>
        <w:t>Т. «Зона транспортной инфраструктуры»</w:t>
      </w:r>
      <w:r w:rsidR="00EF159D">
        <w:rPr>
          <w:rFonts w:ascii="Times New Roman" w:eastAsia="Times New Roman" w:hAnsi="Times New Roman" w:cs="Times New Roman"/>
          <w:sz w:val="28"/>
          <w:szCs w:val="28"/>
        </w:rPr>
        <w:t>;</w:t>
      </w:r>
    </w:p>
    <w:p w14:paraId="71E24EFE" w14:textId="4D9C871F" w:rsidR="00633869"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B01F97" w:rsidRPr="00332B92">
        <w:rPr>
          <w:rFonts w:ascii="Times New Roman" w:eastAsia="Times New Roman" w:hAnsi="Times New Roman" w:cs="Times New Roman"/>
          <w:sz w:val="28"/>
          <w:szCs w:val="28"/>
        </w:rPr>
        <w:t xml:space="preserve">отношении территории микрорайона 11Б города исключить территориальную зону </w:t>
      </w:r>
      <w:r w:rsidR="009E7BB1">
        <w:rPr>
          <w:rFonts w:ascii="Times New Roman" w:eastAsia="Times New Roman" w:hAnsi="Times New Roman" w:cs="Times New Roman"/>
          <w:sz w:val="28"/>
          <w:szCs w:val="28"/>
        </w:rPr>
        <w:br/>
      </w:r>
      <w:r w:rsidR="00B01F97" w:rsidRPr="00332B92">
        <w:rPr>
          <w:rFonts w:ascii="Times New Roman" w:eastAsia="Times New Roman" w:hAnsi="Times New Roman" w:cs="Times New Roman"/>
          <w:sz w:val="28"/>
          <w:szCs w:val="28"/>
        </w:rPr>
        <w:t xml:space="preserve">Ж3. «Зона застройки </w:t>
      </w:r>
      <w:proofErr w:type="spellStart"/>
      <w:r w:rsidR="00B01F97" w:rsidRPr="00332B92">
        <w:rPr>
          <w:rFonts w:ascii="Times New Roman" w:eastAsia="Times New Roman" w:hAnsi="Times New Roman" w:cs="Times New Roman"/>
          <w:sz w:val="28"/>
          <w:szCs w:val="28"/>
        </w:rPr>
        <w:t>средн</w:t>
      </w:r>
      <w:r w:rsidR="005A56D1">
        <w:rPr>
          <w:rFonts w:ascii="Times New Roman" w:eastAsia="Times New Roman" w:hAnsi="Times New Roman" w:cs="Times New Roman"/>
          <w:sz w:val="28"/>
          <w:szCs w:val="28"/>
        </w:rPr>
        <w:t>е</w:t>
      </w:r>
      <w:r w:rsidR="00B01F97" w:rsidRPr="00332B92">
        <w:rPr>
          <w:rFonts w:ascii="Times New Roman" w:eastAsia="Times New Roman" w:hAnsi="Times New Roman" w:cs="Times New Roman"/>
          <w:sz w:val="28"/>
          <w:szCs w:val="28"/>
        </w:rPr>
        <w:t>этажными</w:t>
      </w:r>
      <w:proofErr w:type="spellEnd"/>
      <w:r w:rsidR="00B01F97" w:rsidRPr="00332B92">
        <w:rPr>
          <w:rFonts w:ascii="Times New Roman" w:eastAsia="Times New Roman" w:hAnsi="Times New Roman" w:cs="Times New Roman"/>
          <w:sz w:val="28"/>
          <w:szCs w:val="28"/>
        </w:rPr>
        <w:t xml:space="preserve"> жилыми домами». Установить </w:t>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B01F97" w:rsidRPr="00332B92">
        <w:rPr>
          <w:rFonts w:ascii="Times New Roman" w:eastAsia="Times New Roman" w:hAnsi="Times New Roman" w:cs="Times New Roman"/>
          <w:sz w:val="28"/>
          <w:szCs w:val="28"/>
        </w:rPr>
        <w:lastRenderedPageBreak/>
        <w:t>территориальную зону Ж4. «Зона застройки многоэтажными жилыми домами»</w:t>
      </w:r>
      <w:r w:rsidR="00EF159D">
        <w:rPr>
          <w:rFonts w:ascii="Times New Roman" w:eastAsia="Times New Roman" w:hAnsi="Times New Roman" w:cs="Times New Roman"/>
          <w:sz w:val="28"/>
          <w:szCs w:val="28"/>
        </w:rPr>
        <w:t>;</w:t>
      </w:r>
    </w:p>
    <w:p w14:paraId="11FD52FF" w14:textId="678210A2" w:rsidR="00206450"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206450" w:rsidRPr="00332B92">
        <w:rPr>
          <w:rFonts w:ascii="Times New Roman" w:eastAsia="Times New Roman" w:hAnsi="Times New Roman" w:cs="Times New Roman"/>
          <w:sz w:val="28"/>
          <w:szCs w:val="28"/>
        </w:rPr>
        <w:t xml:space="preserve">отношении </w:t>
      </w:r>
      <w:r w:rsidR="009E7BB1">
        <w:rPr>
          <w:rFonts w:ascii="Times New Roman" w:eastAsia="Times New Roman" w:hAnsi="Times New Roman" w:cs="Times New Roman"/>
          <w:sz w:val="28"/>
          <w:szCs w:val="28"/>
        </w:rPr>
        <w:br/>
      </w:r>
      <w:r w:rsidR="00206450" w:rsidRPr="00332B92">
        <w:rPr>
          <w:rFonts w:ascii="Times New Roman" w:eastAsia="Times New Roman" w:hAnsi="Times New Roman" w:cs="Times New Roman"/>
          <w:sz w:val="28"/>
          <w:szCs w:val="28"/>
        </w:rPr>
        <w:t xml:space="preserve">территории микрорайона 22 города исключить территориальные зоны </w:t>
      </w:r>
      <w:r w:rsidR="009E7BB1">
        <w:rPr>
          <w:rFonts w:ascii="Times New Roman" w:eastAsia="Times New Roman" w:hAnsi="Times New Roman" w:cs="Times New Roman"/>
          <w:sz w:val="28"/>
          <w:szCs w:val="28"/>
        </w:rPr>
        <w:br/>
      </w:r>
      <w:r w:rsidR="00206450" w:rsidRPr="00332B92">
        <w:rPr>
          <w:rFonts w:ascii="Times New Roman" w:eastAsia="Times New Roman" w:hAnsi="Times New Roman" w:cs="Times New Roman"/>
          <w:sz w:val="28"/>
          <w:szCs w:val="28"/>
        </w:rPr>
        <w:t xml:space="preserve">Ж3. «Зона застройки </w:t>
      </w:r>
      <w:proofErr w:type="spellStart"/>
      <w:r w:rsidR="00206450" w:rsidRPr="00332B92">
        <w:rPr>
          <w:rFonts w:ascii="Times New Roman" w:eastAsia="Times New Roman" w:hAnsi="Times New Roman" w:cs="Times New Roman"/>
          <w:sz w:val="28"/>
          <w:szCs w:val="28"/>
        </w:rPr>
        <w:t>средн</w:t>
      </w:r>
      <w:r w:rsidR="005A56D1">
        <w:rPr>
          <w:rFonts w:ascii="Times New Roman" w:eastAsia="Times New Roman" w:hAnsi="Times New Roman" w:cs="Times New Roman"/>
          <w:sz w:val="28"/>
          <w:szCs w:val="28"/>
        </w:rPr>
        <w:t>е</w:t>
      </w:r>
      <w:r w:rsidR="00206450" w:rsidRPr="00332B92">
        <w:rPr>
          <w:rFonts w:ascii="Times New Roman" w:eastAsia="Times New Roman" w:hAnsi="Times New Roman" w:cs="Times New Roman"/>
          <w:sz w:val="28"/>
          <w:szCs w:val="28"/>
        </w:rPr>
        <w:t>этажными</w:t>
      </w:r>
      <w:proofErr w:type="spellEnd"/>
      <w:r w:rsidR="00206450" w:rsidRPr="00332B92">
        <w:rPr>
          <w:rFonts w:ascii="Times New Roman" w:eastAsia="Times New Roman" w:hAnsi="Times New Roman" w:cs="Times New Roman"/>
          <w:sz w:val="28"/>
          <w:szCs w:val="28"/>
        </w:rPr>
        <w:t xml:space="preserve"> жилыми домами», </w:t>
      </w:r>
      <w:r w:rsidR="009E7BB1">
        <w:rPr>
          <w:rFonts w:ascii="Times New Roman" w:eastAsia="Times New Roman" w:hAnsi="Times New Roman" w:cs="Times New Roman"/>
          <w:sz w:val="28"/>
          <w:szCs w:val="28"/>
        </w:rPr>
        <w:br/>
      </w:r>
      <w:r w:rsidR="00206450" w:rsidRPr="00332B92">
        <w:rPr>
          <w:rFonts w:ascii="Times New Roman" w:eastAsia="Times New Roman" w:hAnsi="Times New Roman" w:cs="Times New Roman"/>
          <w:sz w:val="28"/>
          <w:szCs w:val="28"/>
        </w:rPr>
        <w:t>ОД2. «Зона коммерческого назначения». Установить территориальную зону Ж4. «Зона застройки многоэтажными жилыми домами»</w:t>
      </w:r>
      <w:r w:rsidR="00EF159D">
        <w:rPr>
          <w:rFonts w:ascii="Times New Roman" w:eastAsia="Times New Roman" w:hAnsi="Times New Roman" w:cs="Times New Roman"/>
          <w:sz w:val="28"/>
          <w:szCs w:val="28"/>
        </w:rPr>
        <w:t>;</w:t>
      </w:r>
    </w:p>
    <w:p w14:paraId="3E65C9B1" w14:textId="3B8354C0" w:rsidR="007147F6"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453810" w:rsidRPr="00332B92">
        <w:rPr>
          <w:rFonts w:ascii="Times New Roman" w:eastAsia="Times New Roman" w:hAnsi="Times New Roman" w:cs="Times New Roman"/>
          <w:sz w:val="28"/>
          <w:szCs w:val="28"/>
        </w:rPr>
        <w:t xml:space="preserve">отношении территории </w:t>
      </w:r>
      <w:r w:rsidR="00CC63E6">
        <w:rPr>
          <w:rFonts w:ascii="Times New Roman" w:eastAsia="Times New Roman" w:hAnsi="Times New Roman" w:cs="Times New Roman"/>
          <w:sz w:val="28"/>
          <w:szCs w:val="28"/>
        </w:rPr>
        <w:br/>
      </w:r>
      <w:r w:rsidR="00453810" w:rsidRPr="00332B92">
        <w:rPr>
          <w:rFonts w:ascii="Times New Roman" w:eastAsia="Times New Roman" w:hAnsi="Times New Roman" w:cs="Times New Roman"/>
          <w:sz w:val="28"/>
          <w:szCs w:val="28"/>
        </w:rPr>
        <w:t xml:space="preserve">п. Лунный исключить территориальную зону Ж3. «Зона застройки среднеэтажными жилыми домами». Установить территориальную зону </w:t>
      </w:r>
      <w:r w:rsidR="009E7BB1">
        <w:rPr>
          <w:rFonts w:ascii="Times New Roman" w:eastAsia="Times New Roman" w:hAnsi="Times New Roman" w:cs="Times New Roman"/>
          <w:sz w:val="28"/>
          <w:szCs w:val="28"/>
        </w:rPr>
        <w:br/>
      </w:r>
      <w:r w:rsidR="00453810" w:rsidRPr="00332B92">
        <w:rPr>
          <w:rFonts w:ascii="Times New Roman" w:eastAsia="Times New Roman" w:hAnsi="Times New Roman" w:cs="Times New Roman"/>
          <w:sz w:val="28"/>
          <w:szCs w:val="28"/>
        </w:rPr>
        <w:t>Ж2. «Зона застройки малоэтажными жилыми домами»</w:t>
      </w:r>
      <w:r w:rsidR="00EF159D">
        <w:rPr>
          <w:rFonts w:ascii="Times New Roman" w:eastAsia="Times New Roman" w:hAnsi="Times New Roman" w:cs="Times New Roman"/>
          <w:sz w:val="28"/>
          <w:szCs w:val="28"/>
        </w:rPr>
        <w:t>;</w:t>
      </w:r>
    </w:p>
    <w:p w14:paraId="61F768F6" w14:textId="2FC72667" w:rsidR="00453810"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453810" w:rsidRPr="00332B92">
        <w:rPr>
          <w:rFonts w:ascii="Times New Roman" w:eastAsia="Times New Roman" w:hAnsi="Times New Roman" w:cs="Times New Roman"/>
          <w:sz w:val="28"/>
          <w:szCs w:val="28"/>
        </w:rPr>
        <w:t xml:space="preserve">отношении территории </w:t>
      </w:r>
      <w:r w:rsidR="00CC63E6">
        <w:rPr>
          <w:rFonts w:ascii="Times New Roman" w:eastAsia="Times New Roman" w:hAnsi="Times New Roman" w:cs="Times New Roman"/>
          <w:sz w:val="28"/>
          <w:szCs w:val="28"/>
        </w:rPr>
        <w:br/>
      </w:r>
      <w:r w:rsidR="00453810" w:rsidRPr="00332B92">
        <w:rPr>
          <w:rFonts w:ascii="Times New Roman" w:eastAsia="Times New Roman" w:hAnsi="Times New Roman" w:cs="Times New Roman"/>
          <w:sz w:val="28"/>
          <w:szCs w:val="28"/>
        </w:rPr>
        <w:t xml:space="preserve">п. Снежный исключить территориальную зону Р4. «Зона рекреационного назначения (природных ландшафтов)». Установить территориальную </w:t>
      </w:r>
      <w:r w:rsidR="009E7BB1">
        <w:rPr>
          <w:rFonts w:ascii="Times New Roman" w:eastAsia="Times New Roman" w:hAnsi="Times New Roman" w:cs="Times New Roman"/>
          <w:sz w:val="28"/>
          <w:szCs w:val="28"/>
        </w:rPr>
        <w:br/>
      </w:r>
      <w:r w:rsidR="00453810" w:rsidRPr="00332B92">
        <w:rPr>
          <w:rFonts w:ascii="Times New Roman" w:eastAsia="Times New Roman" w:hAnsi="Times New Roman" w:cs="Times New Roman"/>
          <w:sz w:val="28"/>
          <w:szCs w:val="28"/>
        </w:rPr>
        <w:t>зону Ж1</w:t>
      </w:r>
      <w:r w:rsidR="00CC63E6">
        <w:rPr>
          <w:rFonts w:ascii="Times New Roman" w:eastAsia="Times New Roman" w:hAnsi="Times New Roman" w:cs="Times New Roman"/>
          <w:sz w:val="28"/>
          <w:szCs w:val="28"/>
        </w:rPr>
        <w:t>.</w:t>
      </w:r>
      <w:r w:rsidR="00453810" w:rsidRPr="00332B92">
        <w:rPr>
          <w:rFonts w:ascii="Times New Roman" w:eastAsia="Times New Roman" w:hAnsi="Times New Roman" w:cs="Times New Roman"/>
          <w:sz w:val="28"/>
          <w:szCs w:val="28"/>
        </w:rPr>
        <w:t xml:space="preserve"> «Зона застройки индивидуальными жилыми домами»</w:t>
      </w:r>
      <w:r w:rsidR="00EF159D">
        <w:rPr>
          <w:rFonts w:ascii="Times New Roman" w:eastAsia="Times New Roman" w:hAnsi="Times New Roman" w:cs="Times New Roman"/>
          <w:sz w:val="28"/>
          <w:szCs w:val="28"/>
        </w:rPr>
        <w:t>;</w:t>
      </w:r>
    </w:p>
    <w:p w14:paraId="6B828127" w14:textId="6FFCC453" w:rsidR="00453810"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453810" w:rsidRPr="00332B92">
        <w:rPr>
          <w:rFonts w:ascii="Times New Roman" w:eastAsia="Times New Roman" w:hAnsi="Times New Roman" w:cs="Times New Roman"/>
          <w:sz w:val="28"/>
          <w:szCs w:val="28"/>
        </w:rPr>
        <w:t xml:space="preserve">отношении территории микрорайона 31Б города исключить территориальные зоны </w:t>
      </w:r>
      <w:r w:rsidR="009E7BB1">
        <w:rPr>
          <w:rFonts w:ascii="Times New Roman" w:eastAsia="Times New Roman" w:hAnsi="Times New Roman" w:cs="Times New Roman"/>
          <w:sz w:val="28"/>
          <w:szCs w:val="28"/>
        </w:rPr>
        <w:br/>
      </w:r>
      <w:r w:rsidR="00453810" w:rsidRPr="00332B92">
        <w:rPr>
          <w:rFonts w:ascii="Times New Roman" w:eastAsia="Times New Roman" w:hAnsi="Times New Roman" w:cs="Times New Roman"/>
          <w:sz w:val="28"/>
          <w:szCs w:val="28"/>
        </w:rPr>
        <w:t>ОД3. «Зона специализированной общественной застройки. Установить территориальные зоны Ж4. «Зона застройки многоэтажными жилыми домами», Р2. «Зона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08A1A291" w14:textId="77BD8372" w:rsidR="00453810"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453810" w:rsidRPr="00332B92">
        <w:rPr>
          <w:rFonts w:ascii="Times New Roman" w:eastAsia="Times New Roman" w:hAnsi="Times New Roman" w:cs="Times New Roman"/>
          <w:sz w:val="28"/>
          <w:szCs w:val="28"/>
        </w:rPr>
        <w:t>отношении территории, расположенной по улице Аэрофлотская в кадастровом квартале 86:10:0101236, исключить территориальную зону Р1. «Зона городских лесов». Установить территориальную зону И. «Зона инженерной инфраструктуры»</w:t>
      </w:r>
      <w:r w:rsidR="00EF159D">
        <w:rPr>
          <w:rFonts w:ascii="Times New Roman" w:eastAsia="Times New Roman" w:hAnsi="Times New Roman" w:cs="Times New Roman"/>
          <w:sz w:val="28"/>
          <w:szCs w:val="28"/>
        </w:rPr>
        <w:t>;</w:t>
      </w:r>
    </w:p>
    <w:p w14:paraId="3BE64FA5" w14:textId="0CBB526F" w:rsidR="00D727D1"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 xml:space="preserve">отношении территории микрорайона 29 города исключить территориальные зоны </w:t>
      </w:r>
      <w:r w:rsidR="009E7BB1">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ОД2. «Зона коммерческого назначения», Т. «Зона транспортной инфраструктуры». Установить территориальную зону И. «Зона инженерной инфраструктуры»</w:t>
      </w:r>
      <w:r w:rsidR="00EF159D">
        <w:rPr>
          <w:rFonts w:ascii="Times New Roman" w:eastAsia="Times New Roman" w:hAnsi="Times New Roman" w:cs="Times New Roman"/>
          <w:sz w:val="28"/>
          <w:szCs w:val="28"/>
        </w:rPr>
        <w:t>;</w:t>
      </w:r>
    </w:p>
    <w:p w14:paraId="0D8A44E9" w14:textId="451DB402" w:rsidR="00290D12"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 xml:space="preserve">отношении земельного участка с кадастровым номером 86:10:0101064:12, расположенного </w:t>
      </w:r>
      <w:r w:rsidR="00CC63E6">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 xml:space="preserve">в микрорайоне 29 города, исключить территориальную зону </w:t>
      </w:r>
      <w:r w:rsidR="009E7BB1">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 xml:space="preserve">ОД2. «Зона коммерческого назначения». Установить территориальную зону </w:t>
      </w:r>
      <w:r w:rsidR="00CC63E6">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Т. «Транспортной инфраструктуры»</w:t>
      </w:r>
      <w:r w:rsidR="00EF159D">
        <w:rPr>
          <w:rFonts w:ascii="Times New Roman" w:eastAsia="Times New Roman" w:hAnsi="Times New Roman" w:cs="Times New Roman"/>
          <w:sz w:val="28"/>
          <w:szCs w:val="28"/>
        </w:rPr>
        <w:t>;</w:t>
      </w:r>
    </w:p>
    <w:p w14:paraId="0C825B91" w14:textId="7DB7A853" w:rsidR="004E4117"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 xml:space="preserve">отношении территории, расположенной по улице Рационализаторов в кадастровом </w:t>
      </w:r>
      <w:r w:rsidR="009E7BB1">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 xml:space="preserve">квартале 86:10:0101064, исключить территориальную зону Т. «Зона транспортной инфраструктуры». Установить территориальную зону </w:t>
      </w:r>
      <w:r w:rsidR="009E7BB1">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ОД2. «Зона коммерческого назначения»</w:t>
      </w:r>
      <w:r w:rsidR="00EF159D">
        <w:rPr>
          <w:rFonts w:ascii="Times New Roman" w:eastAsia="Times New Roman" w:hAnsi="Times New Roman" w:cs="Times New Roman"/>
          <w:sz w:val="28"/>
          <w:szCs w:val="28"/>
        </w:rPr>
        <w:t>;</w:t>
      </w:r>
    </w:p>
    <w:p w14:paraId="27FD87D5" w14:textId="050DAF64" w:rsidR="00110951"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00302D3B" w:rsidRPr="00332B92">
        <w:rPr>
          <w:rFonts w:ascii="Times New Roman" w:eastAsia="Times New Roman" w:hAnsi="Times New Roman" w:cs="Times New Roman"/>
          <w:sz w:val="28"/>
          <w:szCs w:val="28"/>
        </w:rPr>
        <w:t xml:space="preserve"> микрорайона 19 города</w:t>
      </w:r>
      <w:r w:rsidRPr="00332B92">
        <w:rPr>
          <w:rFonts w:ascii="Times New Roman" w:eastAsia="Times New Roman" w:hAnsi="Times New Roman" w:cs="Times New Roman"/>
          <w:sz w:val="28"/>
          <w:szCs w:val="28"/>
        </w:rPr>
        <w:t xml:space="preserve"> и</w:t>
      </w:r>
      <w:r w:rsidR="00302D3B" w:rsidRPr="00332B92">
        <w:rPr>
          <w:rFonts w:ascii="Times New Roman" w:eastAsia="Times New Roman" w:hAnsi="Times New Roman" w:cs="Times New Roman"/>
          <w:sz w:val="28"/>
          <w:szCs w:val="28"/>
        </w:rPr>
        <w:t>сключить территориальные зоны Т</w:t>
      </w:r>
      <w:r w:rsidR="009E7BB1">
        <w:rPr>
          <w:rFonts w:ascii="Times New Roman" w:eastAsia="Times New Roman" w:hAnsi="Times New Roman" w:cs="Times New Roman"/>
          <w:sz w:val="28"/>
          <w:szCs w:val="28"/>
        </w:rPr>
        <w:t>.</w:t>
      </w:r>
      <w:r w:rsidR="00302D3B" w:rsidRPr="00332B92">
        <w:rPr>
          <w:rFonts w:ascii="Times New Roman" w:eastAsia="Times New Roman" w:hAnsi="Times New Roman" w:cs="Times New Roman"/>
          <w:sz w:val="28"/>
          <w:szCs w:val="28"/>
        </w:rPr>
        <w:t xml:space="preserve"> «Зона транспортной инфраструктуры», Р2. «Зона озелененных территорий общего пользования </w:t>
      </w:r>
      <w:r w:rsidR="009E7BB1">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 xml:space="preserve">(лесопарки, парки, сады, скверы, бульвары)». Установить территориальную </w:t>
      </w:r>
      <w:r w:rsidR="00C1276B">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зону ОД3. «Зона специализированной общественной застройки»</w:t>
      </w:r>
      <w:r w:rsidR="00EF159D">
        <w:rPr>
          <w:rFonts w:ascii="Times New Roman" w:eastAsia="Times New Roman" w:hAnsi="Times New Roman" w:cs="Times New Roman"/>
          <w:sz w:val="28"/>
          <w:szCs w:val="28"/>
        </w:rPr>
        <w:t>;</w:t>
      </w:r>
    </w:p>
    <w:p w14:paraId="7F47DA98" w14:textId="77777777" w:rsidR="00C1276B" w:rsidRDefault="00C1276B" w:rsidP="00332B92">
      <w:pPr>
        <w:spacing w:after="0" w:line="240" w:lineRule="auto"/>
        <w:ind w:firstLine="709"/>
        <w:jc w:val="both"/>
        <w:rPr>
          <w:rFonts w:ascii="Times New Roman" w:hAnsi="Times New Roman" w:cs="Times New Roman"/>
          <w:sz w:val="28"/>
          <w:szCs w:val="28"/>
        </w:rPr>
      </w:pPr>
    </w:p>
    <w:p w14:paraId="4450B35F" w14:textId="2BB9503C" w:rsidR="00110951"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lastRenderedPageBreak/>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отношении земельного участка с кадастровым номером 86:10:0101031:3839</w:t>
      </w:r>
      <w:r w:rsidR="00091788">
        <w:rPr>
          <w:rFonts w:ascii="Times New Roman" w:eastAsia="Times New Roman" w:hAnsi="Times New Roman" w:cs="Times New Roman"/>
          <w:sz w:val="28"/>
          <w:szCs w:val="28"/>
        </w:rPr>
        <w:t>,</w:t>
      </w:r>
      <w:r w:rsidR="00091788" w:rsidRPr="00091788">
        <w:rPr>
          <w:rFonts w:ascii="Times New Roman" w:eastAsia="Times New Roman" w:hAnsi="Times New Roman" w:cs="Times New Roman"/>
          <w:sz w:val="28"/>
          <w:szCs w:val="28"/>
        </w:rPr>
        <w:t xml:space="preserve"> </w:t>
      </w:r>
      <w:r w:rsidR="00091788">
        <w:rPr>
          <w:rFonts w:ascii="Times New Roman" w:eastAsia="Times New Roman" w:hAnsi="Times New Roman" w:cs="Times New Roman"/>
          <w:sz w:val="28"/>
          <w:szCs w:val="28"/>
        </w:rPr>
        <w:t xml:space="preserve">расположенного </w:t>
      </w:r>
      <w:r w:rsidR="00CC63E6">
        <w:rPr>
          <w:rFonts w:ascii="Times New Roman" w:eastAsia="Times New Roman" w:hAnsi="Times New Roman" w:cs="Times New Roman"/>
          <w:sz w:val="28"/>
          <w:szCs w:val="28"/>
        </w:rPr>
        <w:br/>
      </w:r>
      <w:r w:rsidR="00091788">
        <w:rPr>
          <w:rFonts w:ascii="Times New Roman" w:eastAsia="Times New Roman" w:hAnsi="Times New Roman" w:cs="Times New Roman"/>
          <w:sz w:val="28"/>
          <w:szCs w:val="28"/>
        </w:rPr>
        <w:t>в микрорайоне 19 города,</w:t>
      </w:r>
      <w:r w:rsidR="00302D3B" w:rsidRPr="00332B92">
        <w:rPr>
          <w:rFonts w:ascii="Times New Roman" w:eastAsia="Times New Roman" w:hAnsi="Times New Roman" w:cs="Times New Roman"/>
          <w:sz w:val="28"/>
          <w:szCs w:val="28"/>
        </w:rPr>
        <w:t xml:space="preserve"> исключить территориальную зону </w:t>
      </w:r>
      <w:r w:rsidR="009E7BB1">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Ж2. «Зона застройки малоэтажными жилыми домами». Установить территориальную зону ОД3. «Зона специализированной общественной застройки»</w:t>
      </w:r>
      <w:r w:rsidR="00EF159D">
        <w:rPr>
          <w:rFonts w:ascii="Times New Roman" w:eastAsia="Times New Roman" w:hAnsi="Times New Roman" w:cs="Times New Roman"/>
          <w:sz w:val="28"/>
          <w:szCs w:val="28"/>
        </w:rPr>
        <w:t>;</w:t>
      </w:r>
    </w:p>
    <w:p w14:paraId="66FE17CE" w14:textId="3B22C375" w:rsidR="009C5C25"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отношении земельных участков с кадастровыми номерами 86:10:0101031:205, 86:10:0101031:4</w:t>
      </w:r>
      <w:r w:rsidR="00091788">
        <w:rPr>
          <w:rFonts w:ascii="Times New Roman" w:eastAsia="Times New Roman" w:hAnsi="Times New Roman" w:cs="Times New Roman"/>
          <w:sz w:val="28"/>
          <w:szCs w:val="28"/>
        </w:rPr>
        <w:t>,</w:t>
      </w:r>
      <w:r w:rsidR="00091788" w:rsidRPr="00091788">
        <w:rPr>
          <w:rFonts w:ascii="Times New Roman" w:eastAsia="Times New Roman" w:hAnsi="Times New Roman" w:cs="Times New Roman"/>
          <w:sz w:val="28"/>
          <w:szCs w:val="28"/>
        </w:rPr>
        <w:t xml:space="preserve"> </w:t>
      </w:r>
      <w:r w:rsidR="00091788">
        <w:rPr>
          <w:rFonts w:ascii="Times New Roman" w:eastAsia="Times New Roman" w:hAnsi="Times New Roman" w:cs="Times New Roman"/>
          <w:sz w:val="28"/>
          <w:szCs w:val="28"/>
        </w:rPr>
        <w:t>расположенных в микрорайоне 19 города,</w:t>
      </w:r>
      <w:r w:rsidR="00302D3B" w:rsidRPr="00332B92">
        <w:rPr>
          <w:rFonts w:ascii="Times New Roman" w:eastAsia="Times New Roman" w:hAnsi="Times New Roman" w:cs="Times New Roman"/>
          <w:sz w:val="28"/>
          <w:szCs w:val="28"/>
        </w:rPr>
        <w:t xml:space="preserve"> исключить территориальную зону ОД3. «Зона специализированной общественной застройки». Установить территориальную зону ОД2. «Зона коммерческого назначения»</w:t>
      </w:r>
      <w:r w:rsidR="00EF159D">
        <w:rPr>
          <w:rFonts w:ascii="Times New Roman" w:eastAsia="Times New Roman" w:hAnsi="Times New Roman" w:cs="Times New Roman"/>
          <w:sz w:val="28"/>
          <w:szCs w:val="28"/>
        </w:rPr>
        <w:t>;</w:t>
      </w:r>
    </w:p>
    <w:p w14:paraId="3CE420F0" w14:textId="21FE760D" w:rsidR="009C5C25"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 xml:space="preserve">целях приведения </w:t>
      </w:r>
      <w:r w:rsidR="00925DBC">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в соответствие с проектом межевания территории микрорайона 19 города исключить территориальную зону ОД3. «Зона специализированной общественной застройки». Согласно вновь образуемым границам земельного участка установить территориальную зону Р2. «Зона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16D06EA2" w14:textId="7CB2074B" w:rsidR="00B17270"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границах кадастрового квартала 86:10:0101209 Восточного промрайона</w:t>
      </w:r>
      <w:r w:rsidR="00294DF9">
        <w:rPr>
          <w:rFonts w:ascii="Times New Roman" w:eastAsia="Times New Roman" w:hAnsi="Times New Roman" w:cs="Times New Roman"/>
          <w:sz w:val="28"/>
          <w:szCs w:val="28"/>
        </w:rPr>
        <w:t xml:space="preserve"> по улице Рыбникова</w:t>
      </w:r>
      <w:r w:rsidR="00302D3B" w:rsidRPr="00332B92">
        <w:rPr>
          <w:rFonts w:ascii="Times New Roman" w:eastAsia="Times New Roman" w:hAnsi="Times New Roman" w:cs="Times New Roman"/>
          <w:sz w:val="28"/>
          <w:szCs w:val="28"/>
        </w:rPr>
        <w:t xml:space="preserve"> исключить территориальную зону ОД2. «Зона коммерческого назначения». Установить территориальную зону Р2. «Зона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515B39DE" w14:textId="7ABF768D" w:rsidR="001C7055"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отношении территории, расположенной в районе острова Заячий в кадастровом квартале 86:10:0101176</w:t>
      </w:r>
      <w:r w:rsidRPr="00332B92">
        <w:rPr>
          <w:rFonts w:ascii="Times New Roman" w:eastAsia="Times New Roman" w:hAnsi="Times New Roman" w:cs="Times New Roman"/>
          <w:sz w:val="28"/>
          <w:szCs w:val="28"/>
        </w:rPr>
        <w:t>, и</w:t>
      </w:r>
      <w:r w:rsidR="00302D3B" w:rsidRPr="00332B92">
        <w:rPr>
          <w:rFonts w:ascii="Times New Roman" w:eastAsia="Times New Roman" w:hAnsi="Times New Roman" w:cs="Times New Roman"/>
          <w:sz w:val="28"/>
          <w:szCs w:val="28"/>
        </w:rPr>
        <w:t xml:space="preserve">сключить территориальную зону Р1. «Зона городских лесов». Установить территориальную зону Р3. «Зона объектов отдыха, туризма </w:t>
      </w:r>
      <w:r w:rsidR="00CC63E6">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и санаторно-курортного лечения»</w:t>
      </w:r>
      <w:r w:rsidR="00EF159D">
        <w:rPr>
          <w:rFonts w:ascii="Times New Roman" w:eastAsia="Times New Roman" w:hAnsi="Times New Roman" w:cs="Times New Roman"/>
          <w:sz w:val="28"/>
          <w:szCs w:val="28"/>
        </w:rPr>
        <w:t>;</w:t>
      </w:r>
    </w:p>
    <w:p w14:paraId="33C7E240" w14:textId="5C085D37" w:rsidR="001C7055"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 xml:space="preserve">в карте градостроительного зонирования, </w:t>
      </w:r>
      <w:r w:rsidRPr="00332B92">
        <w:rPr>
          <w:rFonts w:ascii="Times New Roman" w:eastAsia="Times New Roman" w:hAnsi="Times New Roman" w:cs="Times New Roman"/>
          <w:sz w:val="28"/>
          <w:szCs w:val="28"/>
        </w:rPr>
        <w:t>в отношении территории, расположенной в районе острова Заячий в кадастровом квартале 86:10:0101176, и</w:t>
      </w:r>
      <w:r w:rsidR="00302D3B" w:rsidRPr="00332B92">
        <w:rPr>
          <w:rFonts w:ascii="Times New Roman" w:eastAsia="Times New Roman" w:hAnsi="Times New Roman" w:cs="Times New Roman"/>
          <w:sz w:val="28"/>
          <w:szCs w:val="28"/>
        </w:rPr>
        <w:t>сключить территориальные зоны Р1. «Зона городских лесов», Т. «Зона транспортной инфраструктуры». Установить территориальную зону СХ3. «Зона сельскохозяйственных предприятий»</w:t>
      </w:r>
      <w:r w:rsidR="00EF159D">
        <w:rPr>
          <w:rFonts w:ascii="Times New Roman" w:eastAsia="Times New Roman" w:hAnsi="Times New Roman" w:cs="Times New Roman"/>
          <w:sz w:val="28"/>
          <w:szCs w:val="28"/>
        </w:rPr>
        <w:t>;</w:t>
      </w:r>
    </w:p>
    <w:p w14:paraId="163F7A9C" w14:textId="1FD6E8DE" w:rsidR="00953901"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границах кадастрового квартала 86:10:0101142 исключить территориальную зону Р2. «Зона озелененных территорий общего пользования (лесопарки, парки, сады, скверы, бульвары)». Установить территориальную зону Т «Зо</w:t>
      </w:r>
      <w:r w:rsidR="00EF159D">
        <w:rPr>
          <w:rFonts w:ascii="Times New Roman" w:eastAsia="Times New Roman" w:hAnsi="Times New Roman" w:cs="Times New Roman"/>
          <w:sz w:val="28"/>
          <w:szCs w:val="28"/>
        </w:rPr>
        <w:t>на транспортной инфраструктуры»;</w:t>
      </w:r>
    </w:p>
    <w:p w14:paraId="2C0EBCFD" w14:textId="19C96DD5" w:rsidR="00FE1DFE"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отношении территории микрорайона 30 города</w:t>
      </w:r>
      <w:r w:rsidRPr="00332B92">
        <w:rPr>
          <w:rFonts w:ascii="Times New Roman" w:eastAsia="Times New Roman" w:hAnsi="Times New Roman" w:cs="Times New Roman"/>
          <w:sz w:val="28"/>
          <w:szCs w:val="28"/>
        </w:rPr>
        <w:t xml:space="preserve"> и</w:t>
      </w:r>
      <w:r w:rsidR="00302D3B" w:rsidRPr="00332B92">
        <w:rPr>
          <w:rFonts w:ascii="Times New Roman" w:eastAsia="Times New Roman" w:hAnsi="Times New Roman" w:cs="Times New Roman"/>
          <w:sz w:val="28"/>
          <w:szCs w:val="28"/>
        </w:rPr>
        <w:t>сключить территориальную зону ОД3. «Зона специализированной общественной застройки». Установить территориальную зону Ж4. «Зона застройки многоэтажными жилыми домам»</w:t>
      </w:r>
      <w:r w:rsidR="00EF159D">
        <w:rPr>
          <w:rFonts w:ascii="Times New Roman" w:eastAsia="Times New Roman" w:hAnsi="Times New Roman" w:cs="Times New Roman"/>
          <w:sz w:val="28"/>
          <w:szCs w:val="28"/>
        </w:rPr>
        <w:t>;</w:t>
      </w:r>
    </w:p>
    <w:p w14:paraId="4C74FE71" w14:textId="0AC0BB3D" w:rsidR="00342B57"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отношении территории микрорайона 30 города</w:t>
      </w:r>
      <w:r w:rsidR="00302D3B" w:rsidRPr="00332B92">
        <w:rPr>
          <w:rFonts w:ascii="Times New Roman" w:eastAsia="Times New Roman" w:hAnsi="Times New Roman" w:cs="Times New Roman"/>
          <w:sz w:val="28"/>
          <w:szCs w:val="28"/>
        </w:rPr>
        <w:t xml:space="preserve"> </w:t>
      </w:r>
      <w:r w:rsidRPr="00332B92">
        <w:rPr>
          <w:rFonts w:ascii="Times New Roman" w:eastAsia="Times New Roman" w:hAnsi="Times New Roman" w:cs="Times New Roman"/>
          <w:sz w:val="28"/>
          <w:szCs w:val="28"/>
        </w:rPr>
        <w:t>и</w:t>
      </w:r>
      <w:r w:rsidR="00302D3B" w:rsidRPr="00332B92">
        <w:rPr>
          <w:rFonts w:ascii="Times New Roman" w:eastAsia="Times New Roman" w:hAnsi="Times New Roman" w:cs="Times New Roman"/>
          <w:sz w:val="28"/>
          <w:szCs w:val="28"/>
        </w:rPr>
        <w:t xml:space="preserve">сключить территориальную зону Ж4. «Зона </w:t>
      </w:r>
      <w:r w:rsidR="009E7BB1">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застройки многоэтажными жилыми домам». Установить территориальную зону ОД3 «Зона специализированной общественной застройки»</w:t>
      </w:r>
      <w:r w:rsidR="00EF159D">
        <w:rPr>
          <w:rFonts w:ascii="Times New Roman" w:eastAsia="Times New Roman" w:hAnsi="Times New Roman" w:cs="Times New Roman"/>
          <w:sz w:val="28"/>
          <w:szCs w:val="28"/>
        </w:rPr>
        <w:t>;</w:t>
      </w:r>
    </w:p>
    <w:p w14:paraId="13581E16" w14:textId="77777777" w:rsidR="00C1276B" w:rsidRDefault="00C1276B" w:rsidP="00332B92">
      <w:pPr>
        <w:spacing w:after="0" w:line="240" w:lineRule="auto"/>
        <w:ind w:firstLine="709"/>
        <w:jc w:val="both"/>
        <w:rPr>
          <w:rFonts w:ascii="Times New Roman" w:hAnsi="Times New Roman" w:cs="Times New Roman"/>
          <w:sz w:val="28"/>
          <w:szCs w:val="28"/>
        </w:rPr>
      </w:pPr>
    </w:p>
    <w:p w14:paraId="3F52084C" w14:textId="1E85F015" w:rsidR="005D6364"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lastRenderedPageBreak/>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 xml:space="preserve">отношении земельного </w:t>
      </w:r>
      <w:r w:rsidR="00455F90">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 xml:space="preserve">участка с кадастровым номером 86:10:0000000:24894, расположенного </w:t>
      </w:r>
      <w:r w:rsidR="00CC63E6">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 xml:space="preserve">по улице Речная, исключить территориальную зону Т. «Зона транспортной инфраструктуры», Р2. «Зона озелененных территорий общего пользования». Установить территориальную зону Р3. «Зона объектов отдыха, туризма </w:t>
      </w:r>
      <w:r w:rsidR="00CC63E6">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и санаторно-курортного лечения»</w:t>
      </w:r>
      <w:r w:rsidR="00EF159D">
        <w:rPr>
          <w:rFonts w:ascii="Times New Roman" w:eastAsia="Times New Roman" w:hAnsi="Times New Roman" w:cs="Times New Roman"/>
          <w:sz w:val="28"/>
          <w:szCs w:val="28"/>
        </w:rPr>
        <w:t>;</w:t>
      </w:r>
    </w:p>
    <w:p w14:paraId="49151DE1" w14:textId="7D4B1380" w:rsidR="0089739A"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о</w:t>
      </w:r>
      <w:r w:rsidR="00302D3B" w:rsidRPr="00332B92">
        <w:rPr>
          <w:rFonts w:ascii="Times New Roman" w:eastAsia="Times New Roman" w:hAnsi="Times New Roman" w:cs="Times New Roman"/>
          <w:sz w:val="28"/>
          <w:szCs w:val="28"/>
        </w:rPr>
        <w:t xml:space="preserve">пределить территорию земельного участка с кадастровым номером 86:10:0000000:25451, расположенного по улице Речная, исключить территориальную зону </w:t>
      </w:r>
      <w:r w:rsidR="009E7BB1">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Р2. «Зона озелененных территорий общего пользования». Установить территориальную зону Р3. «Зона объектов отдыха, туризма и санаторно-курортного лечения»</w:t>
      </w:r>
      <w:r w:rsidR="00EF159D">
        <w:rPr>
          <w:rFonts w:ascii="Times New Roman" w:eastAsia="Times New Roman" w:hAnsi="Times New Roman" w:cs="Times New Roman"/>
          <w:sz w:val="28"/>
          <w:szCs w:val="28"/>
        </w:rPr>
        <w:t>;</w:t>
      </w:r>
    </w:p>
    <w:p w14:paraId="4A282B83" w14:textId="4C52DC37" w:rsidR="001259CF"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границах кадастрового квартала 86:10:0101241, расположенного по улице Речная, исключить территориальную зону Р2. «Зона озелененных территорий общего пользования». Установить территориальную зону Р3. «Зона объектов отдыха, туризма и санаторно-курортного лечения»</w:t>
      </w:r>
      <w:r w:rsidR="00EF159D">
        <w:rPr>
          <w:rFonts w:ascii="Times New Roman" w:eastAsia="Times New Roman" w:hAnsi="Times New Roman" w:cs="Times New Roman"/>
          <w:sz w:val="28"/>
          <w:szCs w:val="28"/>
        </w:rPr>
        <w:t>;</w:t>
      </w:r>
    </w:p>
    <w:p w14:paraId="021A1437" w14:textId="049CB579" w:rsidR="000900AA"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отношении земельного участка, расположенного в пределах кадастрового квартала 86:03:0053601,</w:t>
      </w:r>
      <w:r w:rsidR="008729FD" w:rsidRPr="008729FD">
        <w:rPr>
          <w:rFonts w:ascii="Times New Roman" w:eastAsia="Times New Roman" w:hAnsi="Times New Roman" w:cs="Times New Roman"/>
          <w:sz w:val="28"/>
          <w:szCs w:val="28"/>
        </w:rPr>
        <w:t xml:space="preserve"> </w:t>
      </w:r>
      <w:r w:rsidR="00CC63E6">
        <w:rPr>
          <w:rFonts w:ascii="Times New Roman" w:eastAsia="Times New Roman" w:hAnsi="Times New Roman" w:cs="Times New Roman"/>
          <w:sz w:val="28"/>
          <w:szCs w:val="28"/>
        </w:rPr>
        <w:br/>
      </w:r>
      <w:r w:rsidR="008729FD" w:rsidRPr="00332B92">
        <w:rPr>
          <w:rFonts w:ascii="Times New Roman" w:eastAsia="Times New Roman" w:hAnsi="Times New Roman" w:cs="Times New Roman"/>
          <w:sz w:val="28"/>
          <w:szCs w:val="28"/>
        </w:rPr>
        <w:t>в районе урочища Ковалев Сор,</w:t>
      </w:r>
      <w:r w:rsidR="00302D3B" w:rsidRPr="00332B92">
        <w:rPr>
          <w:rFonts w:ascii="Times New Roman" w:eastAsia="Times New Roman" w:hAnsi="Times New Roman" w:cs="Times New Roman"/>
          <w:sz w:val="28"/>
          <w:szCs w:val="28"/>
        </w:rPr>
        <w:t xml:space="preserve"> исключить территориальную зону </w:t>
      </w:r>
      <w:r w:rsidR="009E7BB1">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СХ1. «Зона сельскохозяйственного использования». Установить территориальную зону П. «Производственная зона»</w:t>
      </w:r>
      <w:r w:rsidR="00EF159D">
        <w:rPr>
          <w:rFonts w:ascii="Times New Roman" w:eastAsia="Times New Roman" w:hAnsi="Times New Roman" w:cs="Times New Roman"/>
          <w:sz w:val="28"/>
          <w:szCs w:val="28"/>
        </w:rPr>
        <w:t>;</w:t>
      </w:r>
    </w:p>
    <w:p w14:paraId="3D862A5E" w14:textId="59B9DD12" w:rsidR="00B207C8"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 xml:space="preserve">отношении </w:t>
      </w:r>
      <w:r w:rsidR="009E7BB1">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земельного участка</w:t>
      </w:r>
      <w:r w:rsidRPr="00332B92">
        <w:rPr>
          <w:rFonts w:ascii="Times New Roman" w:eastAsia="Times New Roman" w:hAnsi="Times New Roman" w:cs="Times New Roman"/>
          <w:sz w:val="28"/>
          <w:szCs w:val="28"/>
        </w:rPr>
        <w:t>,</w:t>
      </w:r>
      <w:r w:rsidR="00302D3B" w:rsidRPr="00332B92">
        <w:rPr>
          <w:rFonts w:ascii="Times New Roman" w:eastAsia="Times New Roman" w:hAnsi="Times New Roman" w:cs="Times New Roman"/>
          <w:sz w:val="28"/>
          <w:szCs w:val="28"/>
        </w:rPr>
        <w:t xml:space="preserve"> расположенного в пределах кадастрового квартала 86:03:0053601 в районе урочища Ковалев Сор, исключить территориальную зону СХ1. «Зона сельскохозяйственного использования». Установить территориальную зону П. «Производственная зона»</w:t>
      </w:r>
      <w:r w:rsidR="00EF159D">
        <w:rPr>
          <w:rFonts w:ascii="Times New Roman" w:eastAsia="Times New Roman" w:hAnsi="Times New Roman" w:cs="Times New Roman"/>
          <w:sz w:val="28"/>
          <w:szCs w:val="28"/>
        </w:rPr>
        <w:t>;</w:t>
      </w:r>
    </w:p>
    <w:p w14:paraId="5F142E51" w14:textId="358FE970" w:rsidR="000F0044"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8E3CDB" w:rsidRPr="00332B92">
        <w:rPr>
          <w:rFonts w:ascii="Times New Roman" w:eastAsia="Times New Roman" w:hAnsi="Times New Roman" w:cs="Times New Roman"/>
          <w:sz w:val="28"/>
          <w:szCs w:val="28"/>
        </w:rPr>
        <w:t xml:space="preserve">отношении земельного участка с кадастровым номером 86:10:0101243:10847, расположенного </w:t>
      </w:r>
      <w:r w:rsidR="00CC63E6">
        <w:rPr>
          <w:rFonts w:ascii="Times New Roman" w:eastAsia="Times New Roman" w:hAnsi="Times New Roman" w:cs="Times New Roman"/>
          <w:sz w:val="28"/>
          <w:szCs w:val="28"/>
        </w:rPr>
        <w:br/>
      </w:r>
      <w:r w:rsidR="008E3CDB" w:rsidRPr="00332B92">
        <w:rPr>
          <w:rFonts w:ascii="Times New Roman" w:eastAsia="Times New Roman" w:hAnsi="Times New Roman" w:cs="Times New Roman"/>
          <w:sz w:val="28"/>
          <w:szCs w:val="28"/>
        </w:rPr>
        <w:t>в микрорайоне 23 города, исключить территориальные зоны Р2. «Зона озелененных территорий общего пользования (лесопарки, парки, сады, скверы, бульвары)», Ж3. «Зона застройки среднеэтажными жилыми домами». Установить территориальную зону ОД1. «Зона административно-деловой застройки»</w:t>
      </w:r>
      <w:r w:rsidR="00EF159D">
        <w:rPr>
          <w:rFonts w:ascii="Times New Roman" w:eastAsia="Times New Roman" w:hAnsi="Times New Roman" w:cs="Times New Roman"/>
          <w:sz w:val="28"/>
          <w:szCs w:val="28"/>
        </w:rPr>
        <w:t>;</w:t>
      </w:r>
    </w:p>
    <w:p w14:paraId="2441C5ED" w14:textId="194C1291" w:rsidR="00C375B3"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8E3CDB" w:rsidRPr="00332B92">
        <w:rPr>
          <w:rFonts w:ascii="Times New Roman" w:eastAsia="Times New Roman" w:hAnsi="Times New Roman" w:cs="Times New Roman"/>
          <w:sz w:val="28"/>
          <w:szCs w:val="28"/>
        </w:rPr>
        <w:t>отношении территории, расположенной в микрорайоне 37 города, исключить территориальную зону Т. «Зона транспортной инфраструктуры». Установить территориальную зону Ж4. «Зона застройки многоэтажными жилыми домами»</w:t>
      </w:r>
      <w:r w:rsidR="00EF159D">
        <w:rPr>
          <w:rFonts w:ascii="Times New Roman" w:eastAsia="Times New Roman" w:hAnsi="Times New Roman" w:cs="Times New Roman"/>
          <w:sz w:val="28"/>
          <w:szCs w:val="28"/>
        </w:rPr>
        <w:t>;</w:t>
      </w:r>
    </w:p>
    <w:p w14:paraId="0A52C92D" w14:textId="53776ABC" w:rsidR="008E3CDB"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8E3CDB" w:rsidRPr="00332B92">
        <w:rPr>
          <w:rFonts w:ascii="Times New Roman" w:eastAsia="Times New Roman" w:hAnsi="Times New Roman" w:cs="Times New Roman"/>
          <w:sz w:val="28"/>
          <w:szCs w:val="28"/>
        </w:rPr>
        <w:t xml:space="preserve">отношении земельного участка с кадастровым номером 86:10:0101012:176, расположенного </w:t>
      </w:r>
      <w:r w:rsidR="00CC63E6">
        <w:rPr>
          <w:rFonts w:ascii="Times New Roman" w:eastAsia="Times New Roman" w:hAnsi="Times New Roman" w:cs="Times New Roman"/>
          <w:sz w:val="28"/>
          <w:szCs w:val="28"/>
        </w:rPr>
        <w:br/>
      </w:r>
      <w:r w:rsidR="008E3CDB" w:rsidRPr="00332B92">
        <w:rPr>
          <w:rFonts w:ascii="Times New Roman" w:eastAsia="Times New Roman" w:hAnsi="Times New Roman" w:cs="Times New Roman"/>
          <w:sz w:val="28"/>
          <w:szCs w:val="28"/>
        </w:rPr>
        <w:t xml:space="preserve">в Северном промрайоне по улице Промышленная, территориальную зону </w:t>
      </w:r>
      <w:r w:rsidR="00CC63E6">
        <w:rPr>
          <w:rFonts w:ascii="Times New Roman" w:eastAsia="Times New Roman" w:hAnsi="Times New Roman" w:cs="Times New Roman"/>
          <w:sz w:val="28"/>
          <w:szCs w:val="28"/>
        </w:rPr>
        <w:br/>
      </w:r>
      <w:r w:rsidR="008E3CDB" w:rsidRPr="00332B92">
        <w:rPr>
          <w:rFonts w:ascii="Times New Roman" w:eastAsia="Times New Roman" w:hAnsi="Times New Roman" w:cs="Times New Roman"/>
          <w:sz w:val="28"/>
          <w:szCs w:val="28"/>
        </w:rPr>
        <w:t xml:space="preserve">И. «Зона инженерной инфраструктуры». Установить территориальную зону </w:t>
      </w:r>
      <w:r w:rsidR="00CC63E6">
        <w:rPr>
          <w:rFonts w:ascii="Times New Roman" w:eastAsia="Times New Roman" w:hAnsi="Times New Roman" w:cs="Times New Roman"/>
          <w:sz w:val="28"/>
          <w:szCs w:val="28"/>
        </w:rPr>
        <w:br/>
      </w:r>
      <w:r w:rsidR="008E3CDB" w:rsidRPr="00332B92">
        <w:rPr>
          <w:rFonts w:ascii="Times New Roman" w:eastAsia="Times New Roman" w:hAnsi="Times New Roman" w:cs="Times New Roman"/>
          <w:sz w:val="28"/>
          <w:szCs w:val="28"/>
        </w:rPr>
        <w:t>П. «Производственная зона»</w:t>
      </w:r>
      <w:r w:rsidR="00EF159D">
        <w:rPr>
          <w:rFonts w:ascii="Times New Roman" w:eastAsia="Times New Roman" w:hAnsi="Times New Roman" w:cs="Times New Roman"/>
          <w:sz w:val="28"/>
          <w:szCs w:val="28"/>
        </w:rPr>
        <w:t>;</w:t>
      </w:r>
    </w:p>
    <w:p w14:paraId="24FC800B" w14:textId="58D40897" w:rsidR="008E3CDB"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8E3CDB" w:rsidRPr="00332B92">
        <w:rPr>
          <w:rFonts w:ascii="Times New Roman" w:eastAsia="Times New Roman" w:hAnsi="Times New Roman" w:cs="Times New Roman"/>
          <w:sz w:val="28"/>
          <w:szCs w:val="28"/>
        </w:rPr>
        <w:t xml:space="preserve">отношении земельного участка с кадастровым номером 86:10:0101000:624 и смежной территории, </w:t>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8E3CDB" w:rsidRPr="00332B92">
        <w:rPr>
          <w:rFonts w:ascii="Times New Roman" w:eastAsia="Times New Roman" w:hAnsi="Times New Roman" w:cs="Times New Roman"/>
          <w:sz w:val="28"/>
          <w:szCs w:val="28"/>
        </w:rPr>
        <w:lastRenderedPageBreak/>
        <w:t>расположенной в Северном промрайоне по улице Промышленная, исключить территориальную зону И. «Зона инженерной инфраструктуры». Установить территориальную зону П. «Производственная зона»</w:t>
      </w:r>
      <w:r w:rsidR="00EF159D">
        <w:rPr>
          <w:rFonts w:ascii="Times New Roman" w:eastAsia="Times New Roman" w:hAnsi="Times New Roman" w:cs="Times New Roman"/>
          <w:sz w:val="28"/>
          <w:szCs w:val="28"/>
        </w:rPr>
        <w:t>;</w:t>
      </w:r>
    </w:p>
    <w:p w14:paraId="05C8DE6C" w14:textId="7BF6A158" w:rsidR="008E3CDB"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отношении земельного участка с кадастровым номером 86:10:0101028:8</w:t>
      </w:r>
      <w:r w:rsidR="008729FD">
        <w:rPr>
          <w:rFonts w:ascii="Times New Roman" w:eastAsia="Times New Roman" w:hAnsi="Times New Roman" w:cs="Times New Roman"/>
          <w:sz w:val="28"/>
          <w:szCs w:val="28"/>
        </w:rPr>
        <w:t>,</w:t>
      </w:r>
      <w:r w:rsidR="008729FD" w:rsidRPr="008729FD">
        <w:rPr>
          <w:rFonts w:ascii="Times New Roman" w:eastAsia="Times New Roman" w:hAnsi="Times New Roman" w:cs="Times New Roman"/>
          <w:sz w:val="28"/>
          <w:szCs w:val="28"/>
        </w:rPr>
        <w:t xml:space="preserve"> </w:t>
      </w:r>
      <w:r w:rsidR="008729FD" w:rsidRPr="00332B92">
        <w:rPr>
          <w:rFonts w:ascii="Times New Roman" w:eastAsia="Times New Roman" w:hAnsi="Times New Roman" w:cs="Times New Roman"/>
          <w:sz w:val="28"/>
          <w:szCs w:val="28"/>
        </w:rPr>
        <w:t>расположенно</w:t>
      </w:r>
      <w:r w:rsidR="009E7BB1">
        <w:rPr>
          <w:rFonts w:ascii="Times New Roman" w:eastAsia="Times New Roman" w:hAnsi="Times New Roman" w:cs="Times New Roman"/>
          <w:sz w:val="28"/>
          <w:szCs w:val="28"/>
        </w:rPr>
        <w:t>го</w:t>
      </w:r>
      <w:r w:rsidR="008729FD" w:rsidRPr="00332B92">
        <w:rPr>
          <w:rFonts w:ascii="Times New Roman" w:eastAsia="Times New Roman" w:hAnsi="Times New Roman" w:cs="Times New Roman"/>
          <w:sz w:val="28"/>
          <w:szCs w:val="28"/>
        </w:rPr>
        <w:t xml:space="preserve"> в Северном промрайоне по улице Промышленная</w:t>
      </w:r>
      <w:r w:rsidR="008729FD">
        <w:rPr>
          <w:rFonts w:ascii="Times New Roman" w:eastAsia="Times New Roman" w:hAnsi="Times New Roman" w:cs="Times New Roman"/>
          <w:sz w:val="28"/>
          <w:szCs w:val="28"/>
        </w:rPr>
        <w:t>,</w:t>
      </w:r>
      <w:r w:rsidR="00302D3B" w:rsidRPr="00332B92">
        <w:rPr>
          <w:rFonts w:ascii="Times New Roman" w:eastAsia="Times New Roman" w:hAnsi="Times New Roman" w:cs="Times New Roman"/>
          <w:sz w:val="28"/>
          <w:szCs w:val="28"/>
        </w:rPr>
        <w:t xml:space="preserve"> исключить территориальную зону </w:t>
      </w:r>
      <w:r w:rsidR="00CC63E6">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 xml:space="preserve">И. «Зона инженерной инфраструктуры». Установить территориальные зоны </w:t>
      </w:r>
      <w:r w:rsidR="00CC63E6">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 xml:space="preserve">Т. «Зона транспортной инфраструктуры», П. «Производственная зона», </w:t>
      </w:r>
      <w:r w:rsidR="00CC63E6">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К. «Коммунально-складская зона»</w:t>
      </w:r>
      <w:r w:rsidR="00EF159D">
        <w:rPr>
          <w:rFonts w:ascii="Times New Roman" w:eastAsia="Times New Roman" w:hAnsi="Times New Roman" w:cs="Times New Roman"/>
          <w:sz w:val="28"/>
          <w:szCs w:val="28"/>
        </w:rPr>
        <w:t>;</w:t>
      </w:r>
    </w:p>
    <w:p w14:paraId="06098019" w14:textId="392A871D" w:rsidR="008E3CDB"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отношении части земельного участка с кадастровым номером 86:10:0101253:48, расположенной в Северном промрайоне по улице Комплектовочная, исключить территориальную зону П. «Производственная зона» по границе красной линии улично-дорожной сети. Установить территориальную зону Т. «Зона транспортной инфраструктуры»</w:t>
      </w:r>
      <w:r w:rsidR="00EF159D">
        <w:rPr>
          <w:rFonts w:ascii="Times New Roman" w:eastAsia="Times New Roman" w:hAnsi="Times New Roman" w:cs="Times New Roman"/>
          <w:sz w:val="28"/>
          <w:szCs w:val="28"/>
        </w:rPr>
        <w:t>;</w:t>
      </w:r>
    </w:p>
    <w:p w14:paraId="3583EEAA" w14:textId="4629BDDB" w:rsidR="000E07E9"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отношении земельного участка с кадастровым номером 86:10:0101061:4 и смежной территории, расположенной Восточном промрайоне</w:t>
      </w:r>
      <w:r w:rsidR="008729FD" w:rsidRPr="008729FD">
        <w:rPr>
          <w:rFonts w:ascii="Times New Roman" w:eastAsia="Times New Roman" w:hAnsi="Times New Roman" w:cs="Times New Roman"/>
          <w:sz w:val="28"/>
          <w:szCs w:val="28"/>
        </w:rPr>
        <w:t xml:space="preserve"> </w:t>
      </w:r>
      <w:r w:rsidR="008729FD">
        <w:rPr>
          <w:rFonts w:ascii="Times New Roman" w:eastAsia="Times New Roman" w:hAnsi="Times New Roman" w:cs="Times New Roman"/>
          <w:sz w:val="28"/>
          <w:szCs w:val="28"/>
        </w:rPr>
        <w:t>по улице Рационализаторов</w:t>
      </w:r>
      <w:r w:rsidR="00302D3B" w:rsidRPr="00332B92">
        <w:rPr>
          <w:rFonts w:ascii="Times New Roman" w:eastAsia="Times New Roman" w:hAnsi="Times New Roman" w:cs="Times New Roman"/>
          <w:sz w:val="28"/>
          <w:szCs w:val="28"/>
        </w:rPr>
        <w:t>, исключить территориальные зоны И. «Зона инженерной инфраструктуры», ОД2. «Зона коммерческого назначения». Установить территориальную зону Р3. «Зона объектов отдыха, туризма и санаторно-курортного лечения»</w:t>
      </w:r>
      <w:r w:rsidR="00EF159D">
        <w:rPr>
          <w:rFonts w:ascii="Times New Roman" w:eastAsia="Times New Roman" w:hAnsi="Times New Roman" w:cs="Times New Roman"/>
          <w:sz w:val="28"/>
          <w:szCs w:val="28"/>
        </w:rPr>
        <w:t>;</w:t>
      </w:r>
    </w:p>
    <w:p w14:paraId="21E50FD7" w14:textId="043FB165" w:rsidR="006E7CE6"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A534D0" w:rsidRPr="00332B92">
        <w:rPr>
          <w:rFonts w:ascii="Times New Roman" w:eastAsia="Times New Roman" w:hAnsi="Times New Roman" w:cs="Times New Roman"/>
          <w:sz w:val="28"/>
          <w:szCs w:val="28"/>
        </w:rPr>
        <w:t xml:space="preserve">отношении территории, расположенной </w:t>
      </w:r>
      <w:r w:rsidR="00F0418D">
        <w:rPr>
          <w:rFonts w:ascii="Times New Roman" w:eastAsia="Times New Roman" w:hAnsi="Times New Roman" w:cs="Times New Roman"/>
          <w:sz w:val="28"/>
          <w:szCs w:val="28"/>
        </w:rPr>
        <w:t xml:space="preserve">в микрорайоне ЮЗ-2 </w:t>
      </w:r>
      <w:r w:rsidR="00A534D0" w:rsidRPr="00332B92">
        <w:rPr>
          <w:rFonts w:ascii="Times New Roman" w:eastAsia="Times New Roman" w:hAnsi="Times New Roman" w:cs="Times New Roman"/>
          <w:sz w:val="28"/>
          <w:szCs w:val="28"/>
        </w:rPr>
        <w:t>в кадастровом квартале 86:10:0101177</w:t>
      </w:r>
      <w:r w:rsidRPr="00332B92">
        <w:rPr>
          <w:rFonts w:ascii="Times New Roman" w:eastAsia="Times New Roman" w:hAnsi="Times New Roman" w:cs="Times New Roman"/>
          <w:sz w:val="28"/>
          <w:szCs w:val="28"/>
        </w:rPr>
        <w:t>, и</w:t>
      </w:r>
      <w:r w:rsidR="00302D3B" w:rsidRPr="00332B92">
        <w:rPr>
          <w:rFonts w:ascii="Times New Roman" w:eastAsia="Times New Roman" w:hAnsi="Times New Roman" w:cs="Times New Roman"/>
          <w:sz w:val="28"/>
          <w:szCs w:val="28"/>
        </w:rPr>
        <w:t xml:space="preserve">сключить территориальную зону Р3. «Зона объектов отдыха, туризма </w:t>
      </w:r>
      <w:r w:rsidR="00925DBC">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и санаторно-курортного лечения», Р2. «Зона озелененных территорий общего пользования (лесопарки, парки, сады, скверы, бульвары)». Установить территориальную зону И. «Зона инженерной инфраструктуры»</w:t>
      </w:r>
      <w:r w:rsidR="00EF159D">
        <w:rPr>
          <w:rFonts w:ascii="Times New Roman" w:eastAsia="Times New Roman" w:hAnsi="Times New Roman" w:cs="Times New Roman"/>
          <w:sz w:val="28"/>
          <w:szCs w:val="28"/>
        </w:rPr>
        <w:t>;</w:t>
      </w:r>
    </w:p>
    <w:p w14:paraId="6B9D65D9" w14:textId="26A655AE" w:rsidR="006E7CE6"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отношении территории, расположенной </w:t>
      </w:r>
      <w:r w:rsidR="00F0418D">
        <w:rPr>
          <w:rFonts w:ascii="Times New Roman" w:eastAsia="Times New Roman" w:hAnsi="Times New Roman" w:cs="Times New Roman"/>
          <w:sz w:val="28"/>
          <w:szCs w:val="28"/>
        </w:rPr>
        <w:t xml:space="preserve">в микрорайоне ЮЗ-2 </w:t>
      </w:r>
      <w:r w:rsidRPr="00332B92">
        <w:rPr>
          <w:rFonts w:ascii="Times New Roman" w:eastAsia="Times New Roman" w:hAnsi="Times New Roman" w:cs="Times New Roman"/>
          <w:sz w:val="28"/>
          <w:szCs w:val="28"/>
        </w:rPr>
        <w:t>в кадастровом квартале 86:10:0101177, и</w:t>
      </w:r>
      <w:r w:rsidR="00302D3B" w:rsidRPr="00332B92">
        <w:rPr>
          <w:rFonts w:ascii="Times New Roman" w:eastAsia="Times New Roman" w:hAnsi="Times New Roman" w:cs="Times New Roman"/>
          <w:sz w:val="28"/>
          <w:szCs w:val="28"/>
        </w:rPr>
        <w:t>сключить территориальную зону И. «Зона инженерной инфраструктуры». Установить территориальную зону Р2. «Зона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10591F42" w14:textId="039CBBF2" w:rsidR="00A534D0"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отношении территории, расположенной </w:t>
      </w:r>
      <w:r w:rsidR="00F0418D">
        <w:rPr>
          <w:rFonts w:ascii="Times New Roman" w:eastAsia="Times New Roman" w:hAnsi="Times New Roman" w:cs="Times New Roman"/>
          <w:sz w:val="28"/>
          <w:szCs w:val="28"/>
        </w:rPr>
        <w:t xml:space="preserve">в микрорайоне ЮЗ-2 </w:t>
      </w:r>
      <w:r w:rsidRPr="00332B92">
        <w:rPr>
          <w:rFonts w:ascii="Times New Roman" w:eastAsia="Times New Roman" w:hAnsi="Times New Roman" w:cs="Times New Roman"/>
          <w:sz w:val="28"/>
          <w:szCs w:val="28"/>
        </w:rPr>
        <w:t>в кадастровом квартале 86:10:0101177, в</w:t>
      </w:r>
      <w:r w:rsidR="00302D3B" w:rsidRPr="00332B92">
        <w:rPr>
          <w:rFonts w:ascii="Times New Roman" w:eastAsia="Times New Roman" w:hAnsi="Times New Roman" w:cs="Times New Roman"/>
          <w:sz w:val="28"/>
          <w:szCs w:val="28"/>
        </w:rPr>
        <w:t>нести изменения в конфигурацию водного слоя оз. Заячье, согласно сведениям Единого государственного реестра недвижимости о береговой линии (граница водного объекта) с реестровым номером 86:10-5.9</w:t>
      </w:r>
      <w:r w:rsidR="00EF159D">
        <w:rPr>
          <w:rFonts w:ascii="Times New Roman" w:eastAsia="Times New Roman" w:hAnsi="Times New Roman" w:cs="Times New Roman"/>
          <w:sz w:val="28"/>
          <w:szCs w:val="28"/>
        </w:rPr>
        <w:t>;</w:t>
      </w:r>
    </w:p>
    <w:p w14:paraId="4610F055" w14:textId="1701B5B6" w:rsidR="002E4D11"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0C7ECC" w:rsidRPr="00332B92">
        <w:rPr>
          <w:rFonts w:ascii="Times New Roman" w:eastAsia="Times New Roman" w:hAnsi="Times New Roman" w:cs="Times New Roman"/>
          <w:sz w:val="28"/>
          <w:szCs w:val="28"/>
        </w:rPr>
        <w:t xml:space="preserve">целях реализации масштабного инвестиционного проекта </w:t>
      </w:r>
      <w:r w:rsidR="00944DEC">
        <w:rPr>
          <w:rFonts w:ascii="Times New Roman" w:eastAsia="Times New Roman" w:hAnsi="Times New Roman" w:cs="Times New Roman"/>
          <w:sz w:val="28"/>
          <w:szCs w:val="28"/>
        </w:rPr>
        <w:t xml:space="preserve">в </w:t>
      </w:r>
      <w:r w:rsidR="000C7ECC" w:rsidRPr="00332B92">
        <w:rPr>
          <w:rFonts w:ascii="Times New Roman" w:eastAsia="Times New Roman" w:hAnsi="Times New Roman" w:cs="Times New Roman"/>
          <w:sz w:val="28"/>
          <w:szCs w:val="28"/>
        </w:rPr>
        <w:t xml:space="preserve">отношении территории, расположенной </w:t>
      </w:r>
      <w:r w:rsidR="00F0418D">
        <w:rPr>
          <w:rFonts w:ascii="Times New Roman" w:eastAsia="Times New Roman" w:hAnsi="Times New Roman" w:cs="Times New Roman"/>
          <w:sz w:val="28"/>
          <w:szCs w:val="28"/>
        </w:rPr>
        <w:t xml:space="preserve">в микрорайоне ЮЗ-2 </w:t>
      </w:r>
      <w:r w:rsidR="000C7ECC" w:rsidRPr="00332B92">
        <w:rPr>
          <w:rFonts w:ascii="Times New Roman" w:eastAsia="Times New Roman" w:hAnsi="Times New Roman" w:cs="Times New Roman"/>
          <w:sz w:val="28"/>
          <w:szCs w:val="28"/>
        </w:rPr>
        <w:t xml:space="preserve">в кадастровом квартале 86:10:0101177, исключить территориальную зону Р2. «Зона озелененных территорий </w:t>
      </w:r>
      <w:r w:rsidR="00925DBC">
        <w:rPr>
          <w:rFonts w:ascii="Times New Roman" w:eastAsia="Times New Roman" w:hAnsi="Times New Roman" w:cs="Times New Roman"/>
          <w:sz w:val="28"/>
          <w:szCs w:val="28"/>
        </w:rPr>
        <w:br/>
      </w:r>
      <w:r w:rsidR="000C7ECC" w:rsidRPr="00332B92">
        <w:rPr>
          <w:rFonts w:ascii="Times New Roman" w:eastAsia="Times New Roman" w:hAnsi="Times New Roman" w:cs="Times New Roman"/>
          <w:sz w:val="28"/>
          <w:szCs w:val="28"/>
        </w:rPr>
        <w:t>общего пользования (лесопарки, парки, сады, скверы, бульвары)». Установить территориальную зону Р3. «Зона объектов отдыха, туризма и санаторно-курортного лечения»</w:t>
      </w:r>
      <w:r w:rsidR="00EF159D">
        <w:rPr>
          <w:rFonts w:ascii="Times New Roman" w:eastAsia="Times New Roman" w:hAnsi="Times New Roman" w:cs="Times New Roman"/>
          <w:sz w:val="28"/>
          <w:szCs w:val="28"/>
        </w:rPr>
        <w:t>;</w:t>
      </w:r>
    </w:p>
    <w:p w14:paraId="12E0C00D" w14:textId="0D074256" w:rsidR="00FC2B2A"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A534D0" w:rsidRPr="00332B92">
        <w:rPr>
          <w:rFonts w:ascii="Times New Roman" w:eastAsia="Times New Roman" w:hAnsi="Times New Roman" w:cs="Times New Roman"/>
          <w:sz w:val="28"/>
          <w:szCs w:val="28"/>
        </w:rPr>
        <w:t xml:space="preserve">отношении территории, расположенной в микрорайоне 46 города, исключить территориальную </w:t>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C1276B">
        <w:rPr>
          <w:rFonts w:ascii="Times New Roman" w:eastAsia="Times New Roman" w:hAnsi="Times New Roman" w:cs="Times New Roman"/>
          <w:sz w:val="28"/>
          <w:szCs w:val="28"/>
        </w:rPr>
        <w:br/>
      </w:r>
      <w:r w:rsidR="00A534D0" w:rsidRPr="00332B92">
        <w:rPr>
          <w:rFonts w:ascii="Times New Roman" w:eastAsia="Times New Roman" w:hAnsi="Times New Roman" w:cs="Times New Roman"/>
          <w:sz w:val="28"/>
          <w:szCs w:val="28"/>
        </w:rPr>
        <w:lastRenderedPageBreak/>
        <w:t xml:space="preserve">зону Ж1. «Зона застройки индивидуальными жилыми домами». Установить территориальную зону Ж2. «Зона застройки малоэтажными </w:t>
      </w:r>
      <w:r w:rsidR="00925DBC">
        <w:rPr>
          <w:rFonts w:ascii="Times New Roman" w:eastAsia="Times New Roman" w:hAnsi="Times New Roman" w:cs="Times New Roman"/>
          <w:sz w:val="28"/>
          <w:szCs w:val="28"/>
        </w:rPr>
        <w:br/>
      </w:r>
      <w:r w:rsidR="00A534D0" w:rsidRPr="00332B92">
        <w:rPr>
          <w:rFonts w:ascii="Times New Roman" w:eastAsia="Times New Roman" w:hAnsi="Times New Roman" w:cs="Times New Roman"/>
          <w:sz w:val="28"/>
          <w:szCs w:val="28"/>
        </w:rPr>
        <w:t>жилыми домами»</w:t>
      </w:r>
      <w:r w:rsidR="00EF159D">
        <w:rPr>
          <w:rFonts w:ascii="Times New Roman" w:eastAsia="Times New Roman" w:hAnsi="Times New Roman" w:cs="Times New Roman"/>
          <w:sz w:val="28"/>
          <w:szCs w:val="28"/>
        </w:rPr>
        <w:t>;</w:t>
      </w:r>
    </w:p>
    <w:p w14:paraId="53347E06" w14:textId="26C114F1" w:rsidR="00B25DD9"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 xml:space="preserve">отношении территории, расположенной в поселке Юность, исключить территориальные зоны </w:t>
      </w:r>
      <w:r w:rsidR="00C1276B">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Ж4. «Зона застройки многоэтажными жилыми домами», Т. «Зона транспортной инфраструктуры», ОД3. «Зона специализированной общественной застройки», Р2. «Зона озелененных территорий общего пользования (лесопарки, парки, сады, скверы, бульвары)». Установить территориальную зону Ж2. «Зона застройки малоэтажными жилыми домами»</w:t>
      </w:r>
      <w:r w:rsidR="00EF159D">
        <w:rPr>
          <w:rFonts w:ascii="Times New Roman" w:eastAsia="Times New Roman" w:hAnsi="Times New Roman" w:cs="Times New Roman"/>
          <w:sz w:val="28"/>
          <w:szCs w:val="28"/>
        </w:rPr>
        <w:t>;</w:t>
      </w:r>
    </w:p>
    <w:p w14:paraId="1FD39B13" w14:textId="3612889A" w:rsidR="00A534D0"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A534D0" w:rsidRPr="00332B92">
        <w:rPr>
          <w:rFonts w:ascii="Times New Roman" w:eastAsia="Times New Roman" w:hAnsi="Times New Roman" w:cs="Times New Roman"/>
          <w:sz w:val="28"/>
          <w:szCs w:val="28"/>
        </w:rPr>
        <w:t>отношении территории, расположенной на Югорском тракте, исключить территориальные зоны ОД3. «Зона специализированной общественной застройки», Ж4. «Зона застройки многоэтажными жилыми домами», Р2. «Зона озелененных территорий общего пользования (лесопарки, парки, сады, скверы, бульвары)». Установить территориальную зону Т «Зона транспортной инфраструктуры»</w:t>
      </w:r>
      <w:r w:rsidR="00EF159D">
        <w:rPr>
          <w:rFonts w:ascii="Times New Roman" w:eastAsia="Times New Roman" w:hAnsi="Times New Roman" w:cs="Times New Roman"/>
          <w:sz w:val="28"/>
          <w:szCs w:val="28"/>
        </w:rPr>
        <w:t>;</w:t>
      </w:r>
    </w:p>
    <w:p w14:paraId="13F0FB27" w14:textId="2903E61D" w:rsidR="00A534D0"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0C7ECC" w:rsidRPr="00332B92">
        <w:rPr>
          <w:rFonts w:ascii="Times New Roman" w:eastAsia="Times New Roman" w:hAnsi="Times New Roman" w:cs="Times New Roman"/>
          <w:sz w:val="28"/>
          <w:szCs w:val="28"/>
        </w:rPr>
        <w:t xml:space="preserve">отношении земельного участка с кадастровым номером 86:10:0101016:2, расположенного </w:t>
      </w:r>
      <w:r w:rsidR="00CC63E6">
        <w:rPr>
          <w:rFonts w:ascii="Times New Roman" w:eastAsia="Times New Roman" w:hAnsi="Times New Roman" w:cs="Times New Roman"/>
          <w:sz w:val="28"/>
          <w:szCs w:val="28"/>
        </w:rPr>
        <w:br/>
      </w:r>
      <w:r w:rsidR="000C7ECC" w:rsidRPr="00332B92">
        <w:rPr>
          <w:rFonts w:ascii="Times New Roman" w:eastAsia="Times New Roman" w:hAnsi="Times New Roman" w:cs="Times New Roman"/>
          <w:sz w:val="28"/>
          <w:szCs w:val="28"/>
        </w:rPr>
        <w:t>в микрорайоне 8 города, исключить территориальную зону Ж3. «Зону застройки среднеэтажными жилыми домами». Установить территориальную зону ОД2. «Зона коммерческого назначения»</w:t>
      </w:r>
      <w:r w:rsidR="00EF159D">
        <w:rPr>
          <w:rFonts w:ascii="Times New Roman" w:eastAsia="Times New Roman" w:hAnsi="Times New Roman" w:cs="Times New Roman"/>
          <w:sz w:val="28"/>
          <w:szCs w:val="28"/>
        </w:rPr>
        <w:t>;</w:t>
      </w:r>
    </w:p>
    <w:p w14:paraId="1EDFB314" w14:textId="560D9770" w:rsidR="00A534D0"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A534D0" w:rsidRPr="00332B92">
        <w:rPr>
          <w:rFonts w:ascii="Times New Roman" w:eastAsia="Times New Roman" w:hAnsi="Times New Roman" w:cs="Times New Roman"/>
          <w:sz w:val="28"/>
          <w:szCs w:val="28"/>
        </w:rPr>
        <w:t>отношении территории, расположенной в п. Таежный, исключить территориальную зону Р2. «Зона озелененных территорий общего пользования (лесопарки, парки, сады, скверы, бульвары)», Т. «Зона транспортной инфраструктуры». Установить территориальную зону ОД3. «Зона специализированной общественной застройки»</w:t>
      </w:r>
      <w:r w:rsidR="00EF159D">
        <w:rPr>
          <w:rFonts w:ascii="Times New Roman" w:eastAsia="Times New Roman" w:hAnsi="Times New Roman" w:cs="Times New Roman"/>
          <w:sz w:val="28"/>
          <w:szCs w:val="28"/>
        </w:rPr>
        <w:t>;</w:t>
      </w:r>
    </w:p>
    <w:p w14:paraId="06E5CAAE" w14:textId="014E7CBE" w:rsidR="0021529E"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 xml:space="preserve">отношении земельного участка с кадастровым номером 86:10:0101251:66, расположенного </w:t>
      </w:r>
      <w:r w:rsidR="00CC63E6">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в микрорайоне 32 города, исключить территориальную зону Р4. «Зона рекреационного назначения (природных ландшафтов)». Установить территориальную зону Р2. «Зона озелененных территорий общего пользования (лесопарки, парки, сады, скверы, бульвары)»</w:t>
      </w:r>
      <w:r w:rsidR="00EF159D">
        <w:rPr>
          <w:rFonts w:ascii="Times New Roman" w:eastAsia="Times New Roman" w:hAnsi="Times New Roman" w:cs="Times New Roman"/>
          <w:sz w:val="28"/>
          <w:szCs w:val="28"/>
        </w:rPr>
        <w:t>;</w:t>
      </w:r>
    </w:p>
    <w:p w14:paraId="5BE14280" w14:textId="55BC1395" w:rsidR="000E6671"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w:t>
      </w:r>
      <w:r w:rsidR="00302D3B" w:rsidRPr="00332B92">
        <w:rPr>
          <w:rFonts w:ascii="Times New Roman" w:eastAsia="Times New Roman" w:hAnsi="Times New Roman" w:cs="Times New Roman"/>
          <w:sz w:val="28"/>
          <w:szCs w:val="28"/>
        </w:rPr>
        <w:t xml:space="preserve">целях приведения </w:t>
      </w:r>
      <w:r w:rsidR="00925DBC">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в соответствие с проектом межевания территории микрорайона «Марьина гора»</w:t>
      </w:r>
      <w:r w:rsidRPr="00332B92">
        <w:rPr>
          <w:rFonts w:ascii="Times New Roman" w:eastAsia="Times New Roman" w:hAnsi="Times New Roman" w:cs="Times New Roman"/>
          <w:sz w:val="28"/>
          <w:szCs w:val="28"/>
        </w:rPr>
        <w:t xml:space="preserve"> и</w:t>
      </w:r>
      <w:r w:rsidR="00302D3B" w:rsidRPr="00332B92">
        <w:rPr>
          <w:rFonts w:ascii="Times New Roman" w:eastAsia="Times New Roman" w:hAnsi="Times New Roman" w:cs="Times New Roman"/>
          <w:sz w:val="28"/>
          <w:szCs w:val="28"/>
        </w:rPr>
        <w:t>сключить территориальную зону Т. «Зона транспортной инфраструктуры». Установить территориальные зоны Ж4. «Зона застройки многоэтажными жилыми домами», П. «Производственная зона»</w:t>
      </w:r>
      <w:r w:rsidR="00EF159D">
        <w:rPr>
          <w:rFonts w:ascii="Times New Roman" w:eastAsia="Times New Roman" w:hAnsi="Times New Roman" w:cs="Times New Roman"/>
          <w:sz w:val="28"/>
          <w:szCs w:val="28"/>
        </w:rPr>
        <w:t>;</w:t>
      </w:r>
    </w:p>
    <w:p w14:paraId="6BC102A3" w14:textId="11464A95" w:rsidR="00CA4B0B"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в отношении территории микрорайона «Марьина гора» и</w:t>
      </w:r>
      <w:r w:rsidR="00302D3B" w:rsidRPr="00332B92">
        <w:rPr>
          <w:rFonts w:ascii="Times New Roman" w:eastAsia="Times New Roman" w:hAnsi="Times New Roman" w:cs="Times New Roman"/>
          <w:sz w:val="28"/>
          <w:szCs w:val="28"/>
        </w:rPr>
        <w:t>сключить территориальную зону Т. «зона транспортной инфраструктуры». Установить зону П. «Производственная зона»</w:t>
      </w:r>
      <w:r w:rsidR="00EF159D">
        <w:rPr>
          <w:rFonts w:ascii="Times New Roman" w:eastAsia="Times New Roman" w:hAnsi="Times New Roman" w:cs="Times New Roman"/>
          <w:sz w:val="28"/>
          <w:szCs w:val="28"/>
        </w:rPr>
        <w:t>;</w:t>
      </w:r>
    </w:p>
    <w:p w14:paraId="1A1C45E6" w14:textId="2B7AA706" w:rsidR="004630BD"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004630BD" w:rsidRPr="00332B92">
        <w:rPr>
          <w:rFonts w:ascii="Times New Roman" w:eastAsia="Times New Roman" w:hAnsi="Times New Roman" w:cs="Times New Roman"/>
          <w:sz w:val="28"/>
          <w:szCs w:val="28"/>
        </w:rPr>
        <w:t xml:space="preserve"> </w:t>
      </w:r>
      <w:r w:rsidR="001F507D">
        <w:rPr>
          <w:rFonts w:ascii="Times New Roman" w:eastAsia="Times New Roman" w:hAnsi="Times New Roman" w:cs="Times New Roman"/>
          <w:sz w:val="28"/>
          <w:szCs w:val="28"/>
        </w:rPr>
        <w:br/>
      </w:r>
      <w:r w:rsidR="004630BD" w:rsidRPr="00332B92">
        <w:rPr>
          <w:rFonts w:ascii="Times New Roman" w:eastAsia="Times New Roman" w:hAnsi="Times New Roman" w:cs="Times New Roman"/>
          <w:sz w:val="28"/>
          <w:szCs w:val="28"/>
        </w:rPr>
        <w:t>п. Финский</w:t>
      </w:r>
      <w:r w:rsidR="001F507D">
        <w:rPr>
          <w:rFonts w:ascii="Times New Roman" w:eastAsia="Times New Roman" w:hAnsi="Times New Roman" w:cs="Times New Roman"/>
          <w:sz w:val="28"/>
          <w:szCs w:val="28"/>
        </w:rPr>
        <w:t xml:space="preserve"> </w:t>
      </w:r>
      <w:r w:rsidRPr="00332B92">
        <w:rPr>
          <w:rFonts w:ascii="Times New Roman" w:eastAsia="Times New Roman" w:hAnsi="Times New Roman" w:cs="Times New Roman"/>
          <w:sz w:val="28"/>
          <w:szCs w:val="28"/>
        </w:rPr>
        <w:t xml:space="preserve">в </w:t>
      </w:r>
      <w:r w:rsidR="00302D3B" w:rsidRPr="00332B92">
        <w:rPr>
          <w:rFonts w:ascii="Times New Roman" w:eastAsia="Times New Roman" w:hAnsi="Times New Roman" w:cs="Times New Roman"/>
          <w:sz w:val="28"/>
          <w:szCs w:val="28"/>
        </w:rPr>
        <w:t xml:space="preserve">отношении земельного участка с кадастровым номером 86:10:0101175:3, расположенного в п. Финский, исключить территориальную </w:t>
      </w:r>
      <w:r w:rsidR="001F507D">
        <w:rPr>
          <w:rFonts w:ascii="Times New Roman" w:eastAsia="Times New Roman" w:hAnsi="Times New Roman" w:cs="Times New Roman"/>
          <w:sz w:val="28"/>
          <w:szCs w:val="28"/>
        </w:rPr>
        <w:br/>
      </w:r>
      <w:r w:rsidR="001F507D">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lastRenderedPageBreak/>
        <w:t xml:space="preserve">зону </w:t>
      </w:r>
      <w:r w:rsidR="00302D3B" w:rsidRPr="00332B92">
        <w:rPr>
          <w:rFonts w:ascii="Times New Roman" w:hAnsi="Times New Roman" w:cs="Times New Roman"/>
          <w:spacing w:val="-6"/>
          <w:sz w:val="28"/>
          <w:szCs w:val="28"/>
        </w:rPr>
        <w:t>ОД1. «Зона административно-деловой застройки»</w:t>
      </w:r>
      <w:r w:rsidR="00302D3B" w:rsidRPr="00332B92">
        <w:rPr>
          <w:rFonts w:ascii="Times New Roman" w:hAnsi="Times New Roman" w:cs="Times New Roman"/>
          <w:sz w:val="28"/>
          <w:szCs w:val="28"/>
        </w:rPr>
        <w:t>. Установить территориальную зону Ж2. «З</w:t>
      </w:r>
      <w:r w:rsidR="00302D3B" w:rsidRPr="00332B92">
        <w:rPr>
          <w:rFonts w:ascii="Times New Roman" w:hAnsi="Times New Roman" w:cs="Times New Roman"/>
          <w:spacing w:val="-6"/>
          <w:sz w:val="28"/>
          <w:szCs w:val="28"/>
        </w:rPr>
        <w:t>она застройки малоэтажными жилыми домами»</w:t>
      </w:r>
      <w:r w:rsidR="00EF159D">
        <w:rPr>
          <w:rFonts w:ascii="Times New Roman" w:hAnsi="Times New Roman" w:cs="Times New Roman"/>
          <w:spacing w:val="-6"/>
          <w:sz w:val="28"/>
          <w:szCs w:val="28"/>
        </w:rPr>
        <w:t>;</w:t>
      </w:r>
    </w:p>
    <w:p w14:paraId="49B23FDA" w14:textId="4E67ADD9" w:rsidR="004630BD" w:rsidRPr="00332B92" w:rsidRDefault="00E37B54" w:rsidP="00332B92">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п. Финский </w:t>
      </w:r>
      <w:r w:rsidR="00CC63E6">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в </w:t>
      </w:r>
      <w:r w:rsidR="004630BD" w:rsidRPr="00332B92">
        <w:rPr>
          <w:rFonts w:ascii="Times New Roman" w:eastAsia="Times New Roman" w:hAnsi="Times New Roman" w:cs="Times New Roman"/>
          <w:sz w:val="28"/>
          <w:szCs w:val="28"/>
        </w:rPr>
        <w:t>отношении земельных у</w:t>
      </w:r>
      <w:r w:rsidR="00455F90">
        <w:rPr>
          <w:rFonts w:ascii="Times New Roman" w:eastAsia="Times New Roman" w:hAnsi="Times New Roman" w:cs="Times New Roman"/>
          <w:sz w:val="28"/>
          <w:szCs w:val="28"/>
        </w:rPr>
        <w:t xml:space="preserve">частков с кадастровыми номерами: </w:t>
      </w:r>
      <w:r w:rsidR="004630BD" w:rsidRPr="00332B92">
        <w:rPr>
          <w:rFonts w:ascii="Times New Roman" w:eastAsia="Times New Roman" w:hAnsi="Times New Roman" w:cs="Times New Roman"/>
          <w:sz w:val="28"/>
          <w:szCs w:val="28"/>
        </w:rPr>
        <w:t xml:space="preserve">86:10:0101103:1192, 86:10:0101103:1193, 86:10:0101103:1194, 86:10:0101103:1195, 86:10:0101103:1196, 86:10:0101103:1197, 86:10:0101103:1198, 86:10:0101103:1199, 86:10:0101103:1200, 86:10:0101103:1201, 86:10:0101103:1202, 86:10:0101103:1203, 86:10:0101103:1204, </w:t>
      </w:r>
      <w:r w:rsidR="00925DBC">
        <w:rPr>
          <w:rFonts w:ascii="Times New Roman" w:eastAsia="Times New Roman" w:hAnsi="Times New Roman" w:cs="Times New Roman"/>
          <w:sz w:val="28"/>
          <w:szCs w:val="28"/>
        </w:rPr>
        <w:br/>
      </w:r>
      <w:r w:rsidR="004630BD" w:rsidRPr="00332B92">
        <w:rPr>
          <w:rFonts w:ascii="Times New Roman" w:eastAsia="Times New Roman" w:hAnsi="Times New Roman" w:cs="Times New Roman"/>
          <w:sz w:val="28"/>
          <w:szCs w:val="28"/>
        </w:rPr>
        <w:t xml:space="preserve">86:10:0101103:119, 86:10:0101103:110, 86:10:0101103:103, </w:t>
      </w:r>
      <w:r w:rsidR="00925DBC">
        <w:rPr>
          <w:rFonts w:ascii="Times New Roman" w:eastAsia="Times New Roman" w:hAnsi="Times New Roman" w:cs="Times New Roman"/>
          <w:sz w:val="28"/>
          <w:szCs w:val="28"/>
        </w:rPr>
        <w:br/>
      </w:r>
      <w:r w:rsidR="004630BD" w:rsidRPr="00332B92">
        <w:rPr>
          <w:rFonts w:ascii="Times New Roman" w:eastAsia="Times New Roman" w:hAnsi="Times New Roman" w:cs="Times New Roman"/>
          <w:sz w:val="28"/>
          <w:szCs w:val="28"/>
        </w:rPr>
        <w:t xml:space="preserve">86:10:0101103:113, 86:10:0101103:122, 86:10:0101103:291, </w:t>
      </w:r>
      <w:r w:rsidR="00925DBC">
        <w:rPr>
          <w:rFonts w:ascii="Times New Roman" w:eastAsia="Times New Roman" w:hAnsi="Times New Roman" w:cs="Times New Roman"/>
          <w:sz w:val="28"/>
          <w:szCs w:val="28"/>
        </w:rPr>
        <w:br/>
      </w:r>
      <w:r w:rsidR="004630BD" w:rsidRPr="00332B92">
        <w:rPr>
          <w:rFonts w:ascii="Times New Roman" w:eastAsia="Times New Roman" w:hAnsi="Times New Roman" w:cs="Times New Roman"/>
          <w:sz w:val="28"/>
          <w:szCs w:val="28"/>
        </w:rPr>
        <w:t xml:space="preserve">86:10:0101103:123, 86:10:0101103:117, 86:10:0101103:292, </w:t>
      </w:r>
      <w:r w:rsidR="00925DBC">
        <w:rPr>
          <w:rFonts w:ascii="Times New Roman" w:eastAsia="Times New Roman" w:hAnsi="Times New Roman" w:cs="Times New Roman"/>
          <w:sz w:val="28"/>
          <w:szCs w:val="28"/>
        </w:rPr>
        <w:br/>
      </w:r>
      <w:r w:rsidR="004630BD" w:rsidRPr="00332B92">
        <w:rPr>
          <w:rFonts w:ascii="Times New Roman" w:eastAsia="Times New Roman" w:hAnsi="Times New Roman" w:cs="Times New Roman"/>
          <w:sz w:val="28"/>
          <w:szCs w:val="28"/>
        </w:rPr>
        <w:t xml:space="preserve">86:10:0101103:116, 86:10:0101103:109, 86:10:0101103:118, 86:10:0101103:107, 86:10:0101103:114, 86:10:0101103:128, 86:10:0101103:108, 86:10:0101103:104, 86:10:0101103:111 исключить </w:t>
      </w:r>
      <w:r w:rsidR="004630BD" w:rsidRPr="00332B92">
        <w:rPr>
          <w:rFonts w:ascii="Times New Roman" w:hAnsi="Times New Roman" w:cs="Times New Roman"/>
          <w:spacing w:val="-6"/>
          <w:sz w:val="28"/>
          <w:szCs w:val="28"/>
        </w:rPr>
        <w:t xml:space="preserve">территориальную зону Р3. «Зона объектов отдыха, туризма и санаторно-курортного лечения». </w:t>
      </w:r>
      <w:r w:rsidR="004630BD" w:rsidRPr="00332B92">
        <w:rPr>
          <w:rFonts w:ascii="Times New Roman" w:hAnsi="Times New Roman" w:cs="Times New Roman"/>
          <w:sz w:val="28"/>
          <w:szCs w:val="28"/>
        </w:rPr>
        <w:t>Установить территориальную зону Ж1. «З</w:t>
      </w:r>
      <w:r w:rsidR="004630BD" w:rsidRPr="00332B92">
        <w:rPr>
          <w:rFonts w:ascii="Times New Roman" w:hAnsi="Times New Roman" w:cs="Times New Roman"/>
          <w:spacing w:val="-6"/>
          <w:sz w:val="28"/>
          <w:szCs w:val="28"/>
        </w:rPr>
        <w:t>она застройки индивидуальными жилыми домами»</w:t>
      </w:r>
      <w:r w:rsidR="00EF159D">
        <w:rPr>
          <w:rFonts w:ascii="Times New Roman" w:hAnsi="Times New Roman" w:cs="Times New Roman"/>
          <w:spacing w:val="-6"/>
          <w:sz w:val="28"/>
          <w:szCs w:val="28"/>
        </w:rPr>
        <w:t>;</w:t>
      </w:r>
      <w:r w:rsidR="004630BD" w:rsidRPr="00332B92">
        <w:rPr>
          <w:rFonts w:ascii="Times New Roman" w:hAnsi="Times New Roman" w:cs="Times New Roman"/>
          <w:spacing w:val="-6"/>
          <w:sz w:val="28"/>
          <w:szCs w:val="28"/>
        </w:rPr>
        <w:t xml:space="preserve"> </w:t>
      </w:r>
    </w:p>
    <w:p w14:paraId="564869FB" w14:textId="7030B63D" w:rsidR="004630BD" w:rsidRPr="00332B92" w:rsidRDefault="00E37B54" w:rsidP="00C1276B">
      <w:pPr>
        <w:pStyle w:val="a8"/>
        <w:ind w:firstLine="709"/>
        <w:jc w:val="both"/>
        <w:rPr>
          <w:rFonts w:ascii="Times New Roman" w:hAnsi="Times New Roman" w:cs="Times New Roman"/>
          <w:spacing w:val="-6"/>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п. Финский </w:t>
      </w:r>
      <w:r w:rsidR="00925DBC">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в </w:t>
      </w:r>
      <w:r w:rsidR="00FC2B2A" w:rsidRPr="00332B92">
        <w:rPr>
          <w:rFonts w:ascii="Times New Roman" w:eastAsia="Times New Roman" w:hAnsi="Times New Roman" w:cs="Times New Roman"/>
          <w:sz w:val="28"/>
          <w:szCs w:val="28"/>
        </w:rPr>
        <w:t xml:space="preserve">отношении земельного участка с кадастровым номером 86:10:0101103:57 исключить </w:t>
      </w:r>
      <w:r w:rsidR="00FC2B2A" w:rsidRPr="00332B92">
        <w:rPr>
          <w:rFonts w:ascii="Times New Roman" w:hAnsi="Times New Roman" w:cs="Times New Roman"/>
          <w:spacing w:val="-6"/>
          <w:sz w:val="28"/>
          <w:szCs w:val="28"/>
        </w:rPr>
        <w:t xml:space="preserve">территориальные зоны К. «Коммунально-складская зона», </w:t>
      </w:r>
      <w:r w:rsidR="001F507D">
        <w:rPr>
          <w:rFonts w:ascii="Times New Roman" w:hAnsi="Times New Roman" w:cs="Times New Roman"/>
          <w:spacing w:val="-6"/>
          <w:sz w:val="28"/>
          <w:szCs w:val="28"/>
        </w:rPr>
        <w:br/>
      </w:r>
      <w:r w:rsidR="00FC2B2A" w:rsidRPr="00332B92">
        <w:rPr>
          <w:rFonts w:ascii="Times New Roman" w:hAnsi="Times New Roman" w:cs="Times New Roman"/>
          <w:spacing w:val="-6"/>
          <w:sz w:val="28"/>
          <w:szCs w:val="28"/>
        </w:rPr>
        <w:t>Р3. «Зона объектов отдыха, туризма и санаторно-курортного лечения». Установить территориальную зону ОД2. «Зона коммерческого назначения»</w:t>
      </w:r>
      <w:r w:rsidR="00EF159D">
        <w:rPr>
          <w:rFonts w:ascii="Times New Roman" w:hAnsi="Times New Roman" w:cs="Times New Roman"/>
          <w:spacing w:val="-6"/>
          <w:sz w:val="28"/>
          <w:szCs w:val="28"/>
        </w:rPr>
        <w:t>;</w:t>
      </w:r>
    </w:p>
    <w:p w14:paraId="3316AF94" w14:textId="1213B166" w:rsidR="004630BD" w:rsidRPr="00332B92" w:rsidRDefault="00E37B54" w:rsidP="00C1276B">
      <w:pPr>
        <w:spacing w:after="0" w:line="240" w:lineRule="auto"/>
        <w:ind w:firstLine="709"/>
        <w:jc w:val="both"/>
        <w:rPr>
          <w:rFonts w:ascii="Times New Roman" w:hAnsi="Times New Roman" w:cs="Times New Roman"/>
          <w:spacing w:val="-6"/>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п. Финский </w:t>
      </w:r>
      <w:r w:rsidR="00925DBC">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в </w:t>
      </w:r>
      <w:r w:rsidR="00FC2B2A" w:rsidRPr="00332B92">
        <w:rPr>
          <w:rFonts w:ascii="Times New Roman" w:eastAsia="Times New Roman" w:hAnsi="Times New Roman" w:cs="Times New Roman"/>
          <w:sz w:val="28"/>
          <w:szCs w:val="28"/>
        </w:rPr>
        <w:t xml:space="preserve">отношении земельного участка с кадастровым номером 86:10:0101103:55 исключить </w:t>
      </w:r>
      <w:r w:rsidR="00FC2B2A" w:rsidRPr="00332B92">
        <w:rPr>
          <w:rFonts w:ascii="Times New Roman" w:hAnsi="Times New Roman" w:cs="Times New Roman"/>
          <w:spacing w:val="-6"/>
          <w:sz w:val="28"/>
          <w:szCs w:val="28"/>
        </w:rPr>
        <w:t xml:space="preserve">территориальную зону Р3. «Зона объектов отдыха, туризма </w:t>
      </w:r>
      <w:r w:rsidR="00CC63E6">
        <w:rPr>
          <w:rFonts w:ascii="Times New Roman" w:hAnsi="Times New Roman" w:cs="Times New Roman"/>
          <w:spacing w:val="-6"/>
          <w:sz w:val="28"/>
          <w:szCs w:val="28"/>
        </w:rPr>
        <w:br/>
      </w:r>
      <w:r w:rsidR="00FC2B2A" w:rsidRPr="00332B92">
        <w:rPr>
          <w:rFonts w:ascii="Times New Roman" w:hAnsi="Times New Roman" w:cs="Times New Roman"/>
          <w:spacing w:val="-6"/>
          <w:sz w:val="28"/>
          <w:szCs w:val="28"/>
        </w:rPr>
        <w:t xml:space="preserve">и санаторно-курортного лечения». Установить территориальную зону </w:t>
      </w:r>
      <w:r w:rsidR="001F507D">
        <w:rPr>
          <w:rFonts w:ascii="Times New Roman" w:hAnsi="Times New Roman" w:cs="Times New Roman"/>
          <w:spacing w:val="-6"/>
          <w:sz w:val="28"/>
          <w:szCs w:val="28"/>
        </w:rPr>
        <w:br/>
      </w:r>
      <w:r w:rsidR="00FC2B2A" w:rsidRPr="00332B92">
        <w:rPr>
          <w:rFonts w:ascii="Times New Roman" w:hAnsi="Times New Roman" w:cs="Times New Roman"/>
          <w:spacing w:val="-6"/>
          <w:sz w:val="28"/>
          <w:szCs w:val="28"/>
        </w:rPr>
        <w:t>ОД3. «Зона специализированной общественной застройки»</w:t>
      </w:r>
      <w:r w:rsidR="00EF159D">
        <w:rPr>
          <w:rFonts w:ascii="Times New Roman" w:hAnsi="Times New Roman" w:cs="Times New Roman"/>
          <w:spacing w:val="-6"/>
          <w:sz w:val="28"/>
          <w:szCs w:val="28"/>
        </w:rPr>
        <w:t>;</w:t>
      </w:r>
    </w:p>
    <w:p w14:paraId="085AA21A" w14:textId="74606133" w:rsidR="004630BD" w:rsidRPr="00332B92" w:rsidRDefault="00E37B54" w:rsidP="00C1276B">
      <w:pPr>
        <w:pStyle w:val="a8"/>
        <w:ind w:firstLine="709"/>
        <w:jc w:val="both"/>
        <w:rPr>
          <w:rFonts w:ascii="Times New Roman" w:hAnsi="Times New Roman" w:cs="Times New Roman"/>
          <w:spacing w:val="-6"/>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п. Финский </w:t>
      </w:r>
      <w:r w:rsidR="00925DBC">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в </w:t>
      </w:r>
      <w:r w:rsidR="00FC2B2A" w:rsidRPr="00332B92">
        <w:rPr>
          <w:rFonts w:ascii="Times New Roman" w:eastAsia="Times New Roman" w:hAnsi="Times New Roman" w:cs="Times New Roman"/>
          <w:sz w:val="28"/>
          <w:szCs w:val="28"/>
        </w:rPr>
        <w:t xml:space="preserve">отношении земельного участка с кадастровым номером 86:10:0101103:112 исключить </w:t>
      </w:r>
      <w:r w:rsidR="00FC2B2A" w:rsidRPr="00332B92">
        <w:rPr>
          <w:rFonts w:ascii="Times New Roman" w:hAnsi="Times New Roman" w:cs="Times New Roman"/>
          <w:spacing w:val="-6"/>
          <w:sz w:val="28"/>
          <w:szCs w:val="28"/>
        </w:rPr>
        <w:t xml:space="preserve">территориальную зону Р3. «Зона объектов отдыха, туризма </w:t>
      </w:r>
      <w:r w:rsidR="00CC63E6">
        <w:rPr>
          <w:rFonts w:ascii="Times New Roman" w:hAnsi="Times New Roman" w:cs="Times New Roman"/>
          <w:spacing w:val="-6"/>
          <w:sz w:val="28"/>
          <w:szCs w:val="28"/>
        </w:rPr>
        <w:br/>
      </w:r>
      <w:r w:rsidR="00FC2B2A" w:rsidRPr="00332B92">
        <w:rPr>
          <w:rFonts w:ascii="Times New Roman" w:hAnsi="Times New Roman" w:cs="Times New Roman"/>
          <w:spacing w:val="-6"/>
          <w:sz w:val="28"/>
          <w:szCs w:val="28"/>
        </w:rPr>
        <w:t xml:space="preserve">и санаторно-курортного лечения». Установить территориальную зону </w:t>
      </w:r>
      <w:r w:rsidR="001F507D">
        <w:rPr>
          <w:rFonts w:ascii="Times New Roman" w:hAnsi="Times New Roman" w:cs="Times New Roman"/>
          <w:spacing w:val="-6"/>
          <w:sz w:val="28"/>
          <w:szCs w:val="28"/>
        </w:rPr>
        <w:br/>
      </w:r>
      <w:r w:rsidR="00FC2B2A" w:rsidRPr="00332B92">
        <w:rPr>
          <w:rFonts w:ascii="Times New Roman" w:hAnsi="Times New Roman" w:cs="Times New Roman"/>
          <w:spacing w:val="-6"/>
          <w:sz w:val="28"/>
          <w:szCs w:val="28"/>
        </w:rPr>
        <w:t>Ж2. «Зона застройки малоэтажными жилыми домами»</w:t>
      </w:r>
      <w:r w:rsidR="00EF159D">
        <w:rPr>
          <w:rFonts w:ascii="Times New Roman" w:hAnsi="Times New Roman" w:cs="Times New Roman"/>
          <w:spacing w:val="-6"/>
          <w:sz w:val="28"/>
          <w:szCs w:val="28"/>
        </w:rPr>
        <w:t>;</w:t>
      </w:r>
    </w:p>
    <w:p w14:paraId="1809710D" w14:textId="621FEB29" w:rsidR="00F47B7D" w:rsidRPr="00332B92" w:rsidRDefault="00E37B54" w:rsidP="00C1276B">
      <w:pPr>
        <w:spacing w:after="0" w:line="240" w:lineRule="auto"/>
        <w:ind w:firstLine="709"/>
        <w:jc w:val="both"/>
        <w:rPr>
          <w:rFonts w:ascii="Times New Roman" w:hAnsi="Times New Roman" w:cs="Times New Roman"/>
          <w:spacing w:val="-6"/>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п. Финский </w:t>
      </w:r>
      <w:r w:rsidR="00925DBC">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в </w:t>
      </w:r>
      <w:r w:rsidR="00F47B7D" w:rsidRPr="00332B92">
        <w:rPr>
          <w:rFonts w:ascii="Times New Roman" w:eastAsia="Times New Roman" w:hAnsi="Times New Roman" w:cs="Times New Roman"/>
          <w:sz w:val="28"/>
          <w:szCs w:val="28"/>
        </w:rPr>
        <w:t xml:space="preserve">отношении земельного участка с кадастровым номером 86:10:0101103:115 исключить </w:t>
      </w:r>
      <w:r w:rsidR="00F47B7D" w:rsidRPr="00332B92">
        <w:rPr>
          <w:rFonts w:ascii="Times New Roman" w:hAnsi="Times New Roman" w:cs="Times New Roman"/>
          <w:spacing w:val="-6"/>
          <w:sz w:val="28"/>
          <w:szCs w:val="28"/>
        </w:rPr>
        <w:t xml:space="preserve">территориальную зону Р3. «Зона объектов отдыха, туризма </w:t>
      </w:r>
      <w:r w:rsidR="00CC63E6">
        <w:rPr>
          <w:rFonts w:ascii="Times New Roman" w:hAnsi="Times New Roman" w:cs="Times New Roman"/>
          <w:spacing w:val="-6"/>
          <w:sz w:val="28"/>
          <w:szCs w:val="28"/>
        </w:rPr>
        <w:br/>
      </w:r>
      <w:r w:rsidR="00F47B7D" w:rsidRPr="00332B92">
        <w:rPr>
          <w:rFonts w:ascii="Times New Roman" w:hAnsi="Times New Roman" w:cs="Times New Roman"/>
          <w:spacing w:val="-6"/>
          <w:sz w:val="28"/>
          <w:szCs w:val="28"/>
        </w:rPr>
        <w:t xml:space="preserve">и санаторно-курортного лечения». </w:t>
      </w:r>
      <w:r w:rsidR="00F47B7D" w:rsidRPr="00332B92">
        <w:rPr>
          <w:rFonts w:ascii="Times New Roman" w:hAnsi="Times New Roman" w:cs="Times New Roman"/>
          <w:sz w:val="28"/>
          <w:szCs w:val="28"/>
        </w:rPr>
        <w:t xml:space="preserve">Установить территориальную зону </w:t>
      </w:r>
      <w:r w:rsidR="001F507D">
        <w:rPr>
          <w:rFonts w:ascii="Times New Roman" w:hAnsi="Times New Roman" w:cs="Times New Roman"/>
          <w:sz w:val="28"/>
          <w:szCs w:val="28"/>
        </w:rPr>
        <w:br/>
      </w:r>
      <w:r w:rsidR="00F47B7D" w:rsidRPr="00332B92">
        <w:rPr>
          <w:rFonts w:ascii="Times New Roman" w:hAnsi="Times New Roman" w:cs="Times New Roman"/>
          <w:sz w:val="28"/>
          <w:szCs w:val="28"/>
        </w:rPr>
        <w:t>Ж1. «З</w:t>
      </w:r>
      <w:r w:rsidR="00F47B7D" w:rsidRPr="00332B92">
        <w:rPr>
          <w:rFonts w:ascii="Times New Roman" w:hAnsi="Times New Roman" w:cs="Times New Roman"/>
          <w:spacing w:val="-6"/>
          <w:sz w:val="28"/>
          <w:szCs w:val="28"/>
        </w:rPr>
        <w:t>она застройки индивидуальными жилыми домами»</w:t>
      </w:r>
      <w:r w:rsidR="00EF159D">
        <w:rPr>
          <w:rFonts w:ascii="Times New Roman" w:hAnsi="Times New Roman" w:cs="Times New Roman"/>
          <w:spacing w:val="-6"/>
          <w:sz w:val="28"/>
          <w:szCs w:val="28"/>
        </w:rPr>
        <w:t>;</w:t>
      </w:r>
      <w:r w:rsidR="00F47B7D" w:rsidRPr="00332B92">
        <w:rPr>
          <w:rFonts w:ascii="Times New Roman" w:hAnsi="Times New Roman" w:cs="Times New Roman"/>
          <w:spacing w:val="-6"/>
          <w:sz w:val="28"/>
          <w:szCs w:val="28"/>
        </w:rPr>
        <w:t xml:space="preserve"> </w:t>
      </w:r>
    </w:p>
    <w:p w14:paraId="3D42BCA4" w14:textId="6E511386" w:rsidR="004630BD" w:rsidRPr="00332B92" w:rsidRDefault="00E37B54" w:rsidP="00C1276B">
      <w:pPr>
        <w:spacing w:after="0" w:line="240" w:lineRule="auto"/>
        <w:ind w:firstLine="709"/>
        <w:jc w:val="both"/>
        <w:rPr>
          <w:rFonts w:ascii="Times New Roman" w:eastAsia="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п. Финский </w:t>
      </w:r>
      <w:r w:rsidR="00925DBC">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в </w:t>
      </w:r>
      <w:r w:rsidR="00302D3B" w:rsidRPr="00332B92">
        <w:rPr>
          <w:rFonts w:ascii="Times New Roman" w:eastAsia="Times New Roman" w:hAnsi="Times New Roman" w:cs="Times New Roman"/>
          <w:sz w:val="28"/>
          <w:szCs w:val="28"/>
        </w:rPr>
        <w:t>отношении земельного участка с кадастровым номером 86:10:0101103:49 исключить</w:t>
      </w:r>
      <w:r w:rsidR="00302D3B" w:rsidRPr="00332B92">
        <w:rPr>
          <w:rFonts w:ascii="Times New Roman" w:hAnsi="Times New Roman" w:cs="Times New Roman"/>
          <w:spacing w:val="-6"/>
          <w:sz w:val="28"/>
          <w:szCs w:val="28"/>
        </w:rPr>
        <w:t xml:space="preserve"> территориальную зону Р3. «Зона объектов отдыха, туризма </w:t>
      </w:r>
      <w:r w:rsidR="00CC63E6">
        <w:rPr>
          <w:rFonts w:ascii="Times New Roman" w:hAnsi="Times New Roman" w:cs="Times New Roman"/>
          <w:spacing w:val="-6"/>
          <w:sz w:val="28"/>
          <w:szCs w:val="28"/>
        </w:rPr>
        <w:br/>
      </w:r>
      <w:r w:rsidR="00302D3B" w:rsidRPr="00332B92">
        <w:rPr>
          <w:rFonts w:ascii="Times New Roman" w:hAnsi="Times New Roman" w:cs="Times New Roman"/>
          <w:spacing w:val="-6"/>
          <w:sz w:val="28"/>
          <w:szCs w:val="28"/>
        </w:rPr>
        <w:t>и санаторно-курортного лечения».</w:t>
      </w:r>
      <w:r w:rsidR="00302D3B" w:rsidRPr="00332B92">
        <w:rPr>
          <w:rFonts w:ascii="Times New Roman" w:eastAsia="Times New Roman" w:hAnsi="Times New Roman" w:cs="Times New Roman"/>
          <w:sz w:val="28"/>
          <w:szCs w:val="28"/>
        </w:rPr>
        <w:t xml:space="preserve"> Установить территориальную зону </w:t>
      </w:r>
      <w:r w:rsidR="001F507D">
        <w:rPr>
          <w:rFonts w:ascii="Times New Roman" w:eastAsia="Times New Roman" w:hAnsi="Times New Roman" w:cs="Times New Roman"/>
          <w:sz w:val="28"/>
          <w:szCs w:val="28"/>
        </w:rPr>
        <w:br/>
      </w:r>
      <w:r w:rsidR="00302D3B" w:rsidRPr="00332B92">
        <w:rPr>
          <w:rFonts w:ascii="Times New Roman" w:eastAsia="Times New Roman" w:hAnsi="Times New Roman" w:cs="Times New Roman"/>
          <w:sz w:val="28"/>
          <w:szCs w:val="28"/>
        </w:rPr>
        <w:t>Т. «Зона транспортной инфраструктуры»</w:t>
      </w:r>
      <w:r w:rsidR="00EF159D">
        <w:rPr>
          <w:rFonts w:ascii="Times New Roman" w:eastAsia="Times New Roman" w:hAnsi="Times New Roman" w:cs="Times New Roman"/>
          <w:sz w:val="28"/>
          <w:szCs w:val="28"/>
        </w:rPr>
        <w:t>;</w:t>
      </w:r>
    </w:p>
    <w:p w14:paraId="444BACE7" w14:textId="108F17F2" w:rsidR="00F47B7D" w:rsidRPr="004B2A1F" w:rsidRDefault="00E37B54" w:rsidP="00C1276B">
      <w:pPr>
        <w:pStyle w:val="a8"/>
        <w:ind w:firstLine="709"/>
        <w:jc w:val="both"/>
        <w:rPr>
          <w:rFonts w:ascii="Times New Roman" w:hAnsi="Times New Roman" w:cs="Times New Roman"/>
          <w:sz w:val="28"/>
          <w:szCs w:val="28"/>
        </w:rPr>
      </w:pPr>
      <w:r w:rsidRPr="00332B92">
        <w:rPr>
          <w:rFonts w:ascii="Times New Roman" w:hAnsi="Times New Roman" w:cs="Times New Roman"/>
          <w:sz w:val="28"/>
          <w:szCs w:val="28"/>
        </w:rPr>
        <w:t>в карте градостроительного зонирования</w:t>
      </w:r>
      <w:r w:rsidRPr="00332B92">
        <w:rPr>
          <w:rFonts w:ascii="Times New Roman" w:eastAsia="Times New Roman" w:hAnsi="Times New Roman" w:cs="Times New Roman"/>
          <w:sz w:val="28"/>
          <w:szCs w:val="28"/>
        </w:rPr>
        <w:t xml:space="preserve"> </w:t>
      </w:r>
      <w:r w:rsidR="00807580">
        <w:rPr>
          <w:rFonts w:ascii="Times New Roman" w:eastAsia="Times New Roman" w:hAnsi="Times New Roman" w:cs="Times New Roman"/>
          <w:sz w:val="28"/>
          <w:szCs w:val="28"/>
        </w:rPr>
        <w:t>из территории</w:t>
      </w:r>
      <w:r w:rsidRPr="00332B92">
        <w:rPr>
          <w:rFonts w:ascii="Times New Roman" w:eastAsia="Times New Roman" w:hAnsi="Times New Roman" w:cs="Times New Roman"/>
          <w:sz w:val="28"/>
          <w:szCs w:val="28"/>
        </w:rPr>
        <w:t xml:space="preserve"> п. Финский </w:t>
      </w:r>
      <w:r w:rsidR="00925DBC">
        <w:rPr>
          <w:rFonts w:ascii="Times New Roman" w:eastAsia="Times New Roman" w:hAnsi="Times New Roman" w:cs="Times New Roman"/>
          <w:sz w:val="28"/>
          <w:szCs w:val="28"/>
        </w:rPr>
        <w:br/>
      </w:r>
      <w:r w:rsidRPr="00332B92">
        <w:rPr>
          <w:rFonts w:ascii="Times New Roman" w:eastAsia="Times New Roman" w:hAnsi="Times New Roman" w:cs="Times New Roman"/>
          <w:sz w:val="28"/>
          <w:szCs w:val="28"/>
        </w:rPr>
        <w:t xml:space="preserve">в </w:t>
      </w:r>
      <w:r w:rsidR="00566E4A" w:rsidRPr="00332B92">
        <w:rPr>
          <w:rFonts w:ascii="Times New Roman" w:eastAsia="Times New Roman" w:hAnsi="Times New Roman" w:cs="Times New Roman"/>
          <w:sz w:val="28"/>
          <w:szCs w:val="28"/>
        </w:rPr>
        <w:t xml:space="preserve">отношении земельного участка с кадастровым номером 86:10:0101103:52 исключить </w:t>
      </w:r>
      <w:r w:rsidR="00566E4A" w:rsidRPr="00332B92">
        <w:rPr>
          <w:rFonts w:ascii="Times New Roman" w:hAnsi="Times New Roman" w:cs="Times New Roman"/>
          <w:spacing w:val="-6"/>
          <w:sz w:val="28"/>
          <w:szCs w:val="28"/>
        </w:rPr>
        <w:t xml:space="preserve">территориальную зону Р3. «Зона объектов отдыха, туризма </w:t>
      </w:r>
      <w:r w:rsidR="00CC63E6">
        <w:rPr>
          <w:rFonts w:ascii="Times New Roman" w:hAnsi="Times New Roman" w:cs="Times New Roman"/>
          <w:spacing w:val="-6"/>
          <w:sz w:val="28"/>
          <w:szCs w:val="28"/>
        </w:rPr>
        <w:br/>
      </w:r>
      <w:r w:rsidR="001F507D">
        <w:rPr>
          <w:rFonts w:ascii="Times New Roman" w:hAnsi="Times New Roman" w:cs="Times New Roman"/>
          <w:spacing w:val="-6"/>
          <w:sz w:val="28"/>
          <w:szCs w:val="28"/>
        </w:rPr>
        <w:br/>
      </w:r>
      <w:r w:rsidR="00566E4A" w:rsidRPr="004B2A1F">
        <w:rPr>
          <w:rFonts w:ascii="Times New Roman" w:hAnsi="Times New Roman" w:cs="Times New Roman"/>
          <w:sz w:val="28"/>
          <w:szCs w:val="28"/>
        </w:rPr>
        <w:lastRenderedPageBreak/>
        <w:t>и санаторно-курортного лечения».</w:t>
      </w:r>
      <w:r w:rsidR="00566E4A" w:rsidRPr="004B2A1F">
        <w:rPr>
          <w:rFonts w:ascii="Times New Roman" w:eastAsia="Times New Roman" w:hAnsi="Times New Roman" w:cs="Times New Roman"/>
          <w:sz w:val="28"/>
          <w:szCs w:val="28"/>
        </w:rPr>
        <w:t xml:space="preserve"> </w:t>
      </w:r>
      <w:r w:rsidR="00566E4A" w:rsidRPr="004B2A1F">
        <w:rPr>
          <w:rFonts w:ascii="Times New Roman" w:hAnsi="Times New Roman" w:cs="Times New Roman"/>
          <w:sz w:val="28"/>
          <w:szCs w:val="28"/>
        </w:rPr>
        <w:t xml:space="preserve">Установить территориальную зону </w:t>
      </w:r>
      <w:r w:rsidR="001F507D" w:rsidRPr="004B2A1F">
        <w:rPr>
          <w:rFonts w:ascii="Times New Roman" w:hAnsi="Times New Roman" w:cs="Times New Roman"/>
          <w:sz w:val="28"/>
          <w:szCs w:val="28"/>
        </w:rPr>
        <w:br/>
      </w:r>
      <w:r w:rsidR="00566E4A" w:rsidRPr="004B2A1F">
        <w:rPr>
          <w:rFonts w:ascii="Times New Roman" w:hAnsi="Times New Roman" w:cs="Times New Roman"/>
          <w:sz w:val="28"/>
          <w:szCs w:val="28"/>
        </w:rPr>
        <w:t>ОД2. «Зона коммерческого назначения»</w:t>
      </w:r>
      <w:r w:rsidR="00EF159D" w:rsidRPr="004B2A1F">
        <w:rPr>
          <w:rFonts w:ascii="Times New Roman" w:hAnsi="Times New Roman" w:cs="Times New Roman"/>
          <w:sz w:val="28"/>
          <w:szCs w:val="28"/>
        </w:rPr>
        <w:t>;</w:t>
      </w:r>
    </w:p>
    <w:p w14:paraId="26350524" w14:textId="768A75C3" w:rsidR="00A40E01" w:rsidRPr="004B2A1F" w:rsidRDefault="00E37B54" w:rsidP="00C1276B">
      <w:pPr>
        <w:spacing w:after="0" w:line="240" w:lineRule="auto"/>
        <w:ind w:firstLine="709"/>
        <w:jc w:val="both"/>
        <w:rPr>
          <w:rFonts w:ascii="Times New Roman" w:eastAsia="Times New Roman" w:hAnsi="Times New Roman" w:cs="Times New Roman"/>
          <w:sz w:val="28"/>
          <w:szCs w:val="28"/>
        </w:rPr>
      </w:pPr>
      <w:r w:rsidRPr="004B2A1F">
        <w:rPr>
          <w:rFonts w:ascii="Times New Roman" w:hAnsi="Times New Roman" w:cs="Times New Roman"/>
          <w:sz w:val="28"/>
          <w:szCs w:val="28"/>
        </w:rPr>
        <w:t>в карте градостроительного зонирования</w:t>
      </w:r>
      <w:r w:rsidRPr="004B2A1F">
        <w:rPr>
          <w:rFonts w:ascii="Times New Roman" w:eastAsia="Times New Roman" w:hAnsi="Times New Roman" w:cs="Times New Roman"/>
          <w:sz w:val="28"/>
          <w:szCs w:val="28"/>
        </w:rPr>
        <w:t xml:space="preserve"> в </w:t>
      </w:r>
      <w:r w:rsidR="00302D3B" w:rsidRPr="004B2A1F">
        <w:rPr>
          <w:rFonts w:ascii="Times New Roman" w:eastAsia="Times New Roman" w:hAnsi="Times New Roman" w:cs="Times New Roman"/>
          <w:sz w:val="28"/>
          <w:szCs w:val="28"/>
        </w:rPr>
        <w:t>отношении земельного участка с кадастровым номером 86:10:0101199:96, расположенного по улице Аэрофлотская, исключить территориальную зону К. «Коммунально-складская зона». Установить территориальную зону ОД2. «Зона коммерческого назначения»</w:t>
      </w:r>
      <w:r w:rsidR="00EF159D" w:rsidRPr="004B2A1F">
        <w:rPr>
          <w:rFonts w:ascii="Times New Roman" w:eastAsia="Times New Roman" w:hAnsi="Times New Roman" w:cs="Times New Roman"/>
          <w:sz w:val="28"/>
          <w:szCs w:val="28"/>
        </w:rPr>
        <w:t>;</w:t>
      </w:r>
    </w:p>
    <w:p w14:paraId="04EC20D5" w14:textId="6617E1EE" w:rsidR="00C86649" w:rsidRPr="004B2A1F" w:rsidRDefault="00E37B54" w:rsidP="00C1276B">
      <w:pPr>
        <w:spacing w:after="0" w:line="240" w:lineRule="auto"/>
        <w:ind w:firstLine="709"/>
        <w:jc w:val="both"/>
        <w:rPr>
          <w:rFonts w:ascii="Times New Roman" w:eastAsia="Times New Roman" w:hAnsi="Times New Roman" w:cs="Times New Roman"/>
          <w:sz w:val="28"/>
          <w:szCs w:val="28"/>
        </w:rPr>
      </w:pPr>
      <w:r w:rsidRPr="004B2A1F">
        <w:rPr>
          <w:rFonts w:ascii="Times New Roman" w:hAnsi="Times New Roman" w:cs="Times New Roman"/>
          <w:sz w:val="28"/>
          <w:szCs w:val="28"/>
        </w:rPr>
        <w:t>в карте градостроительного зонирования</w:t>
      </w:r>
      <w:r w:rsidRPr="004B2A1F">
        <w:rPr>
          <w:rFonts w:ascii="Times New Roman" w:eastAsia="Times New Roman" w:hAnsi="Times New Roman" w:cs="Times New Roman"/>
          <w:sz w:val="28"/>
          <w:szCs w:val="28"/>
        </w:rPr>
        <w:t xml:space="preserve"> в </w:t>
      </w:r>
      <w:r w:rsidR="00566E4A" w:rsidRPr="004B2A1F">
        <w:rPr>
          <w:rFonts w:ascii="Times New Roman" w:eastAsia="Times New Roman" w:hAnsi="Times New Roman" w:cs="Times New Roman"/>
          <w:sz w:val="28"/>
          <w:szCs w:val="28"/>
        </w:rPr>
        <w:t xml:space="preserve">целях приведения </w:t>
      </w:r>
      <w:r w:rsidR="00925DBC" w:rsidRPr="004B2A1F">
        <w:rPr>
          <w:rFonts w:ascii="Times New Roman" w:eastAsia="Times New Roman" w:hAnsi="Times New Roman" w:cs="Times New Roman"/>
          <w:sz w:val="28"/>
          <w:szCs w:val="28"/>
        </w:rPr>
        <w:br/>
      </w:r>
      <w:r w:rsidR="00566E4A" w:rsidRPr="004B2A1F">
        <w:rPr>
          <w:rFonts w:ascii="Times New Roman" w:eastAsia="Times New Roman" w:hAnsi="Times New Roman" w:cs="Times New Roman"/>
          <w:sz w:val="28"/>
          <w:szCs w:val="28"/>
        </w:rPr>
        <w:t>в соответствие с проектом межевания территории микрорайона 20А города</w:t>
      </w:r>
      <w:r w:rsidRPr="004B2A1F">
        <w:rPr>
          <w:rFonts w:ascii="Times New Roman" w:eastAsia="Times New Roman" w:hAnsi="Times New Roman" w:cs="Times New Roman"/>
          <w:sz w:val="28"/>
          <w:szCs w:val="28"/>
        </w:rPr>
        <w:t xml:space="preserve"> и</w:t>
      </w:r>
      <w:r w:rsidR="00566E4A" w:rsidRPr="004B2A1F">
        <w:rPr>
          <w:rFonts w:ascii="Times New Roman" w:eastAsia="Times New Roman" w:hAnsi="Times New Roman" w:cs="Times New Roman"/>
          <w:sz w:val="28"/>
          <w:szCs w:val="28"/>
        </w:rPr>
        <w:t>сключить территориальные зоны Ж4. «Зона застройки многоэтажными жилыми домами», ОД3. «Зона специализированной общественной застройки». Установить территориальную зону Р2. «Зона озелененных территорий общего пользования (лесопарки, парки, сады, скверы, бульвары)»</w:t>
      </w:r>
      <w:r w:rsidR="00EF159D" w:rsidRPr="004B2A1F">
        <w:rPr>
          <w:rFonts w:ascii="Times New Roman" w:eastAsia="Times New Roman" w:hAnsi="Times New Roman" w:cs="Times New Roman"/>
          <w:sz w:val="28"/>
          <w:szCs w:val="28"/>
        </w:rPr>
        <w:t>;</w:t>
      </w:r>
    </w:p>
    <w:p w14:paraId="71B43D6E" w14:textId="1470215C" w:rsidR="00C86649" w:rsidRPr="004B2A1F" w:rsidRDefault="00E37B54" w:rsidP="00332B92">
      <w:pPr>
        <w:spacing w:after="0" w:line="240" w:lineRule="auto"/>
        <w:ind w:firstLine="709"/>
        <w:jc w:val="both"/>
        <w:rPr>
          <w:rFonts w:ascii="Times New Roman" w:eastAsia="Times New Roman" w:hAnsi="Times New Roman" w:cs="Times New Roman"/>
          <w:sz w:val="28"/>
          <w:szCs w:val="28"/>
        </w:rPr>
      </w:pPr>
      <w:r w:rsidRPr="004B2A1F">
        <w:rPr>
          <w:rFonts w:ascii="Times New Roman" w:hAnsi="Times New Roman" w:cs="Times New Roman"/>
          <w:sz w:val="28"/>
          <w:szCs w:val="28"/>
        </w:rPr>
        <w:t>в карте градостроительного зонирования</w:t>
      </w:r>
      <w:r w:rsidRPr="004B2A1F">
        <w:rPr>
          <w:rFonts w:ascii="Times New Roman" w:eastAsia="Times New Roman" w:hAnsi="Times New Roman" w:cs="Times New Roman"/>
          <w:sz w:val="28"/>
          <w:szCs w:val="28"/>
        </w:rPr>
        <w:t xml:space="preserve"> в отношении территории микрорайона 20А города</w:t>
      </w:r>
      <w:r w:rsidR="00944DEC" w:rsidRPr="004B2A1F">
        <w:rPr>
          <w:rFonts w:ascii="Times New Roman" w:eastAsia="Times New Roman" w:hAnsi="Times New Roman" w:cs="Times New Roman"/>
          <w:sz w:val="28"/>
          <w:szCs w:val="28"/>
        </w:rPr>
        <w:t xml:space="preserve"> </w:t>
      </w:r>
      <w:r w:rsidRPr="004B2A1F">
        <w:rPr>
          <w:rFonts w:ascii="Times New Roman" w:eastAsia="Times New Roman" w:hAnsi="Times New Roman" w:cs="Times New Roman"/>
          <w:sz w:val="28"/>
          <w:szCs w:val="28"/>
        </w:rPr>
        <w:t>и</w:t>
      </w:r>
      <w:r w:rsidR="00302D3B" w:rsidRPr="004B2A1F">
        <w:rPr>
          <w:rFonts w:ascii="Times New Roman" w:eastAsia="Times New Roman" w:hAnsi="Times New Roman" w:cs="Times New Roman"/>
          <w:sz w:val="28"/>
          <w:szCs w:val="28"/>
        </w:rPr>
        <w:t xml:space="preserve">сключить территориальную зону </w:t>
      </w:r>
      <w:r w:rsidR="00944DEC" w:rsidRPr="004B2A1F">
        <w:rPr>
          <w:rFonts w:ascii="Times New Roman" w:eastAsia="Times New Roman" w:hAnsi="Times New Roman" w:cs="Times New Roman"/>
          <w:sz w:val="28"/>
          <w:szCs w:val="28"/>
        </w:rPr>
        <w:br/>
      </w:r>
      <w:r w:rsidR="00302D3B" w:rsidRPr="004B2A1F">
        <w:rPr>
          <w:rFonts w:ascii="Times New Roman" w:eastAsia="Times New Roman" w:hAnsi="Times New Roman" w:cs="Times New Roman"/>
          <w:sz w:val="28"/>
          <w:szCs w:val="28"/>
        </w:rPr>
        <w:t>Ж4. «Зона застройки многоэтажными жилыми домами». Установить территориальную зону ОД3. «Зона специализированной общественной застройки»</w:t>
      </w:r>
      <w:r w:rsidR="00EF159D" w:rsidRPr="004B2A1F">
        <w:rPr>
          <w:rFonts w:ascii="Times New Roman" w:eastAsia="Times New Roman" w:hAnsi="Times New Roman" w:cs="Times New Roman"/>
          <w:sz w:val="28"/>
          <w:szCs w:val="28"/>
        </w:rPr>
        <w:t>;</w:t>
      </w:r>
    </w:p>
    <w:p w14:paraId="2AA58BB0" w14:textId="1F554F6D" w:rsidR="00C86649" w:rsidRPr="004B2A1F" w:rsidRDefault="00E37B54" w:rsidP="003E520F">
      <w:pPr>
        <w:pStyle w:val="a8"/>
        <w:ind w:firstLine="709"/>
        <w:jc w:val="both"/>
        <w:rPr>
          <w:rFonts w:ascii="Times New Roman" w:eastAsia="Times New Roman" w:hAnsi="Times New Roman" w:cs="Times New Roman"/>
          <w:sz w:val="28"/>
          <w:szCs w:val="28"/>
        </w:rPr>
      </w:pPr>
      <w:r w:rsidRPr="004B2A1F">
        <w:rPr>
          <w:rFonts w:ascii="Times New Roman" w:hAnsi="Times New Roman" w:cs="Times New Roman"/>
          <w:sz w:val="28"/>
          <w:szCs w:val="28"/>
        </w:rPr>
        <w:t>в карте градостроительного зонирования</w:t>
      </w:r>
      <w:r w:rsidRPr="004B2A1F">
        <w:rPr>
          <w:rFonts w:ascii="Times New Roman" w:eastAsia="Times New Roman" w:hAnsi="Times New Roman" w:cs="Times New Roman"/>
          <w:sz w:val="28"/>
          <w:szCs w:val="28"/>
        </w:rPr>
        <w:t xml:space="preserve"> в отношении территории микрорайона 20А города и</w:t>
      </w:r>
      <w:r w:rsidR="00302D3B" w:rsidRPr="004B2A1F">
        <w:rPr>
          <w:rFonts w:ascii="Times New Roman" w:eastAsia="Times New Roman" w:hAnsi="Times New Roman" w:cs="Times New Roman"/>
          <w:sz w:val="28"/>
          <w:szCs w:val="28"/>
        </w:rPr>
        <w:t xml:space="preserve">сключить территориальную зону </w:t>
      </w:r>
      <w:r w:rsidR="00944DEC" w:rsidRPr="004B2A1F">
        <w:rPr>
          <w:rFonts w:ascii="Times New Roman" w:eastAsia="Times New Roman" w:hAnsi="Times New Roman" w:cs="Times New Roman"/>
          <w:sz w:val="28"/>
          <w:szCs w:val="28"/>
        </w:rPr>
        <w:br/>
      </w:r>
      <w:r w:rsidR="00302D3B" w:rsidRPr="004B2A1F">
        <w:rPr>
          <w:rFonts w:ascii="Times New Roman" w:eastAsia="Times New Roman" w:hAnsi="Times New Roman" w:cs="Times New Roman"/>
          <w:sz w:val="28"/>
          <w:szCs w:val="28"/>
        </w:rPr>
        <w:t>Т. «Зона транспортной инфраструктуры». Установить территориальную зону И. «Зона инженерной инфраструктуры»</w:t>
      </w:r>
      <w:r w:rsidR="00EF159D" w:rsidRPr="004B2A1F">
        <w:rPr>
          <w:rFonts w:ascii="Times New Roman" w:eastAsia="Times New Roman" w:hAnsi="Times New Roman" w:cs="Times New Roman"/>
          <w:sz w:val="28"/>
          <w:szCs w:val="28"/>
        </w:rPr>
        <w:t>;</w:t>
      </w:r>
    </w:p>
    <w:p w14:paraId="2E5B2BEE" w14:textId="7FCA6657" w:rsidR="00925DBC" w:rsidRPr="004B2A1F" w:rsidRDefault="00925DBC" w:rsidP="00925DBC">
      <w:pPr>
        <w:spacing w:after="0" w:line="240" w:lineRule="auto"/>
        <w:ind w:firstLine="709"/>
        <w:jc w:val="both"/>
        <w:rPr>
          <w:rFonts w:ascii="Times New Roman" w:eastAsia="Times New Roman" w:hAnsi="Times New Roman" w:cs="Times New Roman"/>
          <w:sz w:val="28"/>
          <w:szCs w:val="28"/>
        </w:rPr>
      </w:pPr>
      <w:r w:rsidRPr="004B2A1F">
        <w:rPr>
          <w:rFonts w:ascii="Times New Roman" w:hAnsi="Times New Roman" w:cs="Times New Roman"/>
          <w:sz w:val="28"/>
          <w:szCs w:val="28"/>
        </w:rPr>
        <w:t>в карте градостроительного зонирования</w:t>
      </w:r>
      <w:r w:rsidRPr="004B2A1F">
        <w:rPr>
          <w:rFonts w:ascii="Times New Roman" w:eastAsia="Times New Roman" w:hAnsi="Times New Roman" w:cs="Times New Roman"/>
          <w:sz w:val="28"/>
          <w:szCs w:val="28"/>
        </w:rPr>
        <w:t xml:space="preserve"> в отношении территории, расположенной в кадастровом квартале 86:10:0101178 в лесном квартал</w:t>
      </w:r>
      <w:r w:rsidR="00E45CB1" w:rsidRPr="004B2A1F">
        <w:rPr>
          <w:rFonts w:ascii="Times New Roman" w:eastAsia="Times New Roman" w:hAnsi="Times New Roman" w:cs="Times New Roman"/>
          <w:sz w:val="28"/>
          <w:szCs w:val="28"/>
        </w:rPr>
        <w:t>е</w:t>
      </w:r>
      <w:r w:rsidRPr="004B2A1F">
        <w:rPr>
          <w:rFonts w:ascii="Times New Roman" w:eastAsia="Times New Roman" w:hAnsi="Times New Roman" w:cs="Times New Roman"/>
          <w:sz w:val="28"/>
          <w:szCs w:val="28"/>
        </w:rPr>
        <w:t xml:space="preserve"> 16, исключить территориальную зону П. «Производственная зона», </w:t>
      </w:r>
      <w:r w:rsidR="00944DEC" w:rsidRPr="004B2A1F">
        <w:rPr>
          <w:rFonts w:ascii="Times New Roman" w:eastAsia="Times New Roman" w:hAnsi="Times New Roman" w:cs="Times New Roman"/>
          <w:sz w:val="28"/>
          <w:szCs w:val="28"/>
        </w:rPr>
        <w:br/>
      </w:r>
      <w:r w:rsidRPr="004B2A1F">
        <w:rPr>
          <w:rFonts w:ascii="Times New Roman" w:eastAsia="Times New Roman" w:hAnsi="Times New Roman" w:cs="Times New Roman"/>
          <w:sz w:val="28"/>
          <w:szCs w:val="28"/>
        </w:rPr>
        <w:t>Т. «Зона транспортной инфраструктуры». Установить территориальную зону Р1. «Зона городских лесов»;</w:t>
      </w:r>
    </w:p>
    <w:p w14:paraId="2BECB9FA" w14:textId="5B3F4971" w:rsidR="00844E3A" w:rsidRPr="004B2A1F" w:rsidRDefault="00944DEC" w:rsidP="00332B92">
      <w:pPr>
        <w:spacing w:after="0" w:line="240" w:lineRule="auto"/>
        <w:ind w:firstLine="709"/>
        <w:jc w:val="both"/>
        <w:rPr>
          <w:rFonts w:ascii="Times New Roman" w:eastAsia="Times New Roman" w:hAnsi="Times New Roman" w:cs="Times New Roman"/>
          <w:sz w:val="28"/>
          <w:szCs w:val="28"/>
        </w:rPr>
      </w:pPr>
      <w:r w:rsidRPr="004B2A1F">
        <w:rPr>
          <w:rFonts w:ascii="Times New Roman" w:hAnsi="Times New Roman" w:cs="Times New Roman"/>
          <w:sz w:val="28"/>
          <w:szCs w:val="28"/>
        </w:rPr>
        <w:t>в карте градостроительного зонирования в</w:t>
      </w:r>
      <w:r w:rsidR="00E37B54" w:rsidRPr="004B2A1F">
        <w:rPr>
          <w:rFonts w:ascii="Times New Roman" w:eastAsia="Times New Roman" w:hAnsi="Times New Roman" w:cs="Times New Roman"/>
          <w:sz w:val="28"/>
          <w:szCs w:val="28"/>
        </w:rPr>
        <w:t xml:space="preserve"> </w:t>
      </w:r>
      <w:r w:rsidR="00844E3A" w:rsidRPr="004B2A1F">
        <w:rPr>
          <w:rFonts w:ascii="Times New Roman" w:eastAsia="Times New Roman" w:hAnsi="Times New Roman" w:cs="Times New Roman"/>
          <w:sz w:val="28"/>
          <w:szCs w:val="28"/>
        </w:rPr>
        <w:t xml:space="preserve">отношении земельного участка с кадастровым номером 86:10:0101040:56 и смежной территории, расположенной в Северном промрайоне по улице Технологическая, исключить территориальные зоны П. «Производственная зона», </w:t>
      </w:r>
      <w:r w:rsidR="004B2A1F">
        <w:rPr>
          <w:rFonts w:ascii="Times New Roman" w:eastAsia="Times New Roman" w:hAnsi="Times New Roman" w:cs="Times New Roman"/>
          <w:sz w:val="28"/>
          <w:szCs w:val="28"/>
        </w:rPr>
        <w:br/>
      </w:r>
      <w:r w:rsidR="00844E3A" w:rsidRPr="004B2A1F">
        <w:rPr>
          <w:rFonts w:ascii="Times New Roman" w:eastAsia="Times New Roman" w:hAnsi="Times New Roman" w:cs="Times New Roman"/>
          <w:sz w:val="28"/>
          <w:szCs w:val="28"/>
        </w:rPr>
        <w:t>Т. «Зона транспортной инфраструктуры». Установить территориальную зону К. «Коммунально-складская зона»</w:t>
      </w:r>
      <w:r w:rsidR="00EF159D" w:rsidRPr="004B2A1F">
        <w:rPr>
          <w:rFonts w:ascii="Times New Roman" w:eastAsia="Times New Roman" w:hAnsi="Times New Roman" w:cs="Times New Roman"/>
          <w:sz w:val="28"/>
          <w:szCs w:val="28"/>
        </w:rPr>
        <w:t>;</w:t>
      </w:r>
    </w:p>
    <w:p w14:paraId="07E91362" w14:textId="0B45E032" w:rsidR="00C36038" w:rsidRPr="004B2A1F" w:rsidRDefault="00944DEC" w:rsidP="00944DEC">
      <w:pPr>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в карте градостроительного зонирования в</w:t>
      </w:r>
      <w:r w:rsidR="00C36038" w:rsidRPr="004B2A1F">
        <w:rPr>
          <w:rFonts w:ascii="Times New Roman" w:hAnsi="Times New Roman" w:cs="Times New Roman"/>
          <w:sz w:val="28"/>
          <w:szCs w:val="28"/>
        </w:rPr>
        <w:t xml:space="preserve"> отношении части </w:t>
      </w:r>
      <w:r w:rsidRPr="004B2A1F">
        <w:rPr>
          <w:rFonts w:ascii="Times New Roman" w:hAnsi="Times New Roman" w:cs="Times New Roman"/>
          <w:sz w:val="28"/>
          <w:szCs w:val="28"/>
        </w:rPr>
        <w:br/>
      </w:r>
      <w:r w:rsidR="00C36038" w:rsidRPr="004B2A1F">
        <w:rPr>
          <w:rFonts w:ascii="Times New Roman" w:hAnsi="Times New Roman" w:cs="Times New Roman"/>
          <w:sz w:val="28"/>
          <w:szCs w:val="28"/>
        </w:rPr>
        <w:t>земельного участка с кадастровым номером 86:03:0030102:2821, расположенного в</w:t>
      </w:r>
      <w:r w:rsidRPr="004B2A1F">
        <w:rPr>
          <w:rFonts w:ascii="Times New Roman" w:hAnsi="Times New Roman" w:cs="Times New Roman"/>
          <w:sz w:val="28"/>
          <w:szCs w:val="28"/>
        </w:rPr>
        <w:t xml:space="preserve"> </w:t>
      </w:r>
      <w:r w:rsidR="00C36038" w:rsidRPr="004B2A1F">
        <w:rPr>
          <w:rFonts w:ascii="Times New Roman" w:hAnsi="Times New Roman" w:cs="Times New Roman"/>
          <w:sz w:val="28"/>
          <w:szCs w:val="28"/>
        </w:rPr>
        <w:t xml:space="preserve">Нижневартовском тракте, установить территориальную зону </w:t>
      </w:r>
      <w:r w:rsidRPr="004B2A1F">
        <w:rPr>
          <w:rFonts w:ascii="Times New Roman" w:hAnsi="Times New Roman" w:cs="Times New Roman"/>
          <w:sz w:val="28"/>
          <w:szCs w:val="28"/>
        </w:rPr>
        <w:t>К. «Коммунально-складская зона»;</w:t>
      </w:r>
    </w:p>
    <w:p w14:paraId="13995073" w14:textId="63614F97" w:rsidR="00C36038" w:rsidRPr="004B2A1F" w:rsidRDefault="00944DEC" w:rsidP="003E520F">
      <w:pPr>
        <w:widowControl w:val="0"/>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 xml:space="preserve">в карте градостроительного зонирования в </w:t>
      </w:r>
      <w:r w:rsidR="00C36038" w:rsidRPr="004B2A1F">
        <w:rPr>
          <w:rFonts w:ascii="Times New Roman" w:hAnsi="Times New Roman" w:cs="Times New Roman"/>
          <w:sz w:val="28"/>
          <w:szCs w:val="28"/>
        </w:rPr>
        <w:t xml:space="preserve">отношении земельного </w:t>
      </w:r>
      <w:r w:rsidRPr="004B2A1F">
        <w:rPr>
          <w:rFonts w:ascii="Times New Roman" w:hAnsi="Times New Roman" w:cs="Times New Roman"/>
          <w:sz w:val="28"/>
          <w:szCs w:val="28"/>
        </w:rPr>
        <w:br/>
      </w:r>
      <w:r w:rsidR="00C36038" w:rsidRPr="004B2A1F">
        <w:rPr>
          <w:rFonts w:ascii="Times New Roman" w:hAnsi="Times New Roman" w:cs="Times New Roman"/>
          <w:sz w:val="28"/>
          <w:szCs w:val="28"/>
        </w:rPr>
        <w:t>участка с кадастровым номером 86:10:0101038:6314, расположенного пол улице Энгельса, исключить территориальную зону Р2. «Зона озелененных территорий общего пользования (лесопарки, парки, сады, скверы, бульвары)». Установить территориальную зону ОД2</w:t>
      </w:r>
      <w:r w:rsidRPr="004B2A1F">
        <w:rPr>
          <w:rFonts w:ascii="Times New Roman" w:hAnsi="Times New Roman" w:cs="Times New Roman"/>
          <w:sz w:val="28"/>
          <w:szCs w:val="28"/>
        </w:rPr>
        <w:t>.</w:t>
      </w:r>
      <w:r w:rsidR="00C36038" w:rsidRPr="004B2A1F">
        <w:rPr>
          <w:rFonts w:ascii="Times New Roman" w:hAnsi="Times New Roman" w:cs="Times New Roman"/>
          <w:sz w:val="28"/>
          <w:szCs w:val="28"/>
        </w:rPr>
        <w:t xml:space="preserve"> «Зона коммерческого назначения»</w:t>
      </w:r>
      <w:r w:rsidRPr="004B2A1F">
        <w:rPr>
          <w:rFonts w:ascii="Times New Roman" w:hAnsi="Times New Roman" w:cs="Times New Roman"/>
          <w:sz w:val="28"/>
          <w:szCs w:val="28"/>
        </w:rPr>
        <w:t>;</w:t>
      </w:r>
    </w:p>
    <w:p w14:paraId="6280EFEF" w14:textId="314150A6" w:rsidR="00D9530D" w:rsidRPr="004B2A1F" w:rsidRDefault="00944DEC" w:rsidP="003E520F">
      <w:pPr>
        <w:widowControl w:val="0"/>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в карте градостроительного зонирования в</w:t>
      </w:r>
      <w:r w:rsidR="00C36038" w:rsidRPr="004B2A1F">
        <w:rPr>
          <w:rFonts w:ascii="Times New Roman" w:hAnsi="Times New Roman" w:cs="Times New Roman"/>
          <w:sz w:val="28"/>
          <w:szCs w:val="28"/>
        </w:rPr>
        <w:t xml:space="preserve"> отношении земельного участка с кадастровым номером 86:10:0101106:10, расположенного </w:t>
      </w:r>
      <w:r w:rsidR="004B2A1F">
        <w:rPr>
          <w:rFonts w:ascii="Times New Roman" w:hAnsi="Times New Roman" w:cs="Times New Roman"/>
          <w:sz w:val="28"/>
          <w:szCs w:val="28"/>
        </w:rPr>
        <w:br/>
      </w:r>
      <w:r w:rsidR="00C36038" w:rsidRPr="004B2A1F">
        <w:rPr>
          <w:rFonts w:ascii="Times New Roman" w:hAnsi="Times New Roman" w:cs="Times New Roman"/>
          <w:sz w:val="28"/>
          <w:szCs w:val="28"/>
        </w:rPr>
        <w:t xml:space="preserve">в микрорайоне 4 города, исключить территориальную зону </w:t>
      </w:r>
      <w:r w:rsidR="004B2A1F">
        <w:rPr>
          <w:rFonts w:ascii="Times New Roman" w:hAnsi="Times New Roman" w:cs="Times New Roman"/>
          <w:sz w:val="28"/>
          <w:szCs w:val="28"/>
        </w:rPr>
        <w:br/>
      </w:r>
      <w:r w:rsidR="004B2A1F">
        <w:rPr>
          <w:rFonts w:ascii="Times New Roman" w:hAnsi="Times New Roman" w:cs="Times New Roman"/>
          <w:sz w:val="28"/>
          <w:szCs w:val="28"/>
        </w:rPr>
        <w:br/>
      </w:r>
      <w:r w:rsidR="004B2A1F">
        <w:rPr>
          <w:rFonts w:ascii="Times New Roman" w:hAnsi="Times New Roman" w:cs="Times New Roman"/>
          <w:sz w:val="28"/>
          <w:szCs w:val="28"/>
        </w:rPr>
        <w:br/>
      </w:r>
      <w:r w:rsidR="00C36038" w:rsidRPr="004B2A1F">
        <w:rPr>
          <w:rFonts w:ascii="Times New Roman" w:hAnsi="Times New Roman" w:cs="Times New Roman"/>
          <w:sz w:val="28"/>
          <w:szCs w:val="28"/>
        </w:rPr>
        <w:lastRenderedPageBreak/>
        <w:t>ОД2. «Зона коммерческого назначения». Установить территориальную зону ОД1. «Зона адм</w:t>
      </w:r>
      <w:r w:rsidR="00D9530D" w:rsidRPr="004B2A1F">
        <w:rPr>
          <w:rFonts w:ascii="Times New Roman" w:hAnsi="Times New Roman" w:cs="Times New Roman"/>
          <w:sz w:val="28"/>
          <w:szCs w:val="28"/>
        </w:rPr>
        <w:t>инистративно-деловой застройки»;</w:t>
      </w:r>
    </w:p>
    <w:p w14:paraId="2B2DA349" w14:textId="7D4F06FF" w:rsidR="00C36038" w:rsidRPr="004B2A1F" w:rsidRDefault="00D9530D" w:rsidP="003E520F">
      <w:pPr>
        <w:widowControl w:val="0"/>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в карте градостроительного зонирования в</w:t>
      </w:r>
      <w:r w:rsidR="00C36038" w:rsidRPr="004B2A1F">
        <w:rPr>
          <w:rFonts w:ascii="Times New Roman" w:hAnsi="Times New Roman" w:cs="Times New Roman"/>
          <w:sz w:val="28"/>
          <w:szCs w:val="28"/>
        </w:rPr>
        <w:t xml:space="preserve"> отношении </w:t>
      </w:r>
      <w:r w:rsidRPr="004B2A1F">
        <w:rPr>
          <w:rFonts w:ascii="Times New Roman" w:hAnsi="Times New Roman" w:cs="Times New Roman"/>
          <w:sz w:val="28"/>
          <w:szCs w:val="28"/>
        </w:rPr>
        <w:br/>
      </w:r>
      <w:r w:rsidR="00C36038" w:rsidRPr="004B2A1F">
        <w:rPr>
          <w:rFonts w:ascii="Times New Roman" w:hAnsi="Times New Roman" w:cs="Times New Roman"/>
          <w:sz w:val="28"/>
          <w:szCs w:val="28"/>
        </w:rPr>
        <w:t xml:space="preserve">территории микрорайона 28Б города исключить территориальную зону </w:t>
      </w:r>
      <w:r w:rsidRPr="004B2A1F">
        <w:rPr>
          <w:rFonts w:ascii="Times New Roman" w:hAnsi="Times New Roman" w:cs="Times New Roman"/>
          <w:sz w:val="28"/>
          <w:szCs w:val="28"/>
        </w:rPr>
        <w:br/>
      </w:r>
      <w:r w:rsidR="00C36038" w:rsidRPr="004B2A1F">
        <w:rPr>
          <w:rFonts w:ascii="Times New Roman" w:hAnsi="Times New Roman" w:cs="Times New Roman"/>
          <w:sz w:val="28"/>
          <w:szCs w:val="28"/>
        </w:rPr>
        <w:t>ОД4. «Зона размещения объектов религиозного назначения»</w:t>
      </w:r>
      <w:r w:rsidR="003E520F" w:rsidRPr="004B2A1F">
        <w:rPr>
          <w:rFonts w:ascii="Times New Roman" w:hAnsi="Times New Roman" w:cs="Times New Roman"/>
          <w:sz w:val="28"/>
          <w:szCs w:val="28"/>
        </w:rPr>
        <w:t>.</w:t>
      </w:r>
      <w:r w:rsidR="00C36038" w:rsidRPr="004B2A1F">
        <w:rPr>
          <w:rFonts w:ascii="Times New Roman" w:hAnsi="Times New Roman" w:cs="Times New Roman"/>
          <w:sz w:val="28"/>
          <w:szCs w:val="28"/>
        </w:rPr>
        <w:t xml:space="preserve"> </w:t>
      </w:r>
      <w:r w:rsidR="003E520F" w:rsidRPr="004B2A1F">
        <w:rPr>
          <w:rFonts w:ascii="Times New Roman" w:hAnsi="Times New Roman" w:cs="Times New Roman"/>
          <w:sz w:val="28"/>
          <w:szCs w:val="28"/>
        </w:rPr>
        <w:t>У</w:t>
      </w:r>
      <w:r w:rsidR="00C36038" w:rsidRPr="004B2A1F">
        <w:rPr>
          <w:rFonts w:ascii="Times New Roman" w:hAnsi="Times New Roman" w:cs="Times New Roman"/>
          <w:sz w:val="28"/>
          <w:szCs w:val="28"/>
        </w:rPr>
        <w:t>становить территориальную зону ОД3. «Зона специализированной общественной застройки»</w:t>
      </w:r>
      <w:r w:rsidRPr="004B2A1F">
        <w:rPr>
          <w:rFonts w:ascii="Times New Roman" w:hAnsi="Times New Roman" w:cs="Times New Roman"/>
          <w:sz w:val="28"/>
          <w:szCs w:val="28"/>
        </w:rPr>
        <w:t>;</w:t>
      </w:r>
    </w:p>
    <w:p w14:paraId="3A3C0B30" w14:textId="0B41EDFD" w:rsidR="00D9530D" w:rsidRPr="004B2A1F" w:rsidRDefault="00D9530D" w:rsidP="003E520F">
      <w:pPr>
        <w:widowControl w:val="0"/>
        <w:tabs>
          <w:tab w:val="left" w:pos="1134"/>
        </w:tabs>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3</w:t>
      </w:r>
      <w:r w:rsidRPr="004B2A1F">
        <w:rPr>
          <w:rFonts w:ascii="Times New Roman" w:hAnsi="Times New Roman" w:cs="Times New Roman"/>
          <w:sz w:val="28"/>
          <w:szCs w:val="28"/>
          <w:vertAlign w:val="superscript"/>
        </w:rPr>
        <w:t>3</w:t>
      </w:r>
      <w:r w:rsidRPr="004B2A1F">
        <w:rPr>
          <w:rFonts w:ascii="Times New Roman" w:hAnsi="Times New Roman" w:cs="Times New Roman"/>
          <w:sz w:val="28"/>
          <w:szCs w:val="28"/>
        </w:rPr>
        <w:t>)</w:t>
      </w:r>
      <w:r w:rsidR="001F507D" w:rsidRPr="004B2A1F">
        <w:rPr>
          <w:rFonts w:ascii="Times New Roman" w:hAnsi="Times New Roman" w:cs="Times New Roman"/>
          <w:sz w:val="28"/>
          <w:szCs w:val="28"/>
        </w:rPr>
        <w:tab/>
      </w:r>
      <w:r w:rsidRPr="004B2A1F">
        <w:rPr>
          <w:rFonts w:ascii="Times New Roman" w:hAnsi="Times New Roman" w:cs="Times New Roman"/>
          <w:sz w:val="28"/>
          <w:szCs w:val="28"/>
        </w:rPr>
        <w:t>карту функциональных зон городского округа изложить в редакции согласно приложению 1 к настоящему решению;</w:t>
      </w:r>
    </w:p>
    <w:p w14:paraId="75EF90EC" w14:textId="28FCD656" w:rsidR="00D9530D" w:rsidRPr="004B2A1F" w:rsidRDefault="00D9530D" w:rsidP="003E520F">
      <w:pPr>
        <w:widowControl w:val="0"/>
        <w:tabs>
          <w:tab w:val="left" w:pos="1134"/>
        </w:tabs>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3</w:t>
      </w:r>
      <w:r w:rsidRPr="004B2A1F">
        <w:rPr>
          <w:rFonts w:ascii="Times New Roman" w:hAnsi="Times New Roman" w:cs="Times New Roman"/>
          <w:sz w:val="28"/>
          <w:szCs w:val="28"/>
          <w:vertAlign w:val="superscript"/>
        </w:rPr>
        <w:t>4</w:t>
      </w:r>
      <w:r w:rsidRPr="004B2A1F">
        <w:rPr>
          <w:rFonts w:ascii="Times New Roman" w:hAnsi="Times New Roman" w:cs="Times New Roman"/>
          <w:sz w:val="28"/>
          <w:szCs w:val="28"/>
        </w:rPr>
        <w:t>)</w:t>
      </w:r>
      <w:r w:rsidR="001F507D" w:rsidRPr="004B2A1F">
        <w:rPr>
          <w:rFonts w:ascii="Times New Roman" w:hAnsi="Times New Roman" w:cs="Times New Roman"/>
          <w:sz w:val="28"/>
          <w:szCs w:val="28"/>
        </w:rPr>
        <w:tab/>
      </w:r>
      <w:r w:rsidRPr="004B2A1F">
        <w:rPr>
          <w:rFonts w:ascii="Times New Roman" w:hAnsi="Times New Roman" w:cs="Times New Roman"/>
          <w:sz w:val="28"/>
          <w:szCs w:val="28"/>
        </w:rPr>
        <w:t>карту градостроительного зонирования изложить в редакции согласно приложению 2 к настоящему решению;</w:t>
      </w:r>
    </w:p>
    <w:p w14:paraId="5C895CF7" w14:textId="4B734CE5" w:rsidR="00D9530D" w:rsidRPr="004B2A1F" w:rsidRDefault="00D9530D" w:rsidP="003E520F">
      <w:pPr>
        <w:widowControl w:val="0"/>
        <w:tabs>
          <w:tab w:val="left" w:pos="1134"/>
        </w:tabs>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3</w:t>
      </w:r>
      <w:r w:rsidRPr="004B2A1F">
        <w:rPr>
          <w:rFonts w:ascii="Times New Roman" w:hAnsi="Times New Roman" w:cs="Times New Roman"/>
          <w:sz w:val="28"/>
          <w:szCs w:val="28"/>
          <w:vertAlign w:val="superscript"/>
        </w:rPr>
        <w:t>5</w:t>
      </w:r>
      <w:r w:rsidRPr="004B2A1F">
        <w:rPr>
          <w:rFonts w:ascii="Times New Roman" w:hAnsi="Times New Roman" w:cs="Times New Roman"/>
          <w:sz w:val="28"/>
          <w:szCs w:val="28"/>
        </w:rPr>
        <w:t>)</w:t>
      </w:r>
      <w:r w:rsidR="001F507D" w:rsidRPr="004B2A1F">
        <w:rPr>
          <w:rFonts w:ascii="Times New Roman" w:hAnsi="Times New Roman" w:cs="Times New Roman"/>
          <w:sz w:val="28"/>
          <w:szCs w:val="28"/>
        </w:rPr>
        <w:tab/>
      </w:r>
      <w:r w:rsidRPr="004B2A1F">
        <w:rPr>
          <w:rFonts w:ascii="Times New Roman" w:hAnsi="Times New Roman" w:cs="Times New Roman"/>
          <w:sz w:val="28"/>
          <w:szCs w:val="28"/>
        </w:rPr>
        <w:t>к</w:t>
      </w:r>
      <w:r w:rsidR="00C36038" w:rsidRPr="004B2A1F">
        <w:rPr>
          <w:rFonts w:ascii="Times New Roman" w:hAnsi="Times New Roman" w:cs="Times New Roman"/>
          <w:sz w:val="28"/>
          <w:szCs w:val="28"/>
        </w:rPr>
        <w:t xml:space="preserve">арту планируемого размещения объектов местного значения городского округа в области образования </w:t>
      </w:r>
      <w:r w:rsidRPr="004B2A1F">
        <w:rPr>
          <w:rFonts w:ascii="Times New Roman" w:hAnsi="Times New Roman" w:cs="Times New Roman"/>
          <w:sz w:val="28"/>
          <w:szCs w:val="28"/>
        </w:rPr>
        <w:t>изложить в редакции согласно приложению 3 к настоящему решению;</w:t>
      </w:r>
    </w:p>
    <w:p w14:paraId="2D351722" w14:textId="580C5328" w:rsidR="00C36038" w:rsidRPr="004B2A1F" w:rsidRDefault="00D9530D" w:rsidP="003E520F">
      <w:pPr>
        <w:widowControl w:val="0"/>
        <w:tabs>
          <w:tab w:val="left" w:pos="1134"/>
        </w:tabs>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3</w:t>
      </w:r>
      <w:r w:rsidRPr="004B2A1F">
        <w:rPr>
          <w:rFonts w:ascii="Times New Roman" w:hAnsi="Times New Roman" w:cs="Times New Roman"/>
          <w:sz w:val="28"/>
          <w:szCs w:val="28"/>
          <w:vertAlign w:val="superscript"/>
        </w:rPr>
        <w:t>6</w:t>
      </w:r>
      <w:r w:rsidRPr="004B2A1F">
        <w:rPr>
          <w:rFonts w:ascii="Times New Roman" w:hAnsi="Times New Roman" w:cs="Times New Roman"/>
          <w:sz w:val="28"/>
          <w:szCs w:val="28"/>
        </w:rPr>
        <w:t>)</w:t>
      </w:r>
      <w:r w:rsidR="001F507D" w:rsidRPr="004B2A1F">
        <w:rPr>
          <w:rFonts w:ascii="Times New Roman" w:hAnsi="Times New Roman" w:cs="Times New Roman"/>
          <w:sz w:val="28"/>
          <w:szCs w:val="28"/>
        </w:rPr>
        <w:tab/>
      </w:r>
      <w:r w:rsidRPr="004B2A1F">
        <w:rPr>
          <w:rFonts w:ascii="Times New Roman" w:hAnsi="Times New Roman" w:cs="Times New Roman"/>
          <w:sz w:val="28"/>
          <w:szCs w:val="28"/>
        </w:rPr>
        <w:t>к</w:t>
      </w:r>
      <w:r w:rsidR="00C36038" w:rsidRPr="004B2A1F">
        <w:rPr>
          <w:rFonts w:ascii="Times New Roman" w:hAnsi="Times New Roman" w:cs="Times New Roman"/>
          <w:sz w:val="28"/>
          <w:szCs w:val="28"/>
        </w:rPr>
        <w:t>арту планируемого размещения объектов местного значения городского округа в области физической культуры и массового спорта изложить</w:t>
      </w:r>
      <w:r w:rsidR="004B2A1F">
        <w:rPr>
          <w:rFonts w:ascii="Times New Roman" w:hAnsi="Times New Roman" w:cs="Times New Roman"/>
          <w:sz w:val="28"/>
          <w:szCs w:val="28"/>
        </w:rPr>
        <w:t xml:space="preserve"> </w:t>
      </w:r>
      <w:r w:rsidR="00C36038" w:rsidRPr="004B2A1F">
        <w:rPr>
          <w:rFonts w:ascii="Times New Roman" w:hAnsi="Times New Roman" w:cs="Times New Roman"/>
          <w:sz w:val="28"/>
          <w:szCs w:val="28"/>
        </w:rPr>
        <w:t>в редакции согласно приложению 4 к настоящему решению</w:t>
      </w:r>
      <w:r w:rsidRPr="004B2A1F">
        <w:rPr>
          <w:rFonts w:ascii="Times New Roman" w:hAnsi="Times New Roman" w:cs="Times New Roman"/>
          <w:sz w:val="28"/>
          <w:szCs w:val="28"/>
        </w:rPr>
        <w:t>;</w:t>
      </w:r>
    </w:p>
    <w:p w14:paraId="68C54459" w14:textId="49FAE4E5" w:rsidR="00C36038" w:rsidRPr="004B2A1F" w:rsidRDefault="00D9530D" w:rsidP="003E520F">
      <w:pPr>
        <w:widowControl w:val="0"/>
        <w:tabs>
          <w:tab w:val="left" w:pos="1134"/>
        </w:tabs>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3</w:t>
      </w:r>
      <w:r w:rsidRPr="004B2A1F">
        <w:rPr>
          <w:rFonts w:ascii="Times New Roman" w:hAnsi="Times New Roman" w:cs="Times New Roman"/>
          <w:sz w:val="28"/>
          <w:szCs w:val="28"/>
          <w:vertAlign w:val="superscript"/>
        </w:rPr>
        <w:t>7</w:t>
      </w:r>
      <w:r w:rsidRPr="004B2A1F">
        <w:rPr>
          <w:rFonts w:ascii="Times New Roman" w:hAnsi="Times New Roman" w:cs="Times New Roman"/>
          <w:sz w:val="28"/>
          <w:szCs w:val="28"/>
        </w:rPr>
        <w:t>)</w:t>
      </w:r>
      <w:r w:rsidR="001F507D" w:rsidRPr="004B2A1F">
        <w:rPr>
          <w:rFonts w:ascii="Times New Roman" w:hAnsi="Times New Roman" w:cs="Times New Roman"/>
          <w:sz w:val="28"/>
          <w:szCs w:val="28"/>
        </w:rPr>
        <w:tab/>
      </w:r>
      <w:r w:rsidRPr="004B2A1F">
        <w:rPr>
          <w:rFonts w:ascii="Times New Roman" w:hAnsi="Times New Roman" w:cs="Times New Roman"/>
          <w:sz w:val="28"/>
          <w:szCs w:val="28"/>
        </w:rPr>
        <w:t>к</w:t>
      </w:r>
      <w:r w:rsidR="00C36038" w:rsidRPr="004B2A1F">
        <w:rPr>
          <w:rFonts w:ascii="Times New Roman" w:hAnsi="Times New Roman" w:cs="Times New Roman"/>
          <w:sz w:val="28"/>
          <w:szCs w:val="28"/>
        </w:rPr>
        <w:t>арту планируемого размещения объектов местного значения городского округа в областях культуры и искусства, молодежной политики изложить в редакции согласно приложению 5 к настоящему решению</w:t>
      </w:r>
      <w:r w:rsidRPr="004B2A1F">
        <w:rPr>
          <w:rFonts w:ascii="Times New Roman" w:hAnsi="Times New Roman" w:cs="Times New Roman"/>
          <w:sz w:val="28"/>
          <w:szCs w:val="28"/>
        </w:rPr>
        <w:t>;</w:t>
      </w:r>
    </w:p>
    <w:p w14:paraId="72DBF1BB" w14:textId="62188E6C" w:rsidR="00C36038" w:rsidRPr="004B2A1F" w:rsidRDefault="00D9530D" w:rsidP="003E520F">
      <w:pPr>
        <w:widowControl w:val="0"/>
        <w:tabs>
          <w:tab w:val="left" w:pos="1134"/>
        </w:tabs>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3</w:t>
      </w:r>
      <w:r w:rsidRPr="004B2A1F">
        <w:rPr>
          <w:rFonts w:ascii="Times New Roman" w:hAnsi="Times New Roman" w:cs="Times New Roman"/>
          <w:sz w:val="28"/>
          <w:szCs w:val="28"/>
          <w:vertAlign w:val="superscript"/>
        </w:rPr>
        <w:t>8</w:t>
      </w:r>
      <w:r w:rsidRPr="004B2A1F">
        <w:rPr>
          <w:rFonts w:ascii="Times New Roman" w:hAnsi="Times New Roman" w:cs="Times New Roman"/>
          <w:sz w:val="28"/>
          <w:szCs w:val="28"/>
        </w:rPr>
        <w:t>)</w:t>
      </w:r>
      <w:r w:rsidR="001F507D" w:rsidRPr="004B2A1F">
        <w:rPr>
          <w:rFonts w:ascii="Times New Roman" w:hAnsi="Times New Roman" w:cs="Times New Roman"/>
          <w:sz w:val="28"/>
          <w:szCs w:val="28"/>
        </w:rPr>
        <w:tab/>
      </w:r>
      <w:r w:rsidRPr="004B2A1F">
        <w:rPr>
          <w:rFonts w:ascii="Times New Roman" w:hAnsi="Times New Roman" w:cs="Times New Roman"/>
          <w:sz w:val="28"/>
          <w:szCs w:val="28"/>
        </w:rPr>
        <w:t>к</w:t>
      </w:r>
      <w:r w:rsidR="00C36038" w:rsidRPr="004B2A1F">
        <w:rPr>
          <w:rFonts w:ascii="Times New Roman" w:hAnsi="Times New Roman" w:cs="Times New Roman"/>
          <w:sz w:val="28"/>
          <w:szCs w:val="28"/>
        </w:rPr>
        <w:t>арту планируемого размещения объектов местного значения городского округа в области автомобильных дорог изложить в редакции согласно приложению 6 к настоящему решению;</w:t>
      </w:r>
    </w:p>
    <w:p w14:paraId="7AD5863F" w14:textId="5838B9DD" w:rsidR="00C36038" w:rsidRPr="004B2A1F" w:rsidRDefault="00C1276B" w:rsidP="003E520F">
      <w:pPr>
        <w:widowControl w:val="0"/>
        <w:tabs>
          <w:tab w:val="left" w:pos="1134"/>
        </w:tabs>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3</w:t>
      </w:r>
      <w:r w:rsidRPr="004B2A1F">
        <w:rPr>
          <w:rFonts w:ascii="Times New Roman" w:hAnsi="Times New Roman" w:cs="Times New Roman"/>
          <w:sz w:val="28"/>
          <w:szCs w:val="28"/>
          <w:vertAlign w:val="superscript"/>
        </w:rPr>
        <w:t>9</w:t>
      </w:r>
      <w:r w:rsidRPr="004B2A1F">
        <w:rPr>
          <w:rFonts w:ascii="Times New Roman" w:hAnsi="Times New Roman" w:cs="Times New Roman"/>
          <w:sz w:val="28"/>
          <w:szCs w:val="28"/>
        </w:rPr>
        <w:t>)</w:t>
      </w:r>
      <w:r w:rsidR="001F507D" w:rsidRPr="004B2A1F">
        <w:rPr>
          <w:rFonts w:ascii="Times New Roman" w:hAnsi="Times New Roman" w:cs="Times New Roman"/>
          <w:sz w:val="28"/>
          <w:szCs w:val="28"/>
        </w:rPr>
        <w:tab/>
      </w:r>
      <w:r w:rsidRPr="004B2A1F">
        <w:rPr>
          <w:rFonts w:ascii="Times New Roman" w:hAnsi="Times New Roman" w:cs="Times New Roman"/>
          <w:sz w:val="28"/>
          <w:szCs w:val="28"/>
        </w:rPr>
        <w:t>к</w:t>
      </w:r>
      <w:r w:rsidR="00C36038" w:rsidRPr="004B2A1F">
        <w:rPr>
          <w:rFonts w:ascii="Times New Roman" w:hAnsi="Times New Roman" w:cs="Times New Roman"/>
          <w:sz w:val="28"/>
          <w:szCs w:val="28"/>
        </w:rPr>
        <w:t>арту планируемого размещения объектов местного значения городского округа в области благоустройства, озеленения и городских лесов изложить в редакции согласно приложению 7 к настоящему решению.</w:t>
      </w:r>
    </w:p>
    <w:p w14:paraId="6C8C0DB4" w14:textId="05878143" w:rsidR="00C36038" w:rsidRPr="004B2A1F" w:rsidRDefault="00C1276B" w:rsidP="003E520F">
      <w:pPr>
        <w:widowControl w:val="0"/>
        <w:tabs>
          <w:tab w:val="left" w:pos="851"/>
          <w:tab w:val="left" w:pos="993"/>
        </w:tabs>
        <w:spacing w:after="0" w:line="240" w:lineRule="auto"/>
        <w:ind w:firstLine="709"/>
        <w:jc w:val="both"/>
        <w:rPr>
          <w:rFonts w:ascii="Times New Roman" w:hAnsi="Times New Roman" w:cs="Times New Roman"/>
          <w:sz w:val="28"/>
          <w:szCs w:val="28"/>
        </w:rPr>
      </w:pPr>
      <w:r w:rsidRPr="004B2A1F">
        <w:rPr>
          <w:rFonts w:ascii="Times New Roman" w:hAnsi="Times New Roman" w:cs="Times New Roman"/>
          <w:sz w:val="28"/>
          <w:szCs w:val="28"/>
        </w:rPr>
        <w:t>2</w:t>
      </w:r>
      <w:r w:rsidR="00C36038" w:rsidRPr="004B2A1F">
        <w:rPr>
          <w:rFonts w:ascii="Times New Roman" w:hAnsi="Times New Roman" w:cs="Times New Roman"/>
          <w:sz w:val="28"/>
          <w:szCs w:val="28"/>
        </w:rPr>
        <w:t>.</w:t>
      </w:r>
      <w:r w:rsidRPr="004B2A1F">
        <w:rPr>
          <w:rFonts w:ascii="Times New Roman" w:hAnsi="Times New Roman" w:cs="Times New Roman"/>
          <w:sz w:val="28"/>
          <w:szCs w:val="28"/>
        </w:rPr>
        <w:tab/>
      </w:r>
      <w:r w:rsidR="00C36038" w:rsidRPr="004B2A1F">
        <w:rPr>
          <w:rFonts w:ascii="Times New Roman" w:hAnsi="Times New Roman" w:cs="Times New Roman"/>
          <w:sz w:val="28"/>
          <w:szCs w:val="28"/>
        </w:rPr>
        <w:t>Опубликовать (разместить) настоящее решение в сетевом издании «Официальные документы города Сургута»</w:t>
      </w:r>
      <w:r w:rsidR="003E520F" w:rsidRPr="004B2A1F">
        <w:rPr>
          <w:rFonts w:ascii="Times New Roman" w:hAnsi="Times New Roman" w:cs="Times New Roman"/>
          <w:sz w:val="28"/>
          <w:szCs w:val="28"/>
        </w:rPr>
        <w:t xml:space="preserve">: </w:t>
      </w:r>
      <w:r w:rsidR="003E520F" w:rsidRPr="004B2A1F">
        <w:rPr>
          <w:rFonts w:ascii="Times New Roman" w:eastAsia="Calibri" w:hAnsi="Times New Roman" w:cs="Times New Roman"/>
          <w:sz w:val="28"/>
          <w:szCs w:val="28"/>
          <w:lang w:val="en-US" w:eastAsia="en-US"/>
        </w:rPr>
        <w:t>DOCSURGUT</w:t>
      </w:r>
      <w:r w:rsidR="003E520F" w:rsidRPr="004B2A1F">
        <w:rPr>
          <w:rFonts w:ascii="Times New Roman" w:eastAsia="Calibri" w:hAnsi="Times New Roman" w:cs="Times New Roman"/>
          <w:sz w:val="28"/>
          <w:szCs w:val="28"/>
          <w:lang w:eastAsia="en-US"/>
        </w:rPr>
        <w:t>.</w:t>
      </w:r>
      <w:r w:rsidR="003E520F" w:rsidRPr="004B2A1F">
        <w:rPr>
          <w:rFonts w:ascii="Times New Roman" w:eastAsia="Calibri" w:hAnsi="Times New Roman" w:cs="Times New Roman"/>
          <w:sz w:val="28"/>
          <w:szCs w:val="28"/>
          <w:lang w:val="en-US" w:eastAsia="en-US"/>
        </w:rPr>
        <w:t>RU</w:t>
      </w:r>
      <w:r w:rsidR="003E520F" w:rsidRPr="004B2A1F">
        <w:rPr>
          <w:rFonts w:ascii="Times New Roman" w:eastAsia="Calibri" w:hAnsi="Times New Roman" w:cs="Times New Roman"/>
          <w:sz w:val="28"/>
          <w:szCs w:val="28"/>
          <w:lang w:eastAsia="en-US"/>
        </w:rPr>
        <w:t>.</w:t>
      </w:r>
    </w:p>
    <w:p w14:paraId="17A8C817" w14:textId="4D734477" w:rsidR="001C2AD5" w:rsidRPr="004B2A1F" w:rsidRDefault="00C1276B" w:rsidP="003E520F">
      <w:pPr>
        <w:widowControl w:val="0"/>
        <w:tabs>
          <w:tab w:val="left" w:pos="993"/>
        </w:tabs>
        <w:spacing w:after="0" w:line="240" w:lineRule="auto"/>
        <w:ind w:firstLine="709"/>
        <w:jc w:val="both"/>
        <w:rPr>
          <w:rFonts w:ascii="Times New Roman" w:eastAsia="Times New Roman" w:hAnsi="Times New Roman" w:cs="Times New Roman"/>
          <w:sz w:val="28"/>
          <w:szCs w:val="28"/>
        </w:rPr>
      </w:pPr>
      <w:r w:rsidRPr="004B2A1F">
        <w:rPr>
          <w:rFonts w:ascii="Times New Roman" w:hAnsi="Times New Roman" w:cs="Times New Roman"/>
          <w:sz w:val="28"/>
          <w:szCs w:val="28"/>
        </w:rPr>
        <w:t>3</w:t>
      </w:r>
      <w:r w:rsidR="00C36038" w:rsidRPr="004B2A1F">
        <w:rPr>
          <w:rFonts w:ascii="Times New Roman" w:hAnsi="Times New Roman" w:cs="Times New Roman"/>
          <w:sz w:val="28"/>
          <w:szCs w:val="28"/>
        </w:rPr>
        <w:t>.</w:t>
      </w:r>
      <w:r w:rsidR="003E520F" w:rsidRPr="004B2A1F">
        <w:rPr>
          <w:rFonts w:ascii="Times New Roman" w:hAnsi="Times New Roman" w:cs="Times New Roman"/>
          <w:sz w:val="28"/>
          <w:szCs w:val="28"/>
        </w:rPr>
        <w:tab/>
      </w:r>
      <w:r w:rsidR="00C36038" w:rsidRPr="004B2A1F">
        <w:rPr>
          <w:rFonts w:ascii="Times New Roman" w:hAnsi="Times New Roman" w:cs="Times New Roman"/>
          <w:sz w:val="28"/>
          <w:szCs w:val="28"/>
        </w:rPr>
        <w:t xml:space="preserve">Настоящее решение вступает в силу после </w:t>
      </w:r>
      <w:r w:rsidR="00754FD4" w:rsidRPr="004B2A1F">
        <w:rPr>
          <w:rFonts w:ascii="Times New Roman" w:hAnsi="Times New Roman" w:cs="Times New Roman"/>
          <w:sz w:val="28"/>
          <w:szCs w:val="28"/>
        </w:rPr>
        <w:t xml:space="preserve">его </w:t>
      </w:r>
      <w:r w:rsidR="00C36038" w:rsidRPr="004B2A1F">
        <w:rPr>
          <w:rFonts w:ascii="Times New Roman" w:hAnsi="Times New Roman" w:cs="Times New Roman"/>
          <w:sz w:val="28"/>
          <w:szCs w:val="28"/>
        </w:rPr>
        <w:t>официального опубликования.</w:t>
      </w:r>
    </w:p>
    <w:p w14:paraId="0970F07A" w14:textId="6379261D" w:rsidR="00C36038" w:rsidRPr="004B2A1F" w:rsidRDefault="00C36038" w:rsidP="00ED27F0">
      <w:pPr>
        <w:pStyle w:val="a8"/>
        <w:jc w:val="both"/>
        <w:rPr>
          <w:rFonts w:ascii="Times New Roman" w:hAnsi="Times New Roman" w:cs="Times New Roman"/>
          <w:sz w:val="28"/>
          <w:szCs w:val="28"/>
        </w:rPr>
      </w:pPr>
    </w:p>
    <w:p w14:paraId="39B81E32" w14:textId="2084ACAE" w:rsidR="00CC63E6" w:rsidRDefault="00CC63E6" w:rsidP="00ED27F0">
      <w:pPr>
        <w:pStyle w:val="a8"/>
        <w:jc w:val="both"/>
        <w:rPr>
          <w:rFonts w:ascii="Times New Roman" w:hAnsi="Times New Roman" w:cs="Times New Roman"/>
          <w:sz w:val="28"/>
          <w:szCs w:val="28"/>
        </w:rPr>
      </w:pPr>
    </w:p>
    <w:p w14:paraId="1CE14456" w14:textId="77777777" w:rsidR="00CC63E6" w:rsidRDefault="00CC63E6" w:rsidP="00ED27F0">
      <w:pPr>
        <w:pStyle w:val="a8"/>
        <w:jc w:val="both"/>
        <w:rPr>
          <w:rFonts w:ascii="Times New Roman" w:hAnsi="Times New Roman" w:cs="Times New Roman"/>
          <w:sz w:val="28"/>
          <w:szCs w:val="28"/>
        </w:rPr>
      </w:pPr>
    </w:p>
    <w:tbl>
      <w:tblPr>
        <w:tblW w:w="0" w:type="auto"/>
        <w:tblLook w:val="04A0" w:firstRow="1" w:lastRow="0" w:firstColumn="1" w:lastColumn="0" w:noHBand="0" w:noVBand="1"/>
      </w:tblPr>
      <w:tblGrid>
        <w:gridCol w:w="4791"/>
        <w:gridCol w:w="4563"/>
      </w:tblGrid>
      <w:tr w:rsidR="00CC63E6" w:rsidRPr="00CC63E6" w14:paraId="3DABD382" w14:textId="77777777" w:rsidTr="00FE4F0A">
        <w:trPr>
          <w:trHeight w:val="1697"/>
        </w:trPr>
        <w:tc>
          <w:tcPr>
            <w:tcW w:w="4791" w:type="dxa"/>
          </w:tcPr>
          <w:p w14:paraId="6EC88B3C" w14:textId="77777777" w:rsidR="00CC63E6" w:rsidRPr="00CC63E6" w:rsidRDefault="00CC63E6" w:rsidP="00CC63E6">
            <w:pPr>
              <w:widowControl w:val="0"/>
              <w:spacing w:after="0" w:line="240" w:lineRule="auto"/>
              <w:jc w:val="both"/>
              <w:rPr>
                <w:rFonts w:ascii="Times New Roman" w:eastAsia="Calibri" w:hAnsi="Times New Roman" w:cs="Times New Roman"/>
                <w:sz w:val="28"/>
                <w:szCs w:val="28"/>
                <w:lang w:eastAsia="en-US"/>
              </w:rPr>
            </w:pPr>
            <w:r w:rsidRPr="00CC63E6">
              <w:rPr>
                <w:rFonts w:ascii="Times New Roman" w:eastAsia="Calibri" w:hAnsi="Times New Roman" w:cs="Times New Roman"/>
                <w:sz w:val="28"/>
                <w:szCs w:val="28"/>
                <w:lang w:eastAsia="en-US"/>
              </w:rPr>
              <w:t>Председатель Думы города</w:t>
            </w:r>
          </w:p>
          <w:p w14:paraId="1E926792" w14:textId="77777777" w:rsidR="00CC63E6" w:rsidRPr="00CC63E6" w:rsidRDefault="00CC63E6" w:rsidP="00CC63E6">
            <w:pPr>
              <w:widowControl w:val="0"/>
              <w:tabs>
                <w:tab w:val="left" w:pos="717"/>
              </w:tabs>
              <w:spacing w:after="0" w:line="240" w:lineRule="auto"/>
              <w:jc w:val="both"/>
              <w:rPr>
                <w:rFonts w:ascii="Times New Roman" w:eastAsia="Calibri" w:hAnsi="Times New Roman" w:cs="Times New Roman"/>
                <w:sz w:val="28"/>
                <w:szCs w:val="28"/>
                <w:lang w:eastAsia="en-US"/>
              </w:rPr>
            </w:pPr>
          </w:p>
          <w:p w14:paraId="719C1FBB" w14:textId="77777777" w:rsidR="00CC63E6" w:rsidRPr="00CC63E6" w:rsidRDefault="00CC63E6" w:rsidP="00CC63E6">
            <w:pPr>
              <w:widowControl w:val="0"/>
              <w:spacing w:after="0" w:line="240" w:lineRule="auto"/>
              <w:jc w:val="both"/>
              <w:rPr>
                <w:rFonts w:ascii="Times New Roman" w:eastAsia="Calibri" w:hAnsi="Times New Roman" w:cs="Times New Roman"/>
                <w:sz w:val="28"/>
                <w:szCs w:val="28"/>
                <w:lang w:eastAsia="en-US"/>
              </w:rPr>
            </w:pPr>
            <w:r w:rsidRPr="00CC63E6">
              <w:rPr>
                <w:rFonts w:ascii="Times New Roman" w:eastAsia="Calibri" w:hAnsi="Times New Roman" w:cs="Times New Roman"/>
                <w:sz w:val="28"/>
                <w:szCs w:val="28"/>
                <w:lang w:eastAsia="en-US"/>
              </w:rPr>
              <w:t>_______________ А.И. Олейников</w:t>
            </w:r>
          </w:p>
          <w:p w14:paraId="0D7A4505" w14:textId="77777777" w:rsidR="00CC63E6" w:rsidRPr="00CC63E6" w:rsidRDefault="00CC63E6" w:rsidP="00CC63E6">
            <w:pPr>
              <w:widowControl w:val="0"/>
              <w:spacing w:after="0" w:line="240" w:lineRule="auto"/>
              <w:ind w:firstLine="250"/>
              <w:jc w:val="both"/>
              <w:rPr>
                <w:rFonts w:ascii="Times New Roman" w:eastAsia="Calibri" w:hAnsi="Times New Roman" w:cs="Times New Roman"/>
                <w:sz w:val="26"/>
                <w:szCs w:val="26"/>
                <w:lang w:eastAsia="en-US"/>
              </w:rPr>
            </w:pPr>
          </w:p>
          <w:p w14:paraId="26B67C80" w14:textId="785A45FD" w:rsidR="00CC63E6" w:rsidRPr="00CC63E6" w:rsidRDefault="00FE7A42" w:rsidP="00CC63E6">
            <w:pPr>
              <w:widowControl w:val="0"/>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Pr>
                <w:rFonts w:ascii="Times New Roman" w:eastAsia="Calibri" w:hAnsi="Times New Roman" w:cs="Times New Roman"/>
                <w:sz w:val="28"/>
                <w:szCs w:val="28"/>
                <w:u w:val="single"/>
                <w:lang w:eastAsia="en-US"/>
              </w:rPr>
              <w:t>29</w:t>
            </w: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u w:val="single"/>
                <w:lang w:eastAsia="en-US"/>
              </w:rPr>
              <w:t>декабря</w:t>
            </w:r>
            <w:r w:rsidR="00CC63E6" w:rsidRPr="00CC63E6">
              <w:rPr>
                <w:rFonts w:ascii="Times New Roman" w:eastAsia="Calibri" w:hAnsi="Times New Roman" w:cs="Times New Roman"/>
                <w:sz w:val="28"/>
                <w:szCs w:val="28"/>
                <w:lang w:eastAsia="en-US"/>
              </w:rPr>
              <w:t xml:space="preserve"> 2025 г.</w:t>
            </w:r>
          </w:p>
        </w:tc>
        <w:tc>
          <w:tcPr>
            <w:tcW w:w="4563" w:type="dxa"/>
          </w:tcPr>
          <w:p w14:paraId="41D3105E" w14:textId="77777777" w:rsidR="00CC63E6" w:rsidRPr="00CC63E6" w:rsidRDefault="00CC63E6" w:rsidP="00CC63E6">
            <w:pPr>
              <w:widowControl w:val="0"/>
              <w:spacing w:after="0" w:line="240" w:lineRule="auto"/>
              <w:ind w:firstLine="482"/>
              <w:jc w:val="both"/>
              <w:rPr>
                <w:rFonts w:ascii="Times New Roman" w:eastAsia="Calibri" w:hAnsi="Times New Roman" w:cs="Times New Roman"/>
                <w:sz w:val="28"/>
                <w:szCs w:val="28"/>
                <w:lang w:eastAsia="en-US"/>
              </w:rPr>
            </w:pPr>
            <w:r w:rsidRPr="00CC63E6">
              <w:rPr>
                <w:rFonts w:ascii="Times New Roman" w:eastAsia="Calibri" w:hAnsi="Times New Roman" w:cs="Times New Roman"/>
                <w:sz w:val="28"/>
                <w:szCs w:val="28"/>
                <w:lang w:eastAsia="en-US"/>
              </w:rPr>
              <w:t>Глава города</w:t>
            </w:r>
          </w:p>
          <w:p w14:paraId="5927C621" w14:textId="77777777" w:rsidR="00CC63E6" w:rsidRPr="00CC63E6" w:rsidRDefault="00CC63E6" w:rsidP="00CC63E6">
            <w:pPr>
              <w:widowControl w:val="0"/>
              <w:spacing w:after="0" w:line="240" w:lineRule="auto"/>
              <w:ind w:firstLine="482"/>
              <w:jc w:val="both"/>
              <w:rPr>
                <w:rFonts w:ascii="Times New Roman" w:eastAsia="Calibri" w:hAnsi="Times New Roman" w:cs="Times New Roman"/>
                <w:sz w:val="28"/>
                <w:szCs w:val="28"/>
                <w:lang w:eastAsia="en-US"/>
              </w:rPr>
            </w:pPr>
          </w:p>
          <w:p w14:paraId="65E8D3FA" w14:textId="77777777" w:rsidR="00CC63E6" w:rsidRPr="00CC63E6" w:rsidRDefault="00CC63E6" w:rsidP="00CC63E6">
            <w:pPr>
              <w:widowControl w:val="0"/>
              <w:tabs>
                <w:tab w:val="left" w:pos="520"/>
              </w:tabs>
              <w:spacing w:after="0" w:line="240" w:lineRule="auto"/>
              <w:ind w:firstLine="482"/>
              <w:jc w:val="both"/>
              <w:rPr>
                <w:rFonts w:ascii="Times New Roman" w:eastAsia="Calibri" w:hAnsi="Times New Roman" w:cs="Times New Roman"/>
                <w:sz w:val="28"/>
                <w:szCs w:val="28"/>
                <w:lang w:eastAsia="en-US"/>
              </w:rPr>
            </w:pPr>
            <w:r w:rsidRPr="00CC63E6">
              <w:rPr>
                <w:rFonts w:ascii="Times New Roman" w:eastAsia="Calibri" w:hAnsi="Times New Roman" w:cs="Times New Roman"/>
                <w:sz w:val="28"/>
                <w:szCs w:val="28"/>
                <w:lang w:eastAsia="en-US"/>
              </w:rPr>
              <w:t xml:space="preserve">_______________ М.Н. Слепов </w:t>
            </w:r>
          </w:p>
          <w:p w14:paraId="3018FE8E" w14:textId="77777777" w:rsidR="00CC63E6" w:rsidRPr="00CC63E6" w:rsidRDefault="00CC63E6" w:rsidP="00CC63E6">
            <w:pPr>
              <w:widowControl w:val="0"/>
              <w:spacing w:after="0" w:line="240" w:lineRule="auto"/>
              <w:ind w:firstLine="482"/>
              <w:jc w:val="both"/>
              <w:rPr>
                <w:rFonts w:ascii="Times New Roman" w:eastAsia="Calibri" w:hAnsi="Times New Roman" w:cs="Times New Roman"/>
                <w:sz w:val="26"/>
                <w:szCs w:val="26"/>
                <w:lang w:eastAsia="en-US"/>
              </w:rPr>
            </w:pPr>
          </w:p>
          <w:p w14:paraId="49EA542B" w14:textId="6D16AC21" w:rsidR="00CC63E6" w:rsidRPr="00CC63E6" w:rsidRDefault="00FE7A42" w:rsidP="00CC63E6">
            <w:pPr>
              <w:widowControl w:val="0"/>
              <w:spacing w:after="0" w:line="240" w:lineRule="auto"/>
              <w:ind w:firstLine="482"/>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Pr>
                <w:rFonts w:ascii="Times New Roman" w:eastAsia="Calibri" w:hAnsi="Times New Roman" w:cs="Times New Roman"/>
                <w:sz w:val="28"/>
                <w:szCs w:val="28"/>
                <w:u w:val="single"/>
                <w:lang w:eastAsia="en-US"/>
              </w:rPr>
              <w:t>29</w:t>
            </w: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u w:val="single"/>
                <w:lang w:eastAsia="en-US"/>
              </w:rPr>
              <w:t>декабря</w:t>
            </w:r>
            <w:r w:rsidR="00CC63E6" w:rsidRPr="00CC63E6">
              <w:rPr>
                <w:rFonts w:ascii="Times New Roman" w:eastAsia="Calibri" w:hAnsi="Times New Roman" w:cs="Times New Roman"/>
                <w:sz w:val="28"/>
                <w:szCs w:val="28"/>
                <w:lang w:eastAsia="en-US"/>
              </w:rPr>
              <w:t xml:space="preserve"> 2025 г.</w:t>
            </w:r>
            <w:bookmarkStart w:id="0" w:name="_GoBack"/>
            <w:bookmarkEnd w:id="0"/>
          </w:p>
        </w:tc>
      </w:tr>
    </w:tbl>
    <w:p w14:paraId="4227F1F3" w14:textId="77777777" w:rsidR="00C36038" w:rsidRDefault="00C36038" w:rsidP="00ED27F0">
      <w:pPr>
        <w:pStyle w:val="a8"/>
        <w:jc w:val="both"/>
        <w:rPr>
          <w:rFonts w:ascii="Times New Roman" w:hAnsi="Times New Roman" w:cs="Times New Roman"/>
          <w:sz w:val="28"/>
          <w:szCs w:val="28"/>
        </w:rPr>
      </w:pPr>
    </w:p>
    <w:sectPr w:rsidR="00C36038" w:rsidSect="008F5D16">
      <w:headerReference w:type="default" r:id="rId9"/>
      <w:pgSz w:w="11906" w:h="16838" w:code="9"/>
      <w:pgMar w:top="1276" w:right="851"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7CCC2" w14:textId="77777777" w:rsidR="009846C9" w:rsidRDefault="009846C9" w:rsidP="00770A1B">
      <w:pPr>
        <w:spacing w:after="0" w:line="240" w:lineRule="auto"/>
      </w:pPr>
      <w:r>
        <w:separator/>
      </w:r>
    </w:p>
  </w:endnote>
  <w:endnote w:type="continuationSeparator" w:id="0">
    <w:p w14:paraId="78FE3755" w14:textId="77777777" w:rsidR="009846C9" w:rsidRDefault="009846C9" w:rsidP="0077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C7703" w14:textId="77777777" w:rsidR="009846C9" w:rsidRDefault="009846C9" w:rsidP="00770A1B">
      <w:pPr>
        <w:spacing w:after="0" w:line="240" w:lineRule="auto"/>
      </w:pPr>
      <w:r>
        <w:separator/>
      </w:r>
    </w:p>
  </w:footnote>
  <w:footnote w:type="continuationSeparator" w:id="0">
    <w:p w14:paraId="47858B45" w14:textId="77777777" w:rsidR="009846C9" w:rsidRDefault="009846C9" w:rsidP="00770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024739"/>
      <w:docPartObj>
        <w:docPartGallery w:val="Page Numbers (Top of Page)"/>
        <w:docPartUnique/>
      </w:docPartObj>
    </w:sdtPr>
    <w:sdtEndPr>
      <w:rPr>
        <w:rFonts w:ascii="Times New Roman" w:hAnsi="Times New Roman" w:cs="Times New Roman"/>
        <w:sz w:val="20"/>
      </w:rPr>
    </w:sdtEndPr>
    <w:sdtContent>
      <w:p w14:paraId="1805B409" w14:textId="13650052" w:rsidR="00B93AC8" w:rsidRPr="00770A1B" w:rsidRDefault="00B93AC8">
        <w:pPr>
          <w:pStyle w:val="af0"/>
          <w:jc w:val="center"/>
          <w:rPr>
            <w:rFonts w:ascii="Times New Roman" w:hAnsi="Times New Roman" w:cs="Times New Roman"/>
            <w:sz w:val="20"/>
          </w:rPr>
        </w:pPr>
        <w:r w:rsidRPr="00770A1B">
          <w:rPr>
            <w:rFonts w:ascii="Times New Roman" w:hAnsi="Times New Roman" w:cs="Times New Roman"/>
            <w:sz w:val="20"/>
          </w:rPr>
          <w:fldChar w:fldCharType="begin"/>
        </w:r>
        <w:r w:rsidRPr="00770A1B">
          <w:rPr>
            <w:rFonts w:ascii="Times New Roman" w:hAnsi="Times New Roman" w:cs="Times New Roman"/>
            <w:sz w:val="20"/>
          </w:rPr>
          <w:instrText>PAGE   \* MERGEFORMAT</w:instrText>
        </w:r>
        <w:r w:rsidRPr="00770A1B">
          <w:rPr>
            <w:rFonts w:ascii="Times New Roman" w:hAnsi="Times New Roman" w:cs="Times New Roman"/>
            <w:sz w:val="20"/>
          </w:rPr>
          <w:fldChar w:fldCharType="separate"/>
        </w:r>
        <w:r w:rsidR="00FE7A42">
          <w:rPr>
            <w:rFonts w:ascii="Times New Roman" w:hAnsi="Times New Roman" w:cs="Times New Roman"/>
            <w:noProof/>
            <w:sz w:val="20"/>
          </w:rPr>
          <w:t>69</w:t>
        </w:r>
        <w:r w:rsidRPr="00770A1B">
          <w:rPr>
            <w:rFonts w:ascii="Times New Roman" w:hAnsi="Times New Roman" w:cs="Times New Roman"/>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6003"/>
    <w:multiLevelType w:val="hybridMultilevel"/>
    <w:tmpl w:val="F0B01FB6"/>
    <w:lvl w:ilvl="0" w:tplc="F5FA237A">
      <w:start w:val="1"/>
      <w:numFmt w:val="bullet"/>
      <w:lvlText w:val=""/>
      <w:lvlJc w:val="left"/>
      <w:pPr>
        <w:ind w:left="1069" w:hanging="360"/>
      </w:pPr>
      <w:rPr>
        <w:rFonts w:ascii="Symbol" w:hAnsi="Symbol" w:hint="default"/>
        <w:b w:val="0"/>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F394C"/>
    <w:multiLevelType w:val="hybridMultilevel"/>
    <w:tmpl w:val="64569118"/>
    <w:lvl w:ilvl="0" w:tplc="654A55D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5A3D6F"/>
    <w:multiLevelType w:val="hybridMultilevel"/>
    <w:tmpl w:val="3D1CB4CE"/>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811209"/>
    <w:multiLevelType w:val="hybridMultilevel"/>
    <w:tmpl w:val="4E046276"/>
    <w:lvl w:ilvl="0" w:tplc="AF1C50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342C83"/>
    <w:multiLevelType w:val="hybridMultilevel"/>
    <w:tmpl w:val="6C403188"/>
    <w:lvl w:ilvl="0" w:tplc="0419000F">
      <w:start w:val="1"/>
      <w:numFmt w:val="decimal"/>
      <w:lvlText w:val="%1."/>
      <w:lvlJc w:val="left"/>
      <w:pPr>
        <w:ind w:left="786" w:hanging="360"/>
      </w:pPr>
      <w:rPr>
        <w:rFonts w:hint="default"/>
        <w:b w:val="0"/>
        <w:i w:val="0"/>
        <w:color w:val="auto"/>
        <w:sz w:val="20"/>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6F706C27"/>
    <w:multiLevelType w:val="hybridMultilevel"/>
    <w:tmpl w:val="080C1792"/>
    <w:lvl w:ilvl="0" w:tplc="68005262">
      <w:start w:val="1"/>
      <w:numFmt w:val="decimal"/>
      <w:lvlText w:val="%1."/>
      <w:lvlJc w:val="left"/>
      <w:pPr>
        <w:tabs>
          <w:tab w:val="num" w:pos="794"/>
        </w:tabs>
        <w:ind w:left="794" w:hanging="51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15:restartNumberingAfterBreak="0">
    <w:nsid w:val="73863530"/>
    <w:multiLevelType w:val="hybridMultilevel"/>
    <w:tmpl w:val="0C741A80"/>
    <w:lvl w:ilvl="0" w:tplc="6BF291F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A9"/>
    <w:rsid w:val="00000521"/>
    <w:rsid w:val="00000EA8"/>
    <w:rsid w:val="000025A2"/>
    <w:rsid w:val="0000269C"/>
    <w:rsid w:val="000033C2"/>
    <w:rsid w:val="00004919"/>
    <w:rsid w:val="00004B58"/>
    <w:rsid w:val="00005DD0"/>
    <w:rsid w:val="00005E4D"/>
    <w:rsid w:val="00006BD2"/>
    <w:rsid w:val="00007224"/>
    <w:rsid w:val="00007EC9"/>
    <w:rsid w:val="000101DC"/>
    <w:rsid w:val="00010E69"/>
    <w:rsid w:val="00010E8F"/>
    <w:rsid w:val="00012F12"/>
    <w:rsid w:val="000133B8"/>
    <w:rsid w:val="0001360E"/>
    <w:rsid w:val="00014971"/>
    <w:rsid w:val="000166E7"/>
    <w:rsid w:val="00020F1B"/>
    <w:rsid w:val="00021A7B"/>
    <w:rsid w:val="00023532"/>
    <w:rsid w:val="0002363E"/>
    <w:rsid w:val="00023C08"/>
    <w:rsid w:val="00024CCC"/>
    <w:rsid w:val="0002507D"/>
    <w:rsid w:val="00034CF7"/>
    <w:rsid w:val="000352F6"/>
    <w:rsid w:val="0003546D"/>
    <w:rsid w:val="00036906"/>
    <w:rsid w:val="00037A67"/>
    <w:rsid w:val="0004074C"/>
    <w:rsid w:val="00040830"/>
    <w:rsid w:val="000408E9"/>
    <w:rsid w:val="0004118B"/>
    <w:rsid w:val="000414D7"/>
    <w:rsid w:val="00041CE7"/>
    <w:rsid w:val="0004458B"/>
    <w:rsid w:val="00044B83"/>
    <w:rsid w:val="00044FC4"/>
    <w:rsid w:val="00044FF3"/>
    <w:rsid w:val="00050672"/>
    <w:rsid w:val="0005488A"/>
    <w:rsid w:val="00054981"/>
    <w:rsid w:val="000551FD"/>
    <w:rsid w:val="0005731A"/>
    <w:rsid w:val="0006050B"/>
    <w:rsid w:val="00061A7C"/>
    <w:rsid w:val="00062C6A"/>
    <w:rsid w:val="00064215"/>
    <w:rsid w:val="0006467D"/>
    <w:rsid w:val="00064B8E"/>
    <w:rsid w:val="00065AD8"/>
    <w:rsid w:val="0007067D"/>
    <w:rsid w:val="00071964"/>
    <w:rsid w:val="000719CA"/>
    <w:rsid w:val="00073C62"/>
    <w:rsid w:val="00075F17"/>
    <w:rsid w:val="00076C1B"/>
    <w:rsid w:val="00080C3A"/>
    <w:rsid w:val="00080D01"/>
    <w:rsid w:val="000811C3"/>
    <w:rsid w:val="00082340"/>
    <w:rsid w:val="00082372"/>
    <w:rsid w:val="00082D63"/>
    <w:rsid w:val="00082E14"/>
    <w:rsid w:val="00082F9C"/>
    <w:rsid w:val="00085273"/>
    <w:rsid w:val="000859F0"/>
    <w:rsid w:val="00086B95"/>
    <w:rsid w:val="000900AA"/>
    <w:rsid w:val="00091788"/>
    <w:rsid w:val="0009241A"/>
    <w:rsid w:val="000925A9"/>
    <w:rsid w:val="00092A04"/>
    <w:rsid w:val="00092EBD"/>
    <w:rsid w:val="000942BE"/>
    <w:rsid w:val="000948B5"/>
    <w:rsid w:val="00094FEE"/>
    <w:rsid w:val="00096CE4"/>
    <w:rsid w:val="000A0547"/>
    <w:rsid w:val="000A1BB9"/>
    <w:rsid w:val="000A3A21"/>
    <w:rsid w:val="000A3D1A"/>
    <w:rsid w:val="000A3EDF"/>
    <w:rsid w:val="000A4AFC"/>
    <w:rsid w:val="000A5C54"/>
    <w:rsid w:val="000A6E68"/>
    <w:rsid w:val="000A7036"/>
    <w:rsid w:val="000A7F43"/>
    <w:rsid w:val="000B1880"/>
    <w:rsid w:val="000B1FEE"/>
    <w:rsid w:val="000B2DD9"/>
    <w:rsid w:val="000B3AF2"/>
    <w:rsid w:val="000B489A"/>
    <w:rsid w:val="000B6997"/>
    <w:rsid w:val="000C0BC3"/>
    <w:rsid w:val="000C3DCD"/>
    <w:rsid w:val="000C5FAC"/>
    <w:rsid w:val="000C6960"/>
    <w:rsid w:val="000C7ECC"/>
    <w:rsid w:val="000D5316"/>
    <w:rsid w:val="000D798F"/>
    <w:rsid w:val="000E07E9"/>
    <w:rsid w:val="000E24BC"/>
    <w:rsid w:val="000E284F"/>
    <w:rsid w:val="000E4FD6"/>
    <w:rsid w:val="000E6671"/>
    <w:rsid w:val="000F0044"/>
    <w:rsid w:val="000F027C"/>
    <w:rsid w:val="000F07CA"/>
    <w:rsid w:val="000F1EC9"/>
    <w:rsid w:val="000F2BDA"/>
    <w:rsid w:val="000F3338"/>
    <w:rsid w:val="000F5221"/>
    <w:rsid w:val="0010076D"/>
    <w:rsid w:val="00101472"/>
    <w:rsid w:val="00102532"/>
    <w:rsid w:val="001025FA"/>
    <w:rsid w:val="00102A80"/>
    <w:rsid w:val="00102CFC"/>
    <w:rsid w:val="00102ED1"/>
    <w:rsid w:val="00104433"/>
    <w:rsid w:val="001066BC"/>
    <w:rsid w:val="00110951"/>
    <w:rsid w:val="00111A14"/>
    <w:rsid w:val="00111D0E"/>
    <w:rsid w:val="00112A8C"/>
    <w:rsid w:val="00113E9C"/>
    <w:rsid w:val="00115000"/>
    <w:rsid w:val="00115909"/>
    <w:rsid w:val="00117759"/>
    <w:rsid w:val="00117F9F"/>
    <w:rsid w:val="00122CCF"/>
    <w:rsid w:val="00125114"/>
    <w:rsid w:val="001259CF"/>
    <w:rsid w:val="001266C4"/>
    <w:rsid w:val="00126A36"/>
    <w:rsid w:val="001309A0"/>
    <w:rsid w:val="0013164B"/>
    <w:rsid w:val="00131E57"/>
    <w:rsid w:val="00132560"/>
    <w:rsid w:val="00133CDA"/>
    <w:rsid w:val="00136B4A"/>
    <w:rsid w:val="00137E4C"/>
    <w:rsid w:val="00140CDE"/>
    <w:rsid w:val="00142F2C"/>
    <w:rsid w:val="00143877"/>
    <w:rsid w:val="0014445D"/>
    <w:rsid w:val="00144693"/>
    <w:rsid w:val="00146FC7"/>
    <w:rsid w:val="00147A0E"/>
    <w:rsid w:val="001503CE"/>
    <w:rsid w:val="00151416"/>
    <w:rsid w:val="00153F5F"/>
    <w:rsid w:val="00154502"/>
    <w:rsid w:val="001558CC"/>
    <w:rsid w:val="00156C42"/>
    <w:rsid w:val="001570DA"/>
    <w:rsid w:val="0015730F"/>
    <w:rsid w:val="0016001F"/>
    <w:rsid w:val="001604CD"/>
    <w:rsid w:val="001605E5"/>
    <w:rsid w:val="001610BB"/>
    <w:rsid w:val="00162D8A"/>
    <w:rsid w:val="0016472A"/>
    <w:rsid w:val="00164D59"/>
    <w:rsid w:val="00166D8E"/>
    <w:rsid w:val="00167BDA"/>
    <w:rsid w:val="00170618"/>
    <w:rsid w:val="00170EC1"/>
    <w:rsid w:val="00171041"/>
    <w:rsid w:val="00172207"/>
    <w:rsid w:val="00172B65"/>
    <w:rsid w:val="00173413"/>
    <w:rsid w:val="001735CC"/>
    <w:rsid w:val="00173847"/>
    <w:rsid w:val="00173A4E"/>
    <w:rsid w:val="0017453D"/>
    <w:rsid w:val="0017567E"/>
    <w:rsid w:val="001765F8"/>
    <w:rsid w:val="001777B1"/>
    <w:rsid w:val="00180331"/>
    <w:rsid w:val="00181D1B"/>
    <w:rsid w:val="00182165"/>
    <w:rsid w:val="00182963"/>
    <w:rsid w:val="001834E7"/>
    <w:rsid w:val="00183972"/>
    <w:rsid w:val="001855D5"/>
    <w:rsid w:val="001856B3"/>
    <w:rsid w:val="00187A04"/>
    <w:rsid w:val="00187DBA"/>
    <w:rsid w:val="00190429"/>
    <w:rsid w:val="001929AD"/>
    <w:rsid w:val="00192E43"/>
    <w:rsid w:val="00193E99"/>
    <w:rsid w:val="00195C77"/>
    <w:rsid w:val="001968E1"/>
    <w:rsid w:val="001A2818"/>
    <w:rsid w:val="001A31E2"/>
    <w:rsid w:val="001A3FB0"/>
    <w:rsid w:val="001A424B"/>
    <w:rsid w:val="001B0C0D"/>
    <w:rsid w:val="001B0CB4"/>
    <w:rsid w:val="001B1D07"/>
    <w:rsid w:val="001B40D8"/>
    <w:rsid w:val="001B442F"/>
    <w:rsid w:val="001B4E1E"/>
    <w:rsid w:val="001B538F"/>
    <w:rsid w:val="001B7D2B"/>
    <w:rsid w:val="001C058E"/>
    <w:rsid w:val="001C05C6"/>
    <w:rsid w:val="001C0977"/>
    <w:rsid w:val="001C0EA7"/>
    <w:rsid w:val="001C2AD5"/>
    <w:rsid w:val="001C3E6E"/>
    <w:rsid w:val="001C651A"/>
    <w:rsid w:val="001C69EB"/>
    <w:rsid w:val="001C7055"/>
    <w:rsid w:val="001C72FD"/>
    <w:rsid w:val="001C756C"/>
    <w:rsid w:val="001C7799"/>
    <w:rsid w:val="001D03DC"/>
    <w:rsid w:val="001D1955"/>
    <w:rsid w:val="001D26EF"/>
    <w:rsid w:val="001D2CA7"/>
    <w:rsid w:val="001D398A"/>
    <w:rsid w:val="001D541C"/>
    <w:rsid w:val="001D5581"/>
    <w:rsid w:val="001D6657"/>
    <w:rsid w:val="001D7951"/>
    <w:rsid w:val="001E126E"/>
    <w:rsid w:val="001E2E8D"/>
    <w:rsid w:val="001E332C"/>
    <w:rsid w:val="001E33B0"/>
    <w:rsid w:val="001E3DA5"/>
    <w:rsid w:val="001E3ECF"/>
    <w:rsid w:val="001E4917"/>
    <w:rsid w:val="001E4AF2"/>
    <w:rsid w:val="001E4EC2"/>
    <w:rsid w:val="001E52AA"/>
    <w:rsid w:val="001E6625"/>
    <w:rsid w:val="001E67B8"/>
    <w:rsid w:val="001F076C"/>
    <w:rsid w:val="001F0EE4"/>
    <w:rsid w:val="001F107A"/>
    <w:rsid w:val="001F26E0"/>
    <w:rsid w:val="001F3E1C"/>
    <w:rsid w:val="001F507D"/>
    <w:rsid w:val="001F5932"/>
    <w:rsid w:val="001F64C9"/>
    <w:rsid w:val="001F7BB9"/>
    <w:rsid w:val="00200DA4"/>
    <w:rsid w:val="00203E5C"/>
    <w:rsid w:val="00204996"/>
    <w:rsid w:val="0020549C"/>
    <w:rsid w:val="002055ED"/>
    <w:rsid w:val="00206267"/>
    <w:rsid w:val="00206450"/>
    <w:rsid w:val="002070DE"/>
    <w:rsid w:val="0021055A"/>
    <w:rsid w:val="0021177F"/>
    <w:rsid w:val="002120D5"/>
    <w:rsid w:val="00212209"/>
    <w:rsid w:val="00213065"/>
    <w:rsid w:val="002142E3"/>
    <w:rsid w:val="00214A62"/>
    <w:rsid w:val="0021529E"/>
    <w:rsid w:val="00215ECD"/>
    <w:rsid w:val="0021614B"/>
    <w:rsid w:val="00216B7B"/>
    <w:rsid w:val="00217768"/>
    <w:rsid w:val="0022030F"/>
    <w:rsid w:val="00220BC1"/>
    <w:rsid w:val="002229DE"/>
    <w:rsid w:val="00225772"/>
    <w:rsid w:val="00225E24"/>
    <w:rsid w:val="00226960"/>
    <w:rsid w:val="00231457"/>
    <w:rsid w:val="00233D8F"/>
    <w:rsid w:val="00234274"/>
    <w:rsid w:val="00235C3A"/>
    <w:rsid w:val="002361EC"/>
    <w:rsid w:val="00236D98"/>
    <w:rsid w:val="0023756B"/>
    <w:rsid w:val="002444D8"/>
    <w:rsid w:val="00244D76"/>
    <w:rsid w:val="002450EB"/>
    <w:rsid w:val="00245525"/>
    <w:rsid w:val="00245CC9"/>
    <w:rsid w:val="002460E2"/>
    <w:rsid w:val="00250774"/>
    <w:rsid w:val="0025298F"/>
    <w:rsid w:val="0025367B"/>
    <w:rsid w:val="00255801"/>
    <w:rsid w:val="002604D5"/>
    <w:rsid w:val="00261408"/>
    <w:rsid w:val="00261951"/>
    <w:rsid w:val="002636D6"/>
    <w:rsid w:val="00270800"/>
    <w:rsid w:val="0027162F"/>
    <w:rsid w:val="002718A8"/>
    <w:rsid w:val="002727CB"/>
    <w:rsid w:val="00272BF2"/>
    <w:rsid w:val="00273432"/>
    <w:rsid w:val="00273893"/>
    <w:rsid w:val="0027416A"/>
    <w:rsid w:val="00280C9E"/>
    <w:rsid w:val="00281E64"/>
    <w:rsid w:val="00283293"/>
    <w:rsid w:val="00283BF4"/>
    <w:rsid w:val="00284595"/>
    <w:rsid w:val="00285B47"/>
    <w:rsid w:val="00290D12"/>
    <w:rsid w:val="002927B6"/>
    <w:rsid w:val="00292FA5"/>
    <w:rsid w:val="00293C6E"/>
    <w:rsid w:val="00294091"/>
    <w:rsid w:val="002943B6"/>
    <w:rsid w:val="002947F3"/>
    <w:rsid w:val="00294DF9"/>
    <w:rsid w:val="00295878"/>
    <w:rsid w:val="00296D8A"/>
    <w:rsid w:val="00296DE7"/>
    <w:rsid w:val="002A02E9"/>
    <w:rsid w:val="002A266C"/>
    <w:rsid w:val="002A2D62"/>
    <w:rsid w:val="002B01E9"/>
    <w:rsid w:val="002B183C"/>
    <w:rsid w:val="002B5133"/>
    <w:rsid w:val="002B5C17"/>
    <w:rsid w:val="002B5D97"/>
    <w:rsid w:val="002C0994"/>
    <w:rsid w:val="002C1BAF"/>
    <w:rsid w:val="002C1BDD"/>
    <w:rsid w:val="002C1D1A"/>
    <w:rsid w:val="002C2682"/>
    <w:rsid w:val="002C285F"/>
    <w:rsid w:val="002C412A"/>
    <w:rsid w:val="002C7841"/>
    <w:rsid w:val="002D0022"/>
    <w:rsid w:val="002D18F5"/>
    <w:rsid w:val="002D1C57"/>
    <w:rsid w:val="002D222E"/>
    <w:rsid w:val="002D2E89"/>
    <w:rsid w:val="002D501F"/>
    <w:rsid w:val="002D7B76"/>
    <w:rsid w:val="002E05A8"/>
    <w:rsid w:val="002E0717"/>
    <w:rsid w:val="002E0B94"/>
    <w:rsid w:val="002E34C9"/>
    <w:rsid w:val="002E375C"/>
    <w:rsid w:val="002E4234"/>
    <w:rsid w:val="002E433D"/>
    <w:rsid w:val="002E4D11"/>
    <w:rsid w:val="002E69C1"/>
    <w:rsid w:val="002F0A90"/>
    <w:rsid w:val="002F0FEA"/>
    <w:rsid w:val="002F1042"/>
    <w:rsid w:val="002F1378"/>
    <w:rsid w:val="002F20A9"/>
    <w:rsid w:val="002F6372"/>
    <w:rsid w:val="002F6935"/>
    <w:rsid w:val="002F7A79"/>
    <w:rsid w:val="0030105D"/>
    <w:rsid w:val="00302D3B"/>
    <w:rsid w:val="003037F0"/>
    <w:rsid w:val="003039EC"/>
    <w:rsid w:val="00303A41"/>
    <w:rsid w:val="0030437C"/>
    <w:rsid w:val="00304877"/>
    <w:rsid w:val="00305963"/>
    <w:rsid w:val="00307645"/>
    <w:rsid w:val="00311839"/>
    <w:rsid w:val="00311C6D"/>
    <w:rsid w:val="0031278D"/>
    <w:rsid w:val="003136C9"/>
    <w:rsid w:val="00313B58"/>
    <w:rsid w:val="00313D63"/>
    <w:rsid w:val="003158E1"/>
    <w:rsid w:val="00315C65"/>
    <w:rsid w:val="00317F57"/>
    <w:rsid w:val="00322F9A"/>
    <w:rsid w:val="003248E9"/>
    <w:rsid w:val="00327959"/>
    <w:rsid w:val="00327E7C"/>
    <w:rsid w:val="003306C6"/>
    <w:rsid w:val="00332B92"/>
    <w:rsid w:val="003334FA"/>
    <w:rsid w:val="00333F7D"/>
    <w:rsid w:val="0034091E"/>
    <w:rsid w:val="0034093B"/>
    <w:rsid w:val="003413A4"/>
    <w:rsid w:val="00342B57"/>
    <w:rsid w:val="0034450B"/>
    <w:rsid w:val="00345EE0"/>
    <w:rsid w:val="00345FDA"/>
    <w:rsid w:val="00346285"/>
    <w:rsid w:val="003475D6"/>
    <w:rsid w:val="003505BB"/>
    <w:rsid w:val="00350D1C"/>
    <w:rsid w:val="00352C7E"/>
    <w:rsid w:val="003533E5"/>
    <w:rsid w:val="003542F6"/>
    <w:rsid w:val="0035480F"/>
    <w:rsid w:val="003565F6"/>
    <w:rsid w:val="00356C25"/>
    <w:rsid w:val="003574BE"/>
    <w:rsid w:val="003666C4"/>
    <w:rsid w:val="0036712C"/>
    <w:rsid w:val="003724E3"/>
    <w:rsid w:val="0037271C"/>
    <w:rsid w:val="00374631"/>
    <w:rsid w:val="003763F7"/>
    <w:rsid w:val="003764EC"/>
    <w:rsid w:val="0037691D"/>
    <w:rsid w:val="00377081"/>
    <w:rsid w:val="00381E2E"/>
    <w:rsid w:val="003828DB"/>
    <w:rsid w:val="00383F19"/>
    <w:rsid w:val="00383F42"/>
    <w:rsid w:val="003858D2"/>
    <w:rsid w:val="00386EC7"/>
    <w:rsid w:val="003871BE"/>
    <w:rsid w:val="00387777"/>
    <w:rsid w:val="00392034"/>
    <w:rsid w:val="00392128"/>
    <w:rsid w:val="00392B6A"/>
    <w:rsid w:val="003939A0"/>
    <w:rsid w:val="003945DD"/>
    <w:rsid w:val="00394C22"/>
    <w:rsid w:val="00394CC2"/>
    <w:rsid w:val="00395483"/>
    <w:rsid w:val="003A0ECC"/>
    <w:rsid w:val="003A18FA"/>
    <w:rsid w:val="003A2A52"/>
    <w:rsid w:val="003A3676"/>
    <w:rsid w:val="003A3954"/>
    <w:rsid w:val="003A45BB"/>
    <w:rsid w:val="003A5183"/>
    <w:rsid w:val="003A59FC"/>
    <w:rsid w:val="003B033E"/>
    <w:rsid w:val="003B15A4"/>
    <w:rsid w:val="003B5B51"/>
    <w:rsid w:val="003B5CFD"/>
    <w:rsid w:val="003B5E2E"/>
    <w:rsid w:val="003B5EDC"/>
    <w:rsid w:val="003B67EE"/>
    <w:rsid w:val="003C13C3"/>
    <w:rsid w:val="003C2D10"/>
    <w:rsid w:val="003C3E7E"/>
    <w:rsid w:val="003C4825"/>
    <w:rsid w:val="003C53B4"/>
    <w:rsid w:val="003D063B"/>
    <w:rsid w:val="003D1EB5"/>
    <w:rsid w:val="003D37E8"/>
    <w:rsid w:val="003D3E07"/>
    <w:rsid w:val="003D4753"/>
    <w:rsid w:val="003D5680"/>
    <w:rsid w:val="003D68C5"/>
    <w:rsid w:val="003D6C70"/>
    <w:rsid w:val="003D7CD3"/>
    <w:rsid w:val="003D7FA8"/>
    <w:rsid w:val="003E1043"/>
    <w:rsid w:val="003E253D"/>
    <w:rsid w:val="003E38B7"/>
    <w:rsid w:val="003E45F2"/>
    <w:rsid w:val="003E505B"/>
    <w:rsid w:val="003E520F"/>
    <w:rsid w:val="003E5E3C"/>
    <w:rsid w:val="003E6697"/>
    <w:rsid w:val="003E7B7F"/>
    <w:rsid w:val="003F0729"/>
    <w:rsid w:val="003F1AA2"/>
    <w:rsid w:val="003F3B21"/>
    <w:rsid w:val="003F3E71"/>
    <w:rsid w:val="003F5F06"/>
    <w:rsid w:val="003F6E5F"/>
    <w:rsid w:val="003F74B2"/>
    <w:rsid w:val="00400BEF"/>
    <w:rsid w:val="0040196B"/>
    <w:rsid w:val="00401B17"/>
    <w:rsid w:val="00402E2E"/>
    <w:rsid w:val="00403BFC"/>
    <w:rsid w:val="00403C60"/>
    <w:rsid w:val="00404FDC"/>
    <w:rsid w:val="0040592C"/>
    <w:rsid w:val="00405D4C"/>
    <w:rsid w:val="00405D91"/>
    <w:rsid w:val="004125E9"/>
    <w:rsid w:val="0041730D"/>
    <w:rsid w:val="004209D5"/>
    <w:rsid w:val="0042388C"/>
    <w:rsid w:val="0042473E"/>
    <w:rsid w:val="00426018"/>
    <w:rsid w:val="004262F3"/>
    <w:rsid w:val="00427754"/>
    <w:rsid w:val="004313A6"/>
    <w:rsid w:val="00431921"/>
    <w:rsid w:val="00431A9D"/>
    <w:rsid w:val="00433FC2"/>
    <w:rsid w:val="0043472B"/>
    <w:rsid w:val="004355EC"/>
    <w:rsid w:val="00435C35"/>
    <w:rsid w:val="0043601A"/>
    <w:rsid w:val="004401BA"/>
    <w:rsid w:val="00440C67"/>
    <w:rsid w:val="00441300"/>
    <w:rsid w:val="00441BCD"/>
    <w:rsid w:val="00442148"/>
    <w:rsid w:val="00442428"/>
    <w:rsid w:val="0044337A"/>
    <w:rsid w:val="004435D5"/>
    <w:rsid w:val="004437F4"/>
    <w:rsid w:val="00444F09"/>
    <w:rsid w:val="00446DFF"/>
    <w:rsid w:val="00451284"/>
    <w:rsid w:val="004512F3"/>
    <w:rsid w:val="0045246A"/>
    <w:rsid w:val="0045266F"/>
    <w:rsid w:val="00453810"/>
    <w:rsid w:val="00453954"/>
    <w:rsid w:val="00454A8D"/>
    <w:rsid w:val="00454B5D"/>
    <w:rsid w:val="00455F90"/>
    <w:rsid w:val="00456ED4"/>
    <w:rsid w:val="00457C2E"/>
    <w:rsid w:val="00460609"/>
    <w:rsid w:val="004630BD"/>
    <w:rsid w:val="0046479E"/>
    <w:rsid w:val="00465797"/>
    <w:rsid w:val="004660D6"/>
    <w:rsid w:val="0047086F"/>
    <w:rsid w:val="00474E57"/>
    <w:rsid w:val="00475A47"/>
    <w:rsid w:val="00476EDF"/>
    <w:rsid w:val="00476F05"/>
    <w:rsid w:val="004773CF"/>
    <w:rsid w:val="004779B0"/>
    <w:rsid w:val="00481D32"/>
    <w:rsid w:val="00483E67"/>
    <w:rsid w:val="00484DFE"/>
    <w:rsid w:val="004900C1"/>
    <w:rsid w:val="0049120E"/>
    <w:rsid w:val="0049132D"/>
    <w:rsid w:val="0049295D"/>
    <w:rsid w:val="00494310"/>
    <w:rsid w:val="00495577"/>
    <w:rsid w:val="00496AB9"/>
    <w:rsid w:val="0049766A"/>
    <w:rsid w:val="004A014B"/>
    <w:rsid w:val="004A0BF3"/>
    <w:rsid w:val="004A1061"/>
    <w:rsid w:val="004A1383"/>
    <w:rsid w:val="004A37E0"/>
    <w:rsid w:val="004A4B80"/>
    <w:rsid w:val="004A5C29"/>
    <w:rsid w:val="004A65C0"/>
    <w:rsid w:val="004A7C75"/>
    <w:rsid w:val="004B001F"/>
    <w:rsid w:val="004B142F"/>
    <w:rsid w:val="004B2955"/>
    <w:rsid w:val="004B2A1F"/>
    <w:rsid w:val="004B2AA8"/>
    <w:rsid w:val="004B4409"/>
    <w:rsid w:val="004B5B95"/>
    <w:rsid w:val="004B676A"/>
    <w:rsid w:val="004C039B"/>
    <w:rsid w:val="004C06A3"/>
    <w:rsid w:val="004C1D26"/>
    <w:rsid w:val="004C2554"/>
    <w:rsid w:val="004C26C6"/>
    <w:rsid w:val="004C483E"/>
    <w:rsid w:val="004C4876"/>
    <w:rsid w:val="004C5BDC"/>
    <w:rsid w:val="004C638C"/>
    <w:rsid w:val="004C68C2"/>
    <w:rsid w:val="004D0443"/>
    <w:rsid w:val="004D08C8"/>
    <w:rsid w:val="004D0CDF"/>
    <w:rsid w:val="004D1190"/>
    <w:rsid w:val="004D16AC"/>
    <w:rsid w:val="004D1CFE"/>
    <w:rsid w:val="004D4E85"/>
    <w:rsid w:val="004D53C5"/>
    <w:rsid w:val="004D7376"/>
    <w:rsid w:val="004D7948"/>
    <w:rsid w:val="004E2FCA"/>
    <w:rsid w:val="004E3566"/>
    <w:rsid w:val="004E4117"/>
    <w:rsid w:val="004E4A6D"/>
    <w:rsid w:val="004E54A1"/>
    <w:rsid w:val="004E5A3B"/>
    <w:rsid w:val="004E5A9F"/>
    <w:rsid w:val="004E5CCA"/>
    <w:rsid w:val="004E5D05"/>
    <w:rsid w:val="004E6509"/>
    <w:rsid w:val="004E6BAC"/>
    <w:rsid w:val="004E7A11"/>
    <w:rsid w:val="004E7FBA"/>
    <w:rsid w:val="004F07DA"/>
    <w:rsid w:val="004F1980"/>
    <w:rsid w:val="004F1D82"/>
    <w:rsid w:val="004F24DE"/>
    <w:rsid w:val="004F32CC"/>
    <w:rsid w:val="004F3C52"/>
    <w:rsid w:val="004F4014"/>
    <w:rsid w:val="004F40EC"/>
    <w:rsid w:val="004F5552"/>
    <w:rsid w:val="004F599F"/>
    <w:rsid w:val="004F65B2"/>
    <w:rsid w:val="004F6FB4"/>
    <w:rsid w:val="004F7622"/>
    <w:rsid w:val="004F79E4"/>
    <w:rsid w:val="00500A43"/>
    <w:rsid w:val="00501315"/>
    <w:rsid w:val="0050194E"/>
    <w:rsid w:val="00502E4E"/>
    <w:rsid w:val="0050518E"/>
    <w:rsid w:val="00506ED4"/>
    <w:rsid w:val="00507886"/>
    <w:rsid w:val="00507F13"/>
    <w:rsid w:val="00510BA0"/>
    <w:rsid w:val="00512194"/>
    <w:rsid w:val="00512F39"/>
    <w:rsid w:val="005136AD"/>
    <w:rsid w:val="00514134"/>
    <w:rsid w:val="0051568D"/>
    <w:rsid w:val="00515B6F"/>
    <w:rsid w:val="00516F62"/>
    <w:rsid w:val="00517675"/>
    <w:rsid w:val="00522B3F"/>
    <w:rsid w:val="005232FD"/>
    <w:rsid w:val="00524D2D"/>
    <w:rsid w:val="0053127D"/>
    <w:rsid w:val="00531A9B"/>
    <w:rsid w:val="005324A8"/>
    <w:rsid w:val="00533182"/>
    <w:rsid w:val="00534C88"/>
    <w:rsid w:val="005359CF"/>
    <w:rsid w:val="00537909"/>
    <w:rsid w:val="00541A06"/>
    <w:rsid w:val="00541F62"/>
    <w:rsid w:val="00542977"/>
    <w:rsid w:val="00543551"/>
    <w:rsid w:val="00543823"/>
    <w:rsid w:val="00546CEF"/>
    <w:rsid w:val="00547DD1"/>
    <w:rsid w:val="0055004B"/>
    <w:rsid w:val="00551451"/>
    <w:rsid w:val="00552068"/>
    <w:rsid w:val="005523C8"/>
    <w:rsid w:val="005534CB"/>
    <w:rsid w:val="00554845"/>
    <w:rsid w:val="00554EF1"/>
    <w:rsid w:val="0055580F"/>
    <w:rsid w:val="00556B96"/>
    <w:rsid w:val="005601BE"/>
    <w:rsid w:val="005607CE"/>
    <w:rsid w:val="00560D3C"/>
    <w:rsid w:val="00563845"/>
    <w:rsid w:val="00565051"/>
    <w:rsid w:val="00566E4A"/>
    <w:rsid w:val="0057281F"/>
    <w:rsid w:val="005735B1"/>
    <w:rsid w:val="00573D56"/>
    <w:rsid w:val="00573FF3"/>
    <w:rsid w:val="00577105"/>
    <w:rsid w:val="005804AF"/>
    <w:rsid w:val="005819A3"/>
    <w:rsid w:val="005833DF"/>
    <w:rsid w:val="0058571C"/>
    <w:rsid w:val="00585C24"/>
    <w:rsid w:val="005861DC"/>
    <w:rsid w:val="00586571"/>
    <w:rsid w:val="00586818"/>
    <w:rsid w:val="00586825"/>
    <w:rsid w:val="0059189F"/>
    <w:rsid w:val="00592E39"/>
    <w:rsid w:val="005A110B"/>
    <w:rsid w:val="005A12DC"/>
    <w:rsid w:val="005A17C7"/>
    <w:rsid w:val="005A35A0"/>
    <w:rsid w:val="005A56D1"/>
    <w:rsid w:val="005A6814"/>
    <w:rsid w:val="005A7DAC"/>
    <w:rsid w:val="005B01B2"/>
    <w:rsid w:val="005B08B3"/>
    <w:rsid w:val="005B24FD"/>
    <w:rsid w:val="005B2E3F"/>
    <w:rsid w:val="005B3302"/>
    <w:rsid w:val="005B34FE"/>
    <w:rsid w:val="005B55C8"/>
    <w:rsid w:val="005B5A6E"/>
    <w:rsid w:val="005B7579"/>
    <w:rsid w:val="005C0E29"/>
    <w:rsid w:val="005C1566"/>
    <w:rsid w:val="005C169D"/>
    <w:rsid w:val="005C17DE"/>
    <w:rsid w:val="005C1E8D"/>
    <w:rsid w:val="005C2C71"/>
    <w:rsid w:val="005C2D5F"/>
    <w:rsid w:val="005C37F9"/>
    <w:rsid w:val="005C3EA7"/>
    <w:rsid w:val="005C40CB"/>
    <w:rsid w:val="005C612D"/>
    <w:rsid w:val="005C7302"/>
    <w:rsid w:val="005D1970"/>
    <w:rsid w:val="005D1F0C"/>
    <w:rsid w:val="005D4C84"/>
    <w:rsid w:val="005D6364"/>
    <w:rsid w:val="005D6700"/>
    <w:rsid w:val="005D6821"/>
    <w:rsid w:val="005E099D"/>
    <w:rsid w:val="005E11A3"/>
    <w:rsid w:val="005E39B2"/>
    <w:rsid w:val="005E4C5F"/>
    <w:rsid w:val="005E5EE7"/>
    <w:rsid w:val="005E7221"/>
    <w:rsid w:val="005F0D9B"/>
    <w:rsid w:val="005F0EF2"/>
    <w:rsid w:val="005F16C9"/>
    <w:rsid w:val="005F2D56"/>
    <w:rsid w:val="006029F0"/>
    <w:rsid w:val="00602B67"/>
    <w:rsid w:val="00603942"/>
    <w:rsid w:val="00604E05"/>
    <w:rsid w:val="00605ED2"/>
    <w:rsid w:val="0061074B"/>
    <w:rsid w:val="00611474"/>
    <w:rsid w:val="0061245E"/>
    <w:rsid w:val="006130D0"/>
    <w:rsid w:val="006134A9"/>
    <w:rsid w:val="00613521"/>
    <w:rsid w:val="00615586"/>
    <w:rsid w:val="006163A4"/>
    <w:rsid w:val="006227C0"/>
    <w:rsid w:val="006228E7"/>
    <w:rsid w:val="0062483F"/>
    <w:rsid w:val="00625531"/>
    <w:rsid w:val="0062715D"/>
    <w:rsid w:val="006324FD"/>
    <w:rsid w:val="006330D2"/>
    <w:rsid w:val="00633869"/>
    <w:rsid w:val="00635A59"/>
    <w:rsid w:val="00636160"/>
    <w:rsid w:val="00637181"/>
    <w:rsid w:val="006412BA"/>
    <w:rsid w:val="00646F2C"/>
    <w:rsid w:val="00650D78"/>
    <w:rsid w:val="0065217D"/>
    <w:rsid w:val="006529F9"/>
    <w:rsid w:val="00652FF1"/>
    <w:rsid w:val="0065390F"/>
    <w:rsid w:val="006541CF"/>
    <w:rsid w:val="00656100"/>
    <w:rsid w:val="00656E28"/>
    <w:rsid w:val="0065766B"/>
    <w:rsid w:val="00657FEA"/>
    <w:rsid w:val="006617C4"/>
    <w:rsid w:val="00661A27"/>
    <w:rsid w:val="00662F80"/>
    <w:rsid w:val="00664821"/>
    <w:rsid w:val="00666124"/>
    <w:rsid w:val="00666308"/>
    <w:rsid w:val="006666E1"/>
    <w:rsid w:val="006668FE"/>
    <w:rsid w:val="00666D6F"/>
    <w:rsid w:val="00666DFB"/>
    <w:rsid w:val="0066794F"/>
    <w:rsid w:val="00670BCB"/>
    <w:rsid w:val="00671CB4"/>
    <w:rsid w:val="00673D36"/>
    <w:rsid w:val="00674381"/>
    <w:rsid w:val="00674745"/>
    <w:rsid w:val="0067753E"/>
    <w:rsid w:val="00681D83"/>
    <w:rsid w:val="0068649C"/>
    <w:rsid w:val="00691B5F"/>
    <w:rsid w:val="006920C0"/>
    <w:rsid w:val="006920EA"/>
    <w:rsid w:val="006934B9"/>
    <w:rsid w:val="006951E3"/>
    <w:rsid w:val="0069576B"/>
    <w:rsid w:val="00695AE8"/>
    <w:rsid w:val="00696C2F"/>
    <w:rsid w:val="006975B2"/>
    <w:rsid w:val="006A21A7"/>
    <w:rsid w:val="006A2469"/>
    <w:rsid w:val="006A26ED"/>
    <w:rsid w:val="006A28E0"/>
    <w:rsid w:val="006A2CC7"/>
    <w:rsid w:val="006A6291"/>
    <w:rsid w:val="006A6983"/>
    <w:rsid w:val="006A6A3E"/>
    <w:rsid w:val="006A7682"/>
    <w:rsid w:val="006A7930"/>
    <w:rsid w:val="006B05DF"/>
    <w:rsid w:val="006B0992"/>
    <w:rsid w:val="006B2586"/>
    <w:rsid w:val="006B2D4C"/>
    <w:rsid w:val="006B358C"/>
    <w:rsid w:val="006B3DD3"/>
    <w:rsid w:val="006B76EA"/>
    <w:rsid w:val="006C007A"/>
    <w:rsid w:val="006C0361"/>
    <w:rsid w:val="006C0BCD"/>
    <w:rsid w:val="006C15CA"/>
    <w:rsid w:val="006C1C34"/>
    <w:rsid w:val="006C248F"/>
    <w:rsid w:val="006C26CF"/>
    <w:rsid w:val="006C2899"/>
    <w:rsid w:val="006C6130"/>
    <w:rsid w:val="006C6540"/>
    <w:rsid w:val="006C6E8C"/>
    <w:rsid w:val="006D0813"/>
    <w:rsid w:val="006D0A55"/>
    <w:rsid w:val="006D0D08"/>
    <w:rsid w:val="006D1216"/>
    <w:rsid w:val="006D205B"/>
    <w:rsid w:val="006D27E1"/>
    <w:rsid w:val="006D310F"/>
    <w:rsid w:val="006D4304"/>
    <w:rsid w:val="006D4C9F"/>
    <w:rsid w:val="006D4F24"/>
    <w:rsid w:val="006D4F59"/>
    <w:rsid w:val="006D7942"/>
    <w:rsid w:val="006D7D52"/>
    <w:rsid w:val="006E0C95"/>
    <w:rsid w:val="006E1F29"/>
    <w:rsid w:val="006E3947"/>
    <w:rsid w:val="006E4AB0"/>
    <w:rsid w:val="006E4FFD"/>
    <w:rsid w:val="006E5D9B"/>
    <w:rsid w:val="006E6F2F"/>
    <w:rsid w:val="006E7CE6"/>
    <w:rsid w:val="006E7EB0"/>
    <w:rsid w:val="006F0758"/>
    <w:rsid w:val="006F0FAE"/>
    <w:rsid w:val="006F1CD0"/>
    <w:rsid w:val="006F4181"/>
    <w:rsid w:val="006F5048"/>
    <w:rsid w:val="006F5D8C"/>
    <w:rsid w:val="006F7E6F"/>
    <w:rsid w:val="006F7F1E"/>
    <w:rsid w:val="00700477"/>
    <w:rsid w:val="00700BB8"/>
    <w:rsid w:val="0070194D"/>
    <w:rsid w:val="007022D9"/>
    <w:rsid w:val="007028BC"/>
    <w:rsid w:val="00702CCA"/>
    <w:rsid w:val="00702DA6"/>
    <w:rsid w:val="00704758"/>
    <w:rsid w:val="00704B3D"/>
    <w:rsid w:val="007054C2"/>
    <w:rsid w:val="007079BC"/>
    <w:rsid w:val="00710012"/>
    <w:rsid w:val="007147F6"/>
    <w:rsid w:val="007221F4"/>
    <w:rsid w:val="00722386"/>
    <w:rsid w:val="00723D00"/>
    <w:rsid w:val="0072486F"/>
    <w:rsid w:val="00725283"/>
    <w:rsid w:val="0072536A"/>
    <w:rsid w:val="00725871"/>
    <w:rsid w:val="00726B0D"/>
    <w:rsid w:val="00726FA8"/>
    <w:rsid w:val="00730C1E"/>
    <w:rsid w:val="00733A5E"/>
    <w:rsid w:val="00734688"/>
    <w:rsid w:val="0073508F"/>
    <w:rsid w:val="007350F0"/>
    <w:rsid w:val="00735E1D"/>
    <w:rsid w:val="007365FC"/>
    <w:rsid w:val="00737624"/>
    <w:rsid w:val="007379D2"/>
    <w:rsid w:val="00740BC8"/>
    <w:rsid w:val="00741C6E"/>
    <w:rsid w:val="00750C50"/>
    <w:rsid w:val="0075220F"/>
    <w:rsid w:val="007540F1"/>
    <w:rsid w:val="00754FD4"/>
    <w:rsid w:val="007552DE"/>
    <w:rsid w:val="007558F6"/>
    <w:rsid w:val="00756EBA"/>
    <w:rsid w:val="00760F6F"/>
    <w:rsid w:val="007621E4"/>
    <w:rsid w:val="0076234B"/>
    <w:rsid w:val="007626EC"/>
    <w:rsid w:val="00762D9E"/>
    <w:rsid w:val="00763263"/>
    <w:rsid w:val="007640A1"/>
    <w:rsid w:val="00764CE5"/>
    <w:rsid w:val="00767D5B"/>
    <w:rsid w:val="00770A1B"/>
    <w:rsid w:val="00770F55"/>
    <w:rsid w:val="00770FE4"/>
    <w:rsid w:val="007720B3"/>
    <w:rsid w:val="00773040"/>
    <w:rsid w:val="007739E8"/>
    <w:rsid w:val="00774B79"/>
    <w:rsid w:val="0077600B"/>
    <w:rsid w:val="0077674F"/>
    <w:rsid w:val="00780890"/>
    <w:rsid w:val="00783331"/>
    <w:rsid w:val="00784B5C"/>
    <w:rsid w:val="007878CF"/>
    <w:rsid w:val="00787D13"/>
    <w:rsid w:val="00793DEB"/>
    <w:rsid w:val="007950EF"/>
    <w:rsid w:val="00795B9A"/>
    <w:rsid w:val="0079772A"/>
    <w:rsid w:val="007979C7"/>
    <w:rsid w:val="007A3749"/>
    <w:rsid w:val="007A3B04"/>
    <w:rsid w:val="007A3CB0"/>
    <w:rsid w:val="007A54FB"/>
    <w:rsid w:val="007A5B9B"/>
    <w:rsid w:val="007A7708"/>
    <w:rsid w:val="007A7E56"/>
    <w:rsid w:val="007B0ED6"/>
    <w:rsid w:val="007B183D"/>
    <w:rsid w:val="007B5DE7"/>
    <w:rsid w:val="007B779A"/>
    <w:rsid w:val="007B77A7"/>
    <w:rsid w:val="007C004B"/>
    <w:rsid w:val="007C0FC5"/>
    <w:rsid w:val="007C134E"/>
    <w:rsid w:val="007C18B0"/>
    <w:rsid w:val="007C3134"/>
    <w:rsid w:val="007C3524"/>
    <w:rsid w:val="007C3740"/>
    <w:rsid w:val="007C3BF1"/>
    <w:rsid w:val="007C4091"/>
    <w:rsid w:val="007C4398"/>
    <w:rsid w:val="007C4596"/>
    <w:rsid w:val="007C4CCA"/>
    <w:rsid w:val="007C5E15"/>
    <w:rsid w:val="007C7E0A"/>
    <w:rsid w:val="007D1595"/>
    <w:rsid w:val="007D2685"/>
    <w:rsid w:val="007D3117"/>
    <w:rsid w:val="007D5ED5"/>
    <w:rsid w:val="007D6EA6"/>
    <w:rsid w:val="007D7651"/>
    <w:rsid w:val="007E26AA"/>
    <w:rsid w:val="007E2970"/>
    <w:rsid w:val="007E299F"/>
    <w:rsid w:val="007E3937"/>
    <w:rsid w:val="007E3972"/>
    <w:rsid w:val="007E55F7"/>
    <w:rsid w:val="007E646B"/>
    <w:rsid w:val="007E6904"/>
    <w:rsid w:val="007E72C5"/>
    <w:rsid w:val="007F05FD"/>
    <w:rsid w:val="007F4136"/>
    <w:rsid w:val="007F6215"/>
    <w:rsid w:val="007F64D3"/>
    <w:rsid w:val="007F7424"/>
    <w:rsid w:val="007F7A54"/>
    <w:rsid w:val="007F7E56"/>
    <w:rsid w:val="008001C8"/>
    <w:rsid w:val="0080091C"/>
    <w:rsid w:val="00801D41"/>
    <w:rsid w:val="0080395F"/>
    <w:rsid w:val="00803DEF"/>
    <w:rsid w:val="00805650"/>
    <w:rsid w:val="00806523"/>
    <w:rsid w:val="00807580"/>
    <w:rsid w:val="0081017D"/>
    <w:rsid w:val="008103D3"/>
    <w:rsid w:val="008114A1"/>
    <w:rsid w:val="00812C1C"/>
    <w:rsid w:val="00813D44"/>
    <w:rsid w:val="00813DCB"/>
    <w:rsid w:val="008204BE"/>
    <w:rsid w:val="00820ED8"/>
    <w:rsid w:val="00822446"/>
    <w:rsid w:val="00824976"/>
    <w:rsid w:val="00825E29"/>
    <w:rsid w:val="00826218"/>
    <w:rsid w:val="00830934"/>
    <w:rsid w:val="008309A9"/>
    <w:rsid w:val="00830CE8"/>
    <w:rsid w:val="0083171C"/>
    <w:rsid w:val="00831887"/>
    <w:rsid w:val="00833242"/>
    <w:rsid w:val="0083417A"/>
    <w:rsid w:val="008350E7"/>
    <w:rsid w:val="0083659A"/>
    <w:rsid w:val="00836C84"/>
    <w:rsid w:val="00836C99"/>
    <w:rsid w:val="00837898"/>
    <w:rsid w:val="00840F27"/>
    <w:rsid w:val="00841986"/>
    <w:rsid w:val="008426D8"/>
    <w:rsid w:val="00843511"/>
    <w:rsid w:val="00843705"/>
    <w:rsid w:val="00843E20"/>
    <w:rsid w:val="00844E3A"/>
    <w:rsid w:val="00847221"/>
    <w:rsid w:val="00850D3E"/>
    <w:rsid w:val="00852DBE"/>
    <w:rsid w:val="0085411F"/>
    <w:rsid w:val="00855F36"/>
    <w:rsid w:val="008566BE"/>
    <w:rsid w:val="00856DE2"/>
    <w:rsid w:val="008577BF"/>
    <w:rsid w:val="00857D26"/>
    <w:rsid w:val="0086018B"/>
    <w:rsid w:val="00860721"/>
    <w:rsid w:val="008610AC"/>
    <w:rsid w:val="008620A4"/>
    <w:rsid w:val="00863C2F"/>
    <w:rsid w:val="008644E9"/>
    <w:rsid w:val="00864860"/>
    <w:rsid w:val="00866D19"/>
    <w:rsid w:val="008677B2"/>
    <w:rsid w:val="0087145E"/>
    <w:rsid w:val="008729FD"/>
    <w:rsid w:val="00873249"/>
    <w:rsid w:val="008753B3"/>
    <w:rsid w:val="00880CF0"/>
    <w:rsid w:val="00882CB3"/>
    <w:rsid w:val="00883CE7"/>
    <w:rsid w:val="008847DE"/>
    <w:rsid w:val="00884F8E"/>
    <w:rsid w:val="008902B3"/>
    <w:rsid w:val="008924C4"/>
    <w:rsid w:val="008946A8"/>
    <w:rsid w:val="00894765"/>
    <w:rsid w:val="0089489F"/>
    <w:rsid w:val="00896DA9"/>
    <w:rsid w:val="0089739A"/>
    <w:rsid w:val="00897941"/>
    <w:rsid w:val="008A1A96"/>
    <w:rsid w:val="008A1C14"/>
    <w:rsid w:val="008A2EFF"/>
    <w:rsid w:val="008A4A4A"/>
    <w:rsid w:val="008A596C"/>
    <w:rsid w:val="008A708F"/>
    <w:rsid w:val="008A7F54"/>
    <w:rsid w:val="008B04F1"/>
    <w:rsid w:val="008B27D9"/>
    <w:rsid w:val="008B4AB9"/>
    <w:rsid w:val="008B5AF4"/>
    <w:rsid w:val="008B7BD5"/>
    <w:rsid w:val="008C1608"/>
    <w:rsid w:val="008C1927"/>
    <w:rsid w:val="008C3138"/>
    <w:rsid w:val="008C4DD2"/>
    <w:rsid w:val="008C4FDE"/>
    <w:rsid w:val="008C77A3"/>
    <w:rsid w:val="008C7D01"/>
    <w:rsid w:val="008D0451"/>
    <w:rsid w:val="008D0815"/>
    <w:rsid w:val="008D4E88"/>
    <w:rsid w:val="008D5058"/>
    <w:rsid w:val="008D5156"/>
    <w:rsid w:val="008D52A7"/>
    <w:rsid w:val="008D56F0"/>
    <w:rsid w:val="008D5E3D"/>
    <w:rsid w:val="008D6AEE"/>
    <w:rsid w:val="008E05D0"/>
    <w:rsid w:val="008E2B00"/>
    <w:rsid w:val="008E3CDB"/>
    <w:rsid w:val="008E5E98"/>
    <w:rsid w:val="008E65D9"/>
    <w:rsid w:val="008E6BFB"/>
    <w:rsid w:val="008E6D88"/>
    <w:rsid w:val="008F1A2E"/>
    <w:rsid w:val="008F32BE"/>
    <w:rsid w:val="008F434F"/>
    <w:rsid w:val="008F488D"/>
    <w:rsid w:val="008F5D16"/>
    <w:rsid w:val="008F6845"/>
    <w:rsid w:val="008F69E0"/>
    <w:rsid w:val="0090009A"/>
    <w:rsid w:val="0090026F"/>
    <w:rsid w:val="00901287"/>
    <w:rsid w:val="00902997"/>
    <w:rsid w:val="00902AAB"/>
    <w:rsid w:val="0090465E"/>
    <w:rsid w:val="009052C6"/>
    <w:rsid w:val="00905B2E"/>
    <w:rsid w:val="00906190"/>
    <w:rsid w:val="0090660C"/>
    <w:rsid w:val="009104C1"/>
    <w:rsid w:val="00910993"/>
    <w:rsid w:val="00911A36"/>
    <w:rsid w:val="009121C6"/>
    <w:rsid w:val="00912FD3"/>
    <w:rsid w:val="00915E69"/>
    <w:rsid w:val="009200D7"/>
    <w:rsid w:val="009201D3"/>
    <w:rsid w:val="00920523"/>
    <w:rsid w:val="00923232"/>
    <w:rsid w:val="0092570F"/>
    <w:rsid w:val="00925DBC"/>
    <w:rsid w:val="00926136"/>
    <w:rsid w:val="00926242"/>
    <w:rsid w:val="009265C1"/>
    <w:rsid w:val="00930176"/>
    <w:rsid w:val="009306EB"/>
    <w:rsid w:val="00930B94"/>
    <w:rsid w:val="00932C13"/>
    <w:rsid w:val="0093340E"/>
    <w:rsid w:val="009354DB"/>
    <w:rsid w:val="00935930"/>
    <w:rsid w:val="00940F35"/>
    <w:rsid w:val="00942293"/>
    <w:rsid w:val="009426BD"/>
    <w:rsid w:val="009430FE"/>
    <w:rsid w:val="0094347B"/>
    <w:rsid w:val="00943538"/>
    <w:rsid w:val="00944044"/>
    <w:rsid w:val="00944DEC"/>
    <w:rsid w:val="00944F7A"/>
    <w:rsid w:val="009461AD"/>
    <w:rsid w:val="00947885"/>
    <w:rsid w:val="00947A2D"/>
    <w:rsid w:val="00947F9F"/>
    <w:rsid w:val="009512D1"/>
    <w:rsid w:val="0095198D"/>
    <w:rsid w:val="00952BA5"/>
    <w:rsid w:val="00953901"/>
    <w:rsid w:val="00954051"/>
    <w:rsid w:val="00954654"/>
    <w:rsid w:val="009547CB"/>
    <w:rsid w:val="009571A9"/>
    <w:rsid w:val="009573D3"/>
    <w:rsid w:val="0096304E"/>
    <w:rsid w:val="009634AD"/>
    <w:rsid w:val="0096661D"/>
    <w:rsid w:val="009667E9"/>
    <w:rsid w:val="009670EE"/>
    <w:rsid w:val="009678E3"/>
    <w:rsid w:val="00967EC8"/>
    <w:rsid w:val="00971A9E"/>
    <w:rsid w:val="00971EF7"/>
    <w:rsid w:val="00972AC7"/>
    <w:rsid w:val="00972C89"/>
    <w:rsid w:val="00976180"/>
    <w:rsid w:val="009816FA"/>
    <w:rsid w:val="0098212A"/>
    <w:rsid w:val="009830FF"/>
    <w:rsid w:val="009846C9"/>
    <w:rsid w:val="0098689B"/>
    <w:rsid w:val="00987A83"/>
    <w:rsid w:val="00992F2B"/>
    <w:rsid w:val="009931B2"/>
    <w:rsid w:val="00993218"/>
    <w:rsid w:val="009953A6"/>
    <w:rsid w:val="009962D3"/>
    <w:rsid w:val="0099677F"/>
    <w:rsid w:val="00996B19"/>
    <w:rsid w:val="009A0288"/>
    <w:rsid w:val="009A13DF"/>
    <w:rsid w:val="009A2558"/>
    <w:rsid w:val="009A3E87"/>
    <w:rsid w:val="009A5013"/>
    <w:rsid w:val="009A536F"/>
    <w:rsid w:val="009A5928"/>
    <w:rsid w:val="009A6319"/>
    <w:rsid w:val="009A7A15"/>
    <w:rsid w:val="009B11E7"/>
    <w:rsid w:val="009B1A07"/>
    <w:rsid w:val="009B1DEF"/>
    <w:rsid w:val="009B45C7"/>
    <w:rsid w:val="009B4F7B"/>
    <w:rsid w:val="009B59DA"/>
    <w:rsid w:val="009B664C"/>
    <w:rsid w:val="009B7FE5"/>
    <w:rsid w:val="009C0351"/>
    <w:rsid w:val="009C2E92"/>
    <w:rsid w:val="009C3283"/>
    <w:rsid w:val="009C38C7"/>
    <w:rsid w:val="009C4AB1"/>
    <w:rsid w:val="009C4B68"/>
    <w:rsid w:val="009C52AC"/>
    <w:rsid w:val="009C54D9"/>
    <w:rsid w:val="009C5C25"/>
    <w:rsid w:val="009C5F24"/>
    <w:rsid w:val="009C643B"/>
    <w:rsid w:val="009C69B6"/>
    <w:rsid w:val="009C7C3F"/>
    <w:rsid w:val="009C7C7C"/>
    <w:rsid w:val="009C7CC8"/>
    <w:rsid w:val="009C7D9E"/>
    <w:rsid w:val="009D0CB4"/>
    <w:rsid w:val="009D23D8"/>
    <w:rsid w:val="009D2F5A"/>
    <w:rsid w:val="009D656D"/>
    <w:rsid w:val="009E0D6B"/>
    <w:rsid w:val="009E34C0"/>
    <w:rsid w:val="009E4078"/>
    <w:rsid w:val="009E4EAA"/>
    <w:rsid w:val="009E4EB5"/>
    <w:rsid w:val="009E55FF"/>
    <w:rsid w:val="009E61AE"/>
    <w:rsid w:val="009E67A3"/>
    <w:rsid w:val="009E7BB1"/>
    <w:rsid w:val="009F0204"/>
    <w:rsid w:val="009F10E3"/>
    <w:rsid w:val="009F146D"/>
    <w:rsid w:val="009F2C95"/>
    <w:rsid w:val="009F32EA"/>
    <w:rsid w:val="009F4071"/>
    <w:rsid w:val="009F47E3"/>
    <w:rsid w:val="009F7C9D"/>
    <w:rsid w:val="00A0138D"/>
    <w:rsid w:val="00A01613"/>
    <w:rsid w:val="00A01AAE"/>
    <w:rsid w:val="00A02326"/>
    <w:rsid w:val="00A032CD"/>
    <w:rsid w:val="00A0385F"/>
    <w:rsid w:val="00A03FD6"/>
    <w:rsid w:val="00A042D7"/>
    <w:rsid w:val="00A05034"/>
    <w:rsid w:val="00A07201"/>
    <w:rsid w:val="00A100CB"/>
    <w:rsid w:val="00A11DE9"/>
    <w:rsid w:val="00A129AC"/>
    <w:rsid w:val="00A13900"/>
    <w:rsid w:val="00A151F7"/>
    <w:rsid w:val="00A15D34"/>
    <w:rsid w:val="00A2111D"/>
    <w:rsid w:val="00A21E02"/>
    <w:rsid w:val="00A220F8"/>
    <w:rsid w:val="00A2352D"/>
    <w:rsid w:val="00A23680"/>
    <w:rsid w:val="00A2590C"/>
    <w:rsid w:val="00A2629A"/>
    <w:rsid w:val="00A2781E"/>
    <w:rsid w:val="00A27E49"/>
    <w:rsid w:val="00A303FA"/>
    <w:rsid w:val="00A31179"/>
    <w:rsid w:val="00A32CA9"/>
    <w:rsid w:val="00A32FF0"/>
    <w:rsid w:val="00A3455B"/>
    <w:rsid w:val="00A36CAE"/>
    <w:rsid w:val="00A3731A"/>
    <w:rsid w:val="00A40E01"/>
    <w:rsid w:val="00A41026"/>
    <w:rsid w:val="00A413BB"/>
    <w:rsid w:val="00A416D7"/>
    <w:rsid w:val="00A427BE"/>
    <w:rsid w:val="00A43CE9"/>
    <w:rsid w:val="00A4446C"/>
    <w:rsid w:val="00A47482"/>
    <w:rsid w:val="00A534D0"/>
    <w:rsid w:val="00A53AA8"/>
    <w:rsid w:val="00A55982"/>
    <w:rsid w:val="00A55E39"/>
    <w:rsid w:val="00A56A49"/>
    <w:rsid w:val="00A60993"/>
    <w:rsid w:val="00A614B1"/>
    <w:rsid w:val="00A66CC4"/>
    <w:rsid w:val="00A66FEB"/>
    <w:rsid w:val="00A714F5"/>
    <w:rsid w:val="00A72314"/>
    <w:rsid w:val="00A77738"/>
    <w:rsid w:val="00A77952"/>
    <w:rsid w:val="00A77AC3"/>
    <w:rsid w:val="00A81222"/>
    <w:rsid w:val="00A815C1"/>
    <w:rsid w:val="00A83380"/>
    <w:rsid w:val="00A844A8"/>
    <w:rsid w:val="00A84A30"/>
    <w:rsid w:val="00A84CFA"/>
    <w:rsid w:val="00A856F2"/>
    <w:rsid w:val="00A86706"/>
    <w:rsid w:val="00A879D8"/>
    <w:rsid w:val="00A87C2A"/>
    <w:rsid w:val="00A90461"/>
    <w:rsid w:val="00A90640"/>
    <w:rsid w:val="00A925D4"/>
    <w:rsid w:val="00A92B33"/>
    <w:rsid w:val="00A936B5"/>
    <w:rsid w:val="00A93BB3"/>
    <w:rsid w:val="00A9464D"/>
    <w:rsid w:val="00A95EE9"/>
    <w:rsid w:val="00A97C86"/>
    <w:rsid w:val="00A97CE8"/>
    <w:rsid w:val="00AA023A"/>
    <w:rsid w:val="00AA0593"/>
    <w:rsid w:val="00AA2116"/>
    <w:rsid w:val="00AA3B33"/>
    <w:rsid w:val="00AA5118"/>
    <w:rsid w:val="00AA5CCC"/>
    <w:rsid w:val="00AA5D7A"/>
    <w:rsid w:val="00AA5E5A"/>
    <w:rsid w:val="00AA6839"/>
    <w:rsid w:val="00AB0976"/>
    <w:rsid w:val="00AB0A79"/>
    <w:rsid w:val="00AB0BFE"/>
    <w:rsid w:val="00AB1D3E"/>
    <w:rsid w:val="00AB2526"/>
    <w:rsid w:val="00AB2623"/>
    <w:rsid w:val="00AB2E4D"/>
    <w:rsid w:val="00AB4344"/>
    <w:rsid w:val="00AB4BAF"/>
    <w:rsid w:val="00AB5CD4"/>
    <w:rsid w:val="00AB74B7"/>
    <w:rsid w:val="00AC0F28"/>
    <w:rsid w:val="00AC10D9"/>
    <w:rsid w:val="00AC2E35"/>
    <w:rsid w:val="00AC4B66"/>
    <w:rsid w:val="00AC5391"/>
    <w:rsid w:val="00AC53A9"/>
    <w:rsid w:val="00AC53E3"/>
    <w:rsid w:val="00AC5DFB"/>
    <w:rsid w:val="00AC622E"/>
    <w:rsid w:val="00AC653A"/>
    <w:rsid w:val="00AD1642"/>
    <w:rsid w:val="00AD1A05"/>
    <w:rsid w:val="00AD2BC8"/>
    <w:rsid w:val="00AD4074"/>
    <w:rsid w:val="00AD5906"/>
    <w:rsid w:val="00AD6B96"/>
    <w:rsid w:val="00AE03F1"/>
    <w:rsid w:val="00AE08A8"/>
    <w:rsid w:val="00AE1956"/>
    <w:rsid w:val="00AE2EC8"/>
    <w:rsid w:val="00AE43AC"/>
    <w:rsid w:val="00AE5294"/>
    <w:rsid w:val="00AE5565"/>
    <w:rsid w:val="00AE570D"/>
    <w:rsid w:val="00AE7726"/>
    <w:rsid w:val="00AF1112"/>
    <w:rsid w:val="00AF401F"/>
    <w:rsid w:val="00AF52CE"/>
    <w:rsid w:val="00AF6173"/>
    <w:rsid w:val="00AF61E2"/>
    <w:rsid w:val="00AF6F4B"/>
    <w:rsid w:val="00AF7536"/>
    <w:rsid w:val="00AF7A6D"/>
    <w:rsid w:val="00B009F7"/>
    <w:rsid w:val="00B01D68"/>
    <w:rsid w:val="00B01F97"/>
    <w:rsid w:val="00B02B1E"/>
    <w:rsid w:val="00B037C0"/>
    <w:rsid w:val="00B0387C"/>
    <w:rsid w:val="00B04880"/>
    <w:rsid w:val="00B04BC0"/>
    <w:rsid w:val="00B0726F"/>
    <w:rsid w:val="00B13BC7"/>
    <w:rsid w:val="00B170DE"/>
    <w:rsid w:val="00B17270"/>
    <w:rsid w:val="00B20286"/>
    <w:rsid w:val="00B207C8"/>
    <w:rsid w:val="00B20B83"/>
    <w:rsid w:val="00B227EE"/>
    <w:rsid w:val="00B24BEA"/>
    <w:rsid w:val="00B25DD9"/>
    <w:rsid w:val="00B26528"/>
    <w:rsid w:val="00B272C7"/>
    <w:rsid w:val="00B329DC"/>
    <w:rsid w:val="00B348F3"/>
    <w:rsid w:val="00B34A90"/>
    <w:rsid w:val="00B37461"/>
    <w:rsid w:val="00B37586"/>
    <w:rsid w:val="00B41A94"/>
    <w:rsid w:val="00B41C9D"/>
    <w:rsid w:val="00B4288B"/>
    <w:rsid w:val="00B43A11"/>
    <w:rsid w:val="00B443FD"/>
    <w:rsid w:val="00B4520E"/>
    <w:rsid w:val="00B45C79"/>
    <w:rsid w:val="00B4611B"/>
    <w:rsid w:val="00B47279"/>
    <w:rsid w:val="00B4791B"/>
    <w:rsid w:val="00B506C3"/>
    <w:rsid w:val="00B51514"/>
    <w:rsid w:val="00B51643"/>
    <w:rsid w:val="00B5174E"/>
    <w:rsid w:val="00B51D3E"/>
    <w:rsid w:val="00B52BFA"/>
    <w:rsid w:val="00B53123"/>
    <w:rsid w:val="00B533D9"/>
    <w:rsid w:val="00B544A6"/>
    <w:rsid w:val="00B553AA"/>
    <w:rsid w:val="00B56AF1"/>
    <w:rsid w:val="00B5713C"/>
    <w:rsid w:val="00B57F65"/>
    <w:rsid w:val="00B6064E"/>
    <w:rsid w:val="00B611F2"/>
    <w:rsid w:val="00B61899"/>
    <w:rsid w:val="00B642D4"/>
    <w:rsid w:val="00B64CEF"/>
    <w:rsid w:val="00B67130"/>
    <w:rsid w:val="00B6750F"/>
    <w:rsid w:val="00B71AFC"/>
    <w:rsid w:val="00B72115"/>
    <w:rsid w:val="00B7233D"/>
    <w:rsid w:val="00B738CC"/>
    <w:rsid w:val="00B73DB6"/>
    <w:rsid w:val="00B74AF0"/>
    <w:rsid w:val="00B74D65"/>
    <w:rsid w:val="00B74E70"/>
    <w:rsid w:val="00B76F52"/>
    <w:rsid w:val="00B771B5"/>
    <w:rsid w:val="00B7769C"/>
    <w:rsid w:val="00B80B20"/>
    <w:rsid w:val="00B81062"/>
    <w:rsid w:val="00B82005"/>
    <w:rsid w:val="00B84640"/>
    <w:rsid w:val="00B85B28"/>
    <w:rsid w:val="00B868A4"/>
    <w:rsid w:val="00B86EAA"/>
    <w:rsid w:val="00B92B99"/>
    <w:rsid w:val="00B93AC8"/>
    <w:rsid w:val="00B93FFE"/>
    <w:rsid w:val="00B94CD2"/>
    <w:rsid w:val="00B9560B"/>
    <w:rsid w:val="00B960F8"/>
    <w:rsid w:val="00B96981"/>
    <w:rsid w:val="00BA0127"/>
    <w:rsid w:val="00BA1081"/>
    <w:rsid w:val="00BA518A"/>
    <w:rsid w:val="00BA57BC"/>
    <w:rsid w:val="00BA58D4"/>
    <w:rsid w:val="00BB025C"/>
    <w:rsid w:val="00BB5F09"/>
    <w:rsid w:val="00BB6D4F"/>
    <w:rsid w:val="00BB75F6"/>
    <w:rsid w:val="00BC1755"/>
    <w:rsid w:val="00BC2688"/>
    <w:rsid w:val="00BC2CD5"/>
    <w:rsid w:val="00BC38D2"/>
    <w:rsid w:val="00BC5B72"/>
    <w:rsid w:val="00BC7D9D"/>
    <w:rsid w:val="00BD2238"/>
    <w:rsid w:val="00BD2D3A"/>
    <w:rsid w:val="00BD3045"/>
    <w:rsid w:val="00BD3493"/>
    <w:rsid w:val="00BD5631"/>
    <w:rsid w:val="00BE1F41"/>
    <w:rsid w:val="00BE5F53"/>
    <w:rsid w:val="00BE60F7"/>
    <w:rsid w:val="00BE615A"/>
    <w:rsid w:val="00BF0EAE"/>
    <w:rsid w:val="00BF2138"/>
    <w:rsid w:val="00BF24EB"/>
    <w:rsid w:val="00BF38D1"/>
    <w:rsid w:val="00BF5ED0"/>
    <w:rsid w:val="00C00352"/>
    <w:rsid w:val="00C02473"/>
    <w:rsid w:val="00C02726"/>
    <w:rsid w:val="00C04DCA"/>
    <w:rsid w:val="00C05202"/>
    <w:rsid w:val="00C06638"/>
    <w:rsid w:val="00C0680B"/>
    <w:rsid w:val="00C06FE7"/>
    <w:rsid w:val="00C076A5"/>
    <w:rsid w:val="00C11031"/>
    <w:rsid w:val="00C1276B"/>
    <w:rsid w:val="00C13857"/>
    <w:rsid w:val="00C15943"/>
    <w:rsid w:val="00C21EF5"/>
    <w:rsid w:val="00C21F91"/>
    <w:rsid w:val="00C22D71"/>
    <w:rsid w:val="00C230BF"/>
    <w:rsid w:val="00C25087"/>
    <w:rsid w:val="00C25E66"/>
    <w:rsid w:val="00C26352"/>
    <w:rsid w:val="00C26746"/>
    <w:rsid w:val="00C30EC7"/>
    <w:rsid w:val="00C3160E"/>
    <w:rsid w:val="00C32408"/>
    <w:rsid w:val="00C32514"/>
    <w:rsid w:val="00C327A8"/>
    <w:rsid w:val="00C32808"/>
    <w:rsid w:val="00C32CE3"/>
    <w:rsid w:val="00C33DAB"/>
    <w:rsid w:val="00C343CF"/>
    <w:rsid w:val="00C34D8C"/>
    <w:rsid w:val="00C3563D"/>
    <w:rsid w:val="00C36038"/>
    <w:rsid w:val="00C36659"/>
    <w:rsid w:val="00C36F21"/>
    <w:rsid w:val="00C375B3"/>
    <w:rsid w:val="00C40E61"/>
    <w:rsid w:val="00C41979"/>
    <w:rsid w:val="00C441F4"/>
    <w:rsid w:val="00C445AC"/>
    <w:rsid w:val="00C469DC"/>
    <w:rsid w:val="00C46FCD"/>
    <w:rsid w:val="00C475DF"/>
    <w:rsid w:val="00C50142"/>
    <w:rsid w:val="00C508FB"/>
    <w:rsid w:val="00C52363"/>
    <w:rsid w:val="00C52F48"/>
    <w:rsid w:val="00C536FB"/>
    <w:rsid w:val="00C538B3"/>
    <w:rsid w:val="00C54A02"/>
    <w:rsid w:val="00C552AB"/>
    <w:rsid w:val="00C56B58"/>
    <w:rsid w:val="00C61AE9"/>
    <w:rsid w:val="00C61CAB"/>
    <w:rsid w:val="00C6284A"/>
    <w:rsid w:val="00C63662"/>
    <w:rsid w:val="00C63FF7"/>
    <w:rsid w:val="00C64EAA"/>
    <w:rsid w:val="00C64F53"/>
    <w:rsid w:val="00C6752E"/>
    <w:rsid w:val="00C70BDE"/>
    <w:rsid w:val="00C714EE"/>
    <w:rsid w:val="00C75E74"/>
    <w:rsid w:val="00C76773"/>
    <w:rsid w:val="00C7682F"/>
    <w:rsid w:val="00C80C1F"/>
    <w:rsid w:val="00C80E1E"/>
    <w:rsid w:val="00C81034"/>
    <w:rsid w:val="00C81B80"/>
    <w:rsid w:val="00C82B40"/>
    <w:rsid w:val="00C85891"/>
    <w:rsid w:val="00C858AE"/>
    <w:rsid w:val="00C86649"/>
    <w:rsid w:val="00C86808"/>
    <w:rsid w:val="00C87236"/>
    <w:rsid w:val="00C8753D"/>
    <w:rsid w:val="00C919B7"/>
    <w:rsid w:val="00C95C13"/>
    <w:rsid w:val="00C966D6"/>
    <w:rsid w:val="00C972A1"/>
    <w:rsid w:val="00C977D0"/>
    <w:rsid w:val="00C97E54"/>
    <w:rsid w:val="00CA0F49"/>
    <w:rsid w:val="00CA2150"/>
    <w:rsid w:val="00CA27EA"/>
    <w:rsid w:val="00CA34F9"/>
    <w:rsid w:val="00CA3786"/>
    <w:rsid w:val="00CA38A4"/>
    <w:rsid w:val="00CA3C30"/>
    <w:rsid w:val="00CA44C6"/>
    <w:rsid w:val="00CA4B0B"/>
    <w:rsid w:val="00CA4C3B"/>
    <w:rsid w:val="00CA7C76"/>
    <w:rsid w:val="00CB0725"/>
    <w:rsid w:val="00CB097A"/>
    <w:rsid w:val="00CB0B0D"/>
    <w:rsid w:val="00CB23B3"/>
    <w:rsid w:val="00CB313D"/>
    <w:rsid w:val="00CB4274"/>
    <w:rsid w:val="00CB7DFA"/>
    <w:rsid w:val="00CC1D71"/>
    <w:rsid w:val="00CC56BE"/>
    <w:rsid w:val="00CC63E6"/>
    <w:rsid w:val="00CC7002"/>
    <w:rsid w:val="00CD2830"/>
    <w:rsid w:val="00CD3BDB"/>
    <w:rsid w:val="00CD3F53"/>
    <w:rsid w:val="00CD43C0"/>
    <w:rsid w:val="00CD54C5"/>
    <w:rsid w:val="00CE550D"/>
    <w:rsid w:val="00CE7C1C"/>
    <w:rsid w:val="00CF1DDD"/>
    <w:rsid w:val="00CF243B"/>
    <w:rsid w:val="00CF2E54"/>
    <w:rsid w:val="00CF5C2A"/>
    <w:rsid w:val="00D0035E"/>
    <w:rsid w:val="00D00821"/>
    <w:rsid w:val="00D03F7E"/>
    <w:rsid w:val="00D04390"/>
    <w:rsid w:val="00D059EC"/>
    <w:rsid w:val="00D05C2F"/>
    <w:rsid w:val="00D05C8B"/>
    <w:rsid w:val="00D06D42"/>
    <w:rsid w:val="00D06DCA"/>
    <w:rsid w:val="00D07A5B"/>
    <w:rsid w:val="00D10697"/>
    <w:rsid w:val="00D1158E"/>
    <w:rsid w:val="00D11900"/>
    <w:rsid w:val="00D12636"/>
    <w:rsid w:val="00D15A5E"/>
    <w:rsid w:val="00D15EA1"/>
    <w:rsid w:val="00D20CC8"/>
    <w:rsid w:val="00D21AD6"/>
    <w:rsid w:val="00D242D4"/>
    <w:rsid w:val="00D246FC"/>
    <w:rsid w:val="00D247B8"/>
    <w:rsid w:val="00D24C54"/>
    <w:rsid w:val="00D24CCF"/>
    <w:rsid w:val="00D269EF"/>
    <w:rsid w:val="00D27E51"/>
    <w:rsid w:val="00D31F12"/>
    <w:rsid w:val="00D3217E"/>
    <w:rsid w:val="00D34BD3"/>
    <w:rsid w:val="00D356FF"/>
    <w:rsid w:val="00D3574E"/>
    <w:rsid w:val="00D361C9"/>
    <w:rsid w:val="00D36423"/>
    <w:rsid w:val="00D3663D"/>
    <w:rsid w:val="00D37404"/>
    <w:rsid w:val="00D409D3"/>
    <w:rsid w:val="00D42FBF"/>
    <w:rsid w:val="00D43B41"/>
    <w:rsid w:val="00D465BF"/>
    <w:rsid w:val="00D46DE5"/>
    <w:rsid w:val="00D5087D"/>
    <w:rsid w:val="00D51435"/>
    <w:rsid w:val="00D51B50"/>
    <w:rsid w:val="00D51B54"/>
    <w:rsid w:val="00D51DF7"/>
    <w:rsid w:val="00D5316F"/>
    <w:rsid w:val="00D531A5"/>
    <w:rsid w:val="00D54712"/>
    <w:rsid w:val="00D55CE6"/>
    <w:rsid w:val="00D578BA"/>
    <w:rsid w:val="00D60678"/>
    <w:rsid w:val="00D60685"/>
    <w:rsid w:val="00D621A7"/>
    <w:rsid w:val="00D631EE"/>
    <w:rsid w:val="00D637DD"/>
    <w:rsid w:val="00D66C28"/>
    <w:rsid w:val="00D714F6"/>
    <w:rsid w:val="00D716A0"/>
    <w:rsid w:val="00D727D1"/>
    <w:rsid w:val="00D7313F"/>
    <w:rsid w:val="00D768B7"/>
    <w:rsid w:val="00D768EE"/>
    <w:rsid w:val="00D76AAB"/>
    <w:rsid w:val="00D779E0"/>
    <w:rsid w:val="00D8016C"/>
    <w:rsid w:val="00D80BB3"/>
    <w:rsid w:val="00D8169A"/>
    <w:rsid w:val="00D83F50"/>
    <w:rsid w:val="00D83FD8"/>
    <w:rsid w:val="00D8751C"/>
    <w:rsid w:val="00D924AC"/>
    <w:rsid w:val="00D93BA6"/>
    <w:rsid w:val="00D9530D"/>
    <w:rsid w:val="00D95A0F"/>
    <w:rsid w:val="00D95E70"/>
    <w:rsid w:val="00D95FF1"/>
    <w:rsid w:val="00DA0466"/>
    <w:rsid w:val="00DA23C8"/>
    <w:rsid w:val="00DA3AFE"/>
    <w:rsid w:val="00DA415C"/>
    <w:rsid w:val="00DB04B3"/>
    <w:rsid w:val="00DB0733"/>
    <w:rsid w:val="00DB0ED6"/>
    <w:rsid w:val="00DB33D8"/>
    <w:rsid w:val="00DB5EEE"/>
    <w:rsid w:val="00DB5F7D"/>
    <w:rsid w:val="00DB69C4"/>
    <w:rsid w:val="00DC08FD"/>
    <w:rsid w:val="00DC16E3"/>
    <w:rsid w:val="00DC267B"/>
    <w:rsid w:val="00DC41E4"/>
    <w:rsid w:val="00DC4620"/>
    <w:rsid w:val="00DC6620"/>
    <w:rsid w:val="00DC6C6D"/>
    <w:rsid w:val="00DC7425"/>
    <w:rsid w:val="00DC7765"/>
    <w:rsid w:val="00DD2029"/>
    <w:rsid w:val="00DD26F0"/>
    <w:rsid w:val="00DD28F6"/>
    <w:rsid w:val="00DD2DF5"/>
    <w:rsid w:val="00DD356A"/>
    <w:rsid w:val="00DD3B98"/>
    <w:rsid w:val="00DD44DB"/>
    <w:rsid w:val="00DD4511"/>
    <w:rsid w:val="00DD631F"/>
    <w:rsid w:val="00DD6917"/>
    <w:rsid w:val="00DD6B2A"/>
    <w:rsid w:val="00DE3A4B"/>
    <w:rsid w:val="00DE665C"/>
    <w:rsid w:val="00DE6893"/>
    <w:rsid w:val="00DF03FB"/>
    <w:rsid w:val="00DF0D65"/>
    <w:rsid w:val="00DF3A88"/>
    <w:rsid w:val="00DF3E8A"/>
    <w:rsid w:val="00DF531F"/>
    <w:rsid w:val="00DF6078"/>
    <w:rsid w:val="00DF6825"/>
    <w:rsid w:val="00DF77DA"/>
    <w:rsid w:val="00DF79FC"/>
    <w:rsid w:val="00DF7A90"/>
    <w:rsid w:val="00E00AC7"/>
    <w:rsid w:val="00E01914"/>
    <w:rsid w:val="00E020BD"/>
    <w:rsid w:val="00E03569"/>
    <w:rsid w:val="00E06C13"/>
    <w:rsid w:val="00E10882"/>
    <w:rsid w:val="00E11447"/>
    <w:rsid w:val="00E11E80"/>
    <w:rsid w:val="00E138F8"/>
    <w:rsid w:val="00E15120"/>
    <w:rsid w:val="00E151C6"/>
    <w:rsid w:val="00E15940"/>
    <w:rsid w:val="00E16F16"/>
    <w:rsid w:val="00E172F1"/>
    <w:rsid w:val="00E201D8"/>
    <w:rsid w:val="00E20CC2"/>
    <w:rsid w:val="00E21574"/>
    <w:rsid w:val="00E217A7"/>
    <w:rsid w:val="00E21952"/>
    <w:rsid w:val="00E24A9B"/>
    <w:rsid w:val="00E250AC"/>
    <w:rsid w:val="00E26DBE"/>
    <w:rsid w:val="00E27F41"/>
    <w:rsid w:val="00E30CE4"/>
    <w:rsid w:val="00E32F20"/>
    <w:rsid w:val="00E3319A"/>
    <w:rsid w:val="00E338B5"/>
    <w:rsid w:val="00E344EE"/>
    <w:rsid w:val="00E350A4"/>
    <w:rsid w:val="00E353BE"/>
    <w:rsid w:val="00E37B54"/>
    <w:rsid w:val="00E40140"/>
    <w:rsid w:val="00E40C76"/>
    <w:rsid w:val="00E425D7"/>
    <w:rsid w:val="00E45CB1"/>
    <w:rsid w:val="00E461DF"/>
    <w:rsid w:val="00E51CED"/>
    <w:rsid w:val="00E53192"/>
    <w:rsid w:val="00E53A4F"/>
    <w:rsid w:val="00E5454C"/>
    <w:rsid w:val="00E55BD5"/>
    <w:rsid w:val="00E56D61"/>
    <w:rsid w:val="00E600F4"/>
    <w:rsid w:val="00E60A1F"/>
    <w:rsid w:val="00E60F38"/>
    <w:rsid w:val="00E60F90"/>
    <w:rsid w:val="00E61F18"/>
    <w:rsid w:val="00E62048"/>
    <w:rsid w:val="00E65BA1"/>
    <w:rsid w:val="00E66A3F"/>
    <w:rsid w:val="00E66CD7"/>
    <w:rsid w:val="00E70D5F"/>
    <w:rsid w:val="00E70FB0"/>
    <w:rsid w:val="00E72135"/>
    <w:rsid w:val="00E72B81"/>
    <w:rsid w:val="00E7360F"/>
    <w:rsid w:val="00E74AEF"/>
    <w:rsid w:val="00E7630F"/>
    <w:rsid w:val="00E765E6"/>
    <w:rsid w:val="00E86E88"/>
    <w:rsid w:val="00E90157"/>
    <w:rsid w:val="00E93CF6"/>
    <w:rsid w:val="00E95375"/>
    <w:rsid w:val="00E9682F"/>
    <w:rsid w:val="00EA0B93"/>
    <w:rsid w:val="00EA0DEF"/>
    <w:rsid w:val="00EA0F33"/>
    <w:rsid w:val="00EA1E68"/>
    <w:rsid w:val="00EA2511"/>
    <w:rsid w:val="00EA2EB0"/>
    <w:rsid w:val="00EA423E"/>
    <w:rsid w:val="00EA43FD"/>
    <w:rsid w:val="00EA68D8"/>
    <w:rsid w:val="00EB1220"/>
    <w:rsid w:val="00EB26FF"/>
    <w:rsid w:val="00EB2A36"/>
    <w:rsid w:val="00EB2CA4"/>
    <w:rsid w:val="00EB42B4"/>
    <w:rsid w:val="00EB46CD"/>
    <w:rsid w:val="00EB4F09"/>
    <w:rsid w:val="00EB6C03"/>
    <w:rsid w:val="00EB7678"/>
    <w:rsid w:val="00EB7C27"/>
    <w:rsid w:val="00EC1A38"/>
    <w:rsid w:val="00EC1ADD"/>
    <w:rsid w:val="00EC3358"/>
    <w:rsid w:val="00EC3B21"/>
    <w:rsid w:val="00EC3ECB"/>
    <w:rsid w:val="00EC3EDD"/>
    <w:rsid w:val="00EC4053"/>
    <w:rsid w:val="00EC4D10"/>
    <w:rsid w:val="00EC5E5D"/>
    <w:rsid w:val="00EC7C59"/>
    <w:rsid w:val="00EC7D93"/>
    <w:rsid w:val="00ED2067"/>
    <w:rsid w:val="00ED25BB"/>
    <w:rsid w:val="00ED27F0"/>
    <w:rsid w:val="00ED3084"/>
    <w:rsid w:val="00ED5A9A"/>
    <w:rsid w:val="00ED78DD"/>
    <w:rsid w:val="00EE050A"/>
    <w:rsid w:val="00EE0960"/>
    <w:rsid w:val="00EE1741"/>
    <w:rsid w:val="00EE2C08"/>
    <w:rsid w:val="00EE4CDB"/>
    <w:rsid w:val="00EE6E12"/>
    <w:rsid w:val="00EF0468"/>
    <w:rsid w:val="00EF09C5"/>
    <w:rsid w:val="00EF0EAA"/>
    <w:rsid w:val="00EF159D"/>
    <w:rsid w:val="00EF1DB2"/>
    <w:rsid w:val="00EF5793"/>
    <w:rsid w:val="00EF725F"/>
    <w:rsid w:val="00F00B75"/>
    <w:rsid w:val="00F00CC4"/>
    <w:rsid w:val="00F0169D"/>
    <w:rsid w:val="00F034BB"/>
    <w:rsid w:val="00F0418D"/>
    <w:rsid w:val="00F06A7A"/>
    <w:rsid w:val="00F07137"/>
    <w:rsid w:val="00F075E2"/>
    <w:rsid w:val="00F106D3"/>
    <w:rsid w:val="00F121F1"/>
    <w:rsid w:val="00F13B1C"/>
    <w:rsid w:val="00F14586"/>
    <w:rsid w:val="00F14787"/>
    <w:rsid w:val="00F14CB2"/>
    <w:rsid w:val="00F14E0F"/>
    <w:rsid w:val="00F155C1"/>
    <w:rsid w:val="00F1566B"/>
    <w:rsid w:val="00F157B2"/>
    <w:rsid w:val="00F157FA"/>
    <w:rsid w:val="00F16DEE"/>
    <w:rsid w:val="00F1731C"/>
    <w:rsid w:val="00F20784"/>
    <w:rsid w:val="00F20FCA"/>
    <w:rsid w:val="00F22345"/>
    <w:rsid w:val="00F22854"/>
    <w:rsid w:val="00F23FC3"/>
    <w:rsid w:val="00F24BCC"/>
    <w:rsid w:val="00F27CED"/>
    <w:rsid w:val="00F30FF3"/>
    <w:rsid w:val="00F31D39"/>
    <w:rsid w:val="00F3286B"/>
    <w:rsid w:val="00F335F5"/>
    <w:rsid w:val="00F343F9"/>
    <w:rsid w:val="00F34DE7"/>
    <w:rsid w:val="00F363CA"/>
    <w:rsid w:val="00F3724E"/>
    <w:rsid w:val="00F401AA"/>
    <w:rsid w:val="00F406C6"/>
    <w:rsid w:val="00F41DA9"/>
    <w:rsid w:val="00F42720"/>
    <w:rsid w:val="00F43886"/>
    <w:rsid w:val="00F438B0"/>
    <w:rsid w:val="00F4440E"/>
    <w:rsid w:val="00F4561B"/>
    <w:rsid w:val="00F45EEA"/>
    <w:rsid w:val="00F46FC2"/>
    <w:rsid w:val="00F47378"/>
    <w:rsid w:val="00F47B7D"/>
    <w:rsid w:val="00F506EA"/>
    <w:rsid w:val="00F5117C"/>
    <w:rsid w:val="00F51679"/>
    <w:rsid w:val="00F538E1"/>
    <w:rsid w:val="00F54AC2"/>
    <w:rsid w:val="00F558B4"/>
    <w:rsid w:val="00F570B0"/>
    <w:rsid w:val="00F60376"/>
    <w:rsid w:val="00F6115A"/>
    <w:rsid w:val="00F6125C"/>
    <w:rsid w:val="00F61EE8"/>
    <w:rsid w:val="00F62EED"/>
    <w:rsid w:val="00F63B11"/>
    <w:rsid w:val="00F65946"/>
    <w:rsid w:val="00F666E5"/>
    <w:rsid w:val="00F66906"/>
    <w:rsid w:val="00F66CFE"/>
    <w:rsid w:val="00F66EF8"/>
    <w:rsid w:val="00F6721D"/>
    <w:rsid w:val="00F70BA0"/>
    <w:rsid w:val="00F737EC"/>
    <w:rsid w:val="00F765D7"/>
    <w:rsid w:val="00F7679C"/>
    <w:rsid w:val="00F76AAA"/>
    <w:rsid w:val="00F76E4D"/>
    <w:rsid w:val="00F77E2E"/>
    <w:rsid w:val="00F81324"/>
    <w:rsid w:val="00F82211"/>
    <w:rsid w:val="00F82C56"/>
    <w:rsid w:val="00F832CA"/>
    <w:rsid w:val="00F83D52"/>
    <w:rsid w:val="00F83EC0"/>
    <w:rsid w:val="00F9056B"/>
    <w:rsid w:val="00F91429"/>
    <w:rsid w:val="00F92287"/>
    <w:rsid w:val="00F9318A"/>
    <w:rsid w:val="00F93986"/>
    <w:rsid w:val="00F943B2"/>
    <w:rsid w:val="00F95239"/>
    <w:rsid w:val="00F9533D"/>
    <w:rsid w:val="00FA018D"/>
    <w:rsid w:val="00FA1C63"/>
    <w:rsid w:val="00FA2D55"/>
    <w:rsid w:val="00FA38EA"/>
    <w:rsid w:val="00FA5A72"/>
    <w:rsid w:val="00FA60FF"/>
    <w:rsid w:val="00FA6340"/>
    <w:rsid w:val="00FA6454"/>
    <w:rsid w:val="00FA6460"/>
    <w:rsid w:val="00FA769A"/>
    <w:rsid w:val="00FB10E9"/>
    <w:rsid w:val="00FB1C24"/>
    <w:rsid w:val="00FB4E5E"/>
    <w:rsid w:val="00FB653C"/>
    <w:rsid w:val="00FB654A"/>
    <w:rsid w:val="00FC047D"/>
    <w:rsid w:val="00FC1CD4"/>
    <w:rsid w:val="00FC2499"/>
    <w:rsid w:val="00FC29B2"/>
    <w:rsid w:val="00FC2B2A"/>
    <w:rsid w:val="00FC35EB"/>
    <w:rsid w:val="00FC3F7D"/>
    <w:rsid w:val="00FC5EBC"/>
    <w:rsid w:val="00FC7050"/>
    <w:rsid w:val="00FD0A32"/>
    <w:rsid w:val="00FD1636"/>
    <w:rsid w:val="00FD431A"/>
    <w:rsid w:val="00FD4CAC"/>
    <w:rsid w:val="00FD5311"/>
    <w:rsid w:val="00FD577B"/>
    <w:rsid w:val="00FD653B"/>
    <w:rsid w:val="00FD65C7"/>
    <w:rsid w:val="00FD7962"/>
    <w:rsid w:val="00FD7F54"/>
    <w:rsid w:val="00FE1DFE"/>
    <w:rsid w:val="00FE40B9"/>
    <w:rsid w:val="00FE4F0A"/>
    <w:rsid w:val="00FE4FDF"/>
    <w:rsid w:val="00FE53F0"/>
    <w:rsid w:val="00FE7922"/>
    <w:rsid w:val="00FE7A42"/>
    <w:rsid w:val="00FF06C9"/>
    <w:rsid w:val="00FF0A76"/>
    <w:rsid w:val="00FF1FC9"/>
    <w:rsid w:val="00FF4198"/>
    <w:rsid w:val="00FF502D"/>
    <w:rsid w:val="00FF5166"/>
    <w:rsid w:val="00FF5845"/>
    <w:rsid w:val="00FF62BA"/>
    <w:rsid w:val="00FF6551"/>
    <w:rsid w:val="00FF7630"/>
    <w:rsid w:val="00FF7F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89916"/>
  <w15:docId w15:val="{3E7BAE3E-29BF-4A49-A962-B4DFE6B9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065"/>
  </w:style>
  <w:style w:type="paragraph" w:styleId="1">
    <w:name w:val="heading 1"/>
    <w:basedOn w:val="a"/>
    <w:next w:val="a"/>
    <w:link w:val="10"/>
    <w:qFormat/>
    <w:rsid w:val="00AC53A9"/>
    <w:pPr>
      <w:keepNext/>
      <w:spacing w:after="0" w:line="240" w:lineRule="auto"/>
      <w:jc w:val="center"/>
      <w:outlineLvl w:val="0"/>
    </w:pPr>
    <w:rPr>
      <w:rFonts w:ascii="Times New Roman" w:eastAsia="Times New Roman" w:hAnsi="Times New Roman" w:cs="Times New Roman"/>
      <w:b/>
      <w:sz w:val="28"/>
      <w:szCs w:val="24"/>
    </w:rPr>
  </w:style>
  <w:style w:type="paragraph" w:styleId="2">
    <w:name w:val="heading 2"/>
    <w:basedOn w:val="a"/>
    <w:next w:val="a"/>
    <w:qFormat/>
    <w:pPr>
      <w:spacing w:beforeAutospacing="1" w:afterAutospacing="1"/>
      <w:outlineLvl w:val="1"/>
    </w:pPr>
    <w:rPr>
      <w:sz w:val="32"/>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53A9"/>
    <w:rPr>
      <w:rFonts w:ascii="Times New Roman" w:eastAsia="Times New Roman" w:hAnsi="Times New Roman" w:cs="Times New Roman"/>
      <w:b/>
      <w:sz w:val="28"/>
      <w:szCs w:val="24"/>
    </w:rPr>
  </w:style>
  <w:style w:type="paragraph" w:customStyle="1" w:styleId="11">
    <w:name w:val="Основной текст с отступом1"/>
    <w:aliases w:val="знак"/>
    <w:basedOn w:val="a"/>
    <w:link w:val="a3"/>
    <w:rsid w:val="00AC53A9"/>
    <w:pPr>
      <w:spacing w:after="0" w:line="240" w:lineRule="auto"/>
      <w:ind w:right="175" w:firstLine="708"/>
      <w:jc w:val="both"/>
    </w:pPr>
    <w:rPr>
      <w:sz w:val="28"/>
      <w:szCs w:val="24"/>
    </w:rPr>
  </w:style>
  <w:style w:type="paragraph" w:customStyle="1" w:styleId="13">
    <w:name w:val="Основной 13"/>
    <w:basedOn w:val="a"/>
    <w:qFormat/>
    <w:rsid w:val="00D269EF"/>
    <w:pPr>
      <w:shd w:val="clear" w:color="auto" w:fill="FFFFFF" w:themeFill="background1"/>
      <w:spacing w:after="0" w:line="240" w:lineRule="auto"/>
      <w:jc w:val="both"/>
    </w:pPr>
    <w:rPr>
      <w:rFonts w:ascii="Times New Roman" w:eastAsia="Calibri" w:hAnsi="Times New Roman" w:cs="Times New Roman"/>
      <w:sz w:val="20"/>
      <w:szCs w:val="20"/>
    </w:rPr>
  </w:style>
  <w:style w:type="paragraph" w:styleId="30">
    <w:name w:val="Body Text Indent 3"/>
    <w:basedOn w:val="a"/>
    <w:link w:val="31"/>
    <w:rsid w:val="00F06A7A"/>
    <w:pPr>
      <w:spacing w:after="0" w:line="240" w:lineRule="auto"/>
      <w:ind w:right="175" w:firstLine="360"/>
      <w:jc w:val="both"/>
    </w:pPr>
    <w:rPr>
      <w:rFonts w:ascii="Times New Roman" w:eastAsia="Times New Roman" w:hAnsi="Times New Roman" w:cs="Times New Roman"/>
      <w:sz w:val="28"/>
      <w:szCs w:val="24"/>
    </w:rPr>
  </w:style>
  <w:style w:type="character" w:customStyle="1" w:styleId="31">
    <w:name w:val="Основной текст с отступом 3 Знак"/>
    <w:basedOn w:val="a0"/>
    <w:link w:val="30"/>
    <w:rsid w:val="00F06A7A"/>
    <w:rPr>
      <w:rFonts w:ascii="Times New Roman" w:eastAsia="Times New Roman" w:hAnsi="Times New Roman" w:cs="Times New Roman"/>
      <w:sz w:val="28"/>
      <w:szCs w:val="24"/>
    </w:rPr>
  </w:style>
  <w:style w:type="character" w:styleId="a4">
    <w:name w:val="Hyperlink"/>
    <w:uiPriority w:val="99"/>
    <w:semiHidden/>
    <w:unhideWhenUsed/>
    <w:rPr>
      <w:color w:val="2F69C7"/>
      <w:u w:val="single"/>
    </w:rPr>
  </w:style>
  <w:style w:type="paragraph" w:styleId="a5">
    <w:name w:val="Subtitle"/>
    <w:basedOn w:val="a"/>
    <w:next w:val="a"/>
    <w:qFormat/>
    <w:pPr>
      <w:spacing w:afterAutospacing="1"/>
    </w:pPr>
    <w:rPr>
      <w:color w:val="808080"/>
      <w:sz w:val="30"/>
    </w:rPr>
  </w:style>
  <w:style w:type="paragraph" w:styleId="a6">
    <w:name w:val="Title"/>
    <w:basedOn w:val="a"/>
    <w:next w:val="a"/>
    <w:qFormat/>
    <w:pPr>
      <w:spacing w:afterAutospacing="1"/>
    </w:pPr>
    <w:rPr>
      <w:sz w:val="52"/>
    </w:rPr>
  </w:style>
  <w:style w:type="character" w:customStyle="1" w:styleId="a7">
    <w:name w:val="Без интервала Знак"/>
    <w:aliases w:val="кр. строка Знак,Кр. строка Знак"/>
    <w:basedOn w:val="a0"/>
    <w:link w:val="a8"/>
    <w:uiPriority w:val="1"/>
    <w:locked/>
    <w:rsid w:val="00AC53A9"/>
    <w:rPr>
      <w:sz w:val="24"/>
      <w:szCs w:val="24"/>
    </w:rPr>
  </w:style>
  <w:style w:type="paragraph" w:styleId="a8">
    <w:name w:val="No Spacing"/>
    <w:aliases w:val="кр. строка,Кр. строка"/>
    <w:link w:val="a7"/>
    <w:uiPriority w:val="1"/>
    <w:qFormat/>
    <w:rsid w:val="00AC53A9"/>
    <w:pPr>
      <w:spacing w:after="0" w:line="240" w:lineRule="auto"/>
    </w:pPr>
    <w:rPr>
      <w:sz w:val="24"/>
      <w:szCs w:val="24"/>
    </w:rPr>
  </w:style>
  <w:style w:type="paragraph" w:styleId="a9">
    <w:name w:val="Balloon Text"/>
    <w:basedOn w:val="a"/>
    <w:link w:val="aa"/>
    <w:uiPriority w:val="99"/>
    <w:semiHidden/>
    <w:unhideWhenUsed/>
    <w:rsid w:val="00DA3AF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A3AFE"/>
    <w:rPr>
      <w:rFonts w:ascii="Segoe UI" w:hAnsi="Segoe UI" w:cs="Segoe UI"/>
      <w:sz w:val="18"/>
      <w:szCs w:val="18"/>
    </w:rPr>
  </w:style>
  <w:style w:type="character" w:styleId="ab">
    <w:name w:val="page number"/>
    <w:basedOn w:val="a0"/>
    <w:rsid w:val="003B5CFD"/>
  </w:style>
  <w:style w:type="character" w:customStyle="1" w:styleId="a3">
    <w:name w:val="Знак Знак Знак"/>
    <w:link w:val="11"/>
    <w:rsid w:val="00674381"/>
    <w:rPr>
      <w:sz w:val="28"/>
      <w:szCs w:val="24"/>
      <w:lang w:val="ru-RU"/>
    </w:rPr>
  </w:style>
  <w:style w:type="paragraph" w:styleId="ac">
    <w:name w:val="List Paragraph"/>
    <w:aliases w:val="абзац списка основной,список_маркированный,заголовок_3,варианты ответов,параграф,list paragraph,a_маркированный_список,use case list paragraph,тз список,абзац списка литеральный,bullet list,footertext,numbered,bullet 1,it_list1,асз.списка,а"/>
    <w:basedOn w:val="a"/>
    <w:link w:val="ad"/>
    <w:uiPriority w:val="34"/>
    <w:qFormat/>
    <w:rsid w:val="00AB0A79"/>
    <w:pPr>
      <w:ind w:left="720"/>
      <w:contextualSpacing/>
    </w:pPr>
  </w:style>
  <w:style w:type="character" w:customStyle="1" w:styleId="ad">
    <w:name w:val="Абзац списка Знак"/>
    <w:aliases w:val="абзац списка основной Знак,список_маркированный Знак,заголовок_3 Знак,варианты ответов Знак,параграф Знак,list paragraph Знак,a_маркированный_список Знак,use case list paragraph Знак,тз список Знак,абзац списка литеральный Знак,а Знак"/>
    <w:link w:val="ac"/>
    <w:uiPriority w:val="34"/>
    <w:qFormat/>
    <w:locked/>
    <w:rsid w:val="00D269EF"/>
  </w:style>
  <w:style w:type="table" w:styleId="ae">
    <w:name w:val="Table Grid"/>
    <w:basedOn w:val="a1"/>
    <w:uiPriority w:val="59"/>
    <w:rsid w:val="00DC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9F2C95"/>
    <w:pPr>
      <w:spacing w:before="100" w:beforeAutospacing="1" w:after="100" w:afterAutospacing="1" w:line="240" w:lineRule="auto"/>
    </w:pPr>
    <w:rPr>
      <w:rFonts w:ascii="Times New Roman" w:hAnsi="Times New Roman" w:cs="Times New Roman"/>
      <w:sz w:val="24"/>
      <w:szCs w:val="24"/>
    </w:rPr>
  </w:style>
  <w:style w:type="paragraph" w:styleId="af0">
    <w:name w:val="header"/>
    <w:basedOn w:val="a"/>
    <w:link w:val="af1"/>
    <w:uiPriority w:val="99"/>
    <w:unhideWhenUsed/>
    <w:rsid w:val="00770A1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70A1B"/>
  </w:style>
  <w:style w:type="paragraph" w:styleId="af2">
    <w:name w:val="footer"/>
    <w:basedOn w:val="a"/>
    <w:link w:val="af3"/>
    <w:uiPriority w:val="99"/>
    <w:unhideWhenUsed/>
    <w:rsid w:val="00770A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70A1B"/>
  </w:style>
  <w:style w:type="paragraph" w:customStyle="1" w:styleId="af4">
    <w:name w:val="таблица"/>
    <w:basedOn w:val="a"/>
    <w:link w:val="af5"/>
    <w:qFormat/>
    <w:rsid w:val="00A07201"/>
    <w:pPr>
      <w:tabs>
        <w:tab w:val="left" w:pos="9344"/>
      </w:tabs>
      <w:spacing w:after="0" w:line="240" w:lineRule="auto"/>
    </w:pPr>
    <w:rPr>
      <w:rFonts w:ascii="Times New Roman" w:eastAsiaTheme="minorHAnsi" w:hAnsi="Times New Roman" w:cs="Times New Roman"/>
      <w:color w:val="333333"/>
      <w:sz w:val="24"/>
      <w:szCs w:val="24"/>
      <w:shd w:val="clear" w:color="auto" w:fill="FFFFFF"/>
    </w:rPr>
  </w:style>
  <w:style w:type="character" w:customStyle="1" w:styleId="af5">
    <w:name w:val="таблица Знак"/>
    <w:basedOn w:val="a0"/>
    <w:link w:val="af4"/>
    <w:rsid w:val="00A07201"/>
    <w:rPr>
      <w:rFonts w:ascii="Times New Roman" w:eastAsiaTheme="minorHAnsi" w:hAnsi="Times New Roman" w:cs="Times New Roman"/>
      <w:color w:val="333333"/>
      <w:sz w:val="24"/>
      <w:szCs w:val="24"/>
    </w:rPr>
  </w:style>
  <w:style w:type="character" w:customStyle="1" w:styleId="extended-textshort">
    <w:name w:val="extended-text__short"/>
    <w:basedOn w:val="a0"/>
    <w:rsid w:val="00A2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853">
      <w:bodyDiv w:val="1"/>
      <w:marLeft w:val="0"/>
      <w:marRight w:val="0"/>
      <w:marTop w:val="0"/>
      <w:marBottom w:val="0"/>
      <w:divBdr>
        <w:top w:val="none" w:sz="0" w:space="0" w:color="auto"/>
        <w:left w:val="none" w:sz="0" w:space="0" w:color="auto"/>
        <w:bottom w:val="none" w:sz="0" w:space="0" w:color="auto"/>
        <w:right w:val="none" w:sz="0" w:space="0" w:color="auto"/>
      </w:divBdr>
    </w:div>
    <w:div w:id="95828424">
      <w:bodyDiv w:val="1"/>
      <w:marLeft w:val="0"/>
      <w:marRight w:val="0"/>
      <w:marTop w:val="0"/>
      <w:marBottom w:val="0"/>
      <w:divBdr>
        <w:top w:val="none" w:sz="0" w:space="0" w:color="auto"/>
        <w:left w:val="none" w:sz="0" w:space="0" w:color="auto"/>
        <w:bottom w:val="none" w:sz="0" w:space="0" w:color="auto"/>
        <w:right w:val="none" w:sz="0" w:space="0" w:color="auto"/>
      </w:divBdr>
    </w:div>
    <w:div w:id="115344010">
      <w:bodyDiv w:val="1"/>
      <w:marLeft w:val="0"/>
      <w:marRight w:val="0"/>
      <w:marTop w:val="0"/>
      <w:marBottom w:val="0"/>
      <w:divBdr>
        <w:top w:val="none" w:sz="0" w:space="0" w:color="auto"/>
        <w:left w:val="none" w:sz="0" w:space="0" w:color="auto"/>
        <w:bottom w:val="none" w:sz="0" w:space="0" w:color="auto"/>
        <w:right w:val="none" w:sz="0" w:space="0" w:color="auto"/>
      </w:divBdr>
    </w:div>
    <w:div w:id="204223421">
      <w:bodyDiv w:val="1"/>
      <w:marLeft w:val="0"/>
      <w:marRight w:val="0"/>
      <w:marTop w:val="0"/>
      <w:marBottom w:val="0"/>
      <w:divBdr>
        <w:top w:val="none" w:sz="0" w:space="0" w:color="auto"/>
        <w:left w:val="none" w:sz="0" w:space="0" w:color="auto"/>
        <w:bottom w:val="none" w:sz="0" w:space="0" w:color="auto"/>
        <w:right w:val="none" w:sz="0" w:space="0" w:color="auto"/>
      </w:divBdr>
    </w:div>
    <w:div w:id="218831948">
      <w:bodyDiv w:val="1"/>
      <w:marLeft w:val="0"/>
      <w:marRight w:val="0"/>
      <w:marTop w:val="0"/>
      <w:marBottom w:val="0"/>
      <w:divBdr>
        <w:top w:val="none" w:sz="0" w:space="0" w:color="auto"/>
        <w:left w:val="none" w:sz="0" w:space="0" w:color="auto"/>
        <w:bottom w:val="none" w:sz="0" w:space="0" w:color="auto"/>
        <w:right w:val="none" w:sz="0" w:space="0" w:color="auto"/>
      </w:divBdr>
    </w:div>
    <w:div w:id="276835126">
      <w:bodyDiv w:val="1"/>
      <w:marLeft w:val="0"/>
      <w:marRight w:val="0"/>
      <w:marTop w:val="0"/>
      <w:marBottom w:val="0"/>
      <w:divBdr>
        <w:top w:val="none" w:sz="0" w:space="0" w:color="auto"/>
        <w:left w:val="none" w:sz="0" w:space="0" w:color="auto"/>
        <w:bottom w:val="none" w:sz="0" w:space="0" w:color="auto"/>
        <w:right w:val="none" w:sz="0" w:space="0" w:color="auto"/>
      </w:divBdr>
    </w:div>
    <w:div w:id="539049079">
      <w:bodyDiv w:val="1"/>
      <w:marLeft w:val="0"/>
      <w:marRight w:val="0"/>
      <w:marTop w:val="0"/>
      <w:marBottom w:val="0"/>
      <w:divBdr>
        <w:top w:val="none" w:sz="0" w:space="0" w:color="auto"/>
        <w:left w:val="none" w:sz="0" w:space="0" w:color="auto"/>
        <w:bottom w:val="none" w:sz="0" w:space="0" w:color="auto"/>
        <w:right w:val="none" w:sz="0" w:space="0" w:color="auto"/>
      </w:divBdr>
    </w:div>
    <w:div w:id="545727813">
      <w:bodyDiv w:val="1"/>
      <w:marLeft w:val="0"/>
      <w:marRight w:val="0"/>
      <w:marTop w:val="0"/>
      <w:marBottom w:val="0"/>
      <w:divBdr>
        <w:top w:val="none" w:sz="0" w:space="0" w:color="auto"/>
        <w:left w:val="none" w:sz="0" w:space="0" w:color="auto"/>
        <w:bottom w:val="none" w:sz="0" w:space="0" w:color="auto"/>
        <w:right w:val="none" w:sz="0" w:space="0" w:color="auto"/>
      </w:divBdr>
    </w:div>
    <w:div w:id="565117256">
      <w:bodyDiv w:val="1"/>
      <w:marLeft w:val="0"/>
      <w:marRight w:val="0"/>
      <w:marTop w:val="0"/>
      <w:marBottom w:val="0"/>
      <w:divBdr>
        <w:top w:val="none" w:sz="0" w:space="0" w:color="auto"/>
        <w:left w:val="none" w:sz="0" w:space="0" w:color="auto"/>
        <w:bottom w:val="none" w:sz="0" w:space="0" w:color="auto"/>
        <w:right w:val="none" w:sz="0" w:space="0" w:color="auto"/>
      </w:divBdr>
    </w:div>
    <w:div w:id="604267256">
      <w:bodyDiv w:val="1"/>
      <w:marLeft w:val="0"/>
      <w:marRight w:val="0"/>
      <w:marTop w:val="0"/>
      <w:marBottom w:val="0"/>
      <w:divBdr>
        <w:top w:val="none" w:sz="0" w:space="0" w:color="auto"/>
        <w:left w:val="none" w:sz="0" w:space="0" w:color="auto"/>
        <w:bottom w:val="none" w:sz="0" w:space="0" w:color="auto"/>
        <w:right w:val="none" w:sz="0" w:space="0" w:color="auto"/>
      </w:divBdr>
    </w:div>
    <w:div w:id="635569833">
      <w:bodyDiv w:val="1"/>
      <w:marLeft w:val="0"/>
      <w:marRight w:val="0"/>
      <w:marTop w:val="0"/>
      <w:marBottom w:val="0"/>
      <w:divBdr>
        <w:top w:val="none" w:sz="0" w:space="0" w:color="auto"/>
        <w:left w:val="none" w:sz="0" w:space="0" w:color="auto"/>
        <w:bottom w:val="none" w:sz="0" w:space="0" w:color="auto"/>
        <w:right w:val="none" w:sz="0" w:space="0" w:color="auto"/>
      </w:divBdr>
    </w:div>
    <w:div w:id="758714053">
      <w:bodyDiv w:val="1"/>
      <w:marLeft w:val="0"/>
      <w:marRight w:val="0"/>
      <w:marTop w:val="0"/>
      <w:marBottom w:val="0"/>
      <w:divBdr>
        <w:top w:val="none" w:sz="0" w:space="0" w:color="auto"/>
        <w:left w:val="none" w:sz="0" w:space="0" w:color="auto"/>
        <w:bottom w:val="none" w:sz="0" w:space="0" w:color="auto"/>
        <w:right w:val="none" w:sz="0" w:space="0" w:color="auto"/>
      </w:divBdr>
    </w:div>
    <w:div w:id="764613163">
      <w:bodyDiv w:val="1"/>
      <w:marLeft w:val="0"/>
      <w:marRight w:val="0"/>
      <w:marTop w:val="0"/>
      <w:marBottom w:val="0"/>
      <w:divBdr>
        <w:top w:val="none" w:sz="0" w:space="0" w:color="auto"/>
        <w:left w:val="none" w:sz="0" w:space="0" w:color="auto"/>
        <w:bottom w:val="none" w:sz="0" w:space="0" w:color="auto"/>
        <w:right w:val="none" w:sz="0" w:space="0" w:color="auto"/>
      </w:divBdr>
    </w:div>
    <w:div w:id="806969955">
      <w:bodyDiv w:val="1"/>
      <w:marLeft w:val="0"/>
      <w:marRight w:val="0"/>
      <w:marTop w:val="0"/>
      <w:marBottom w:val="0"/>
      <w:divBdr>
        <w:top w:val="none" w:sz="0" w:space="0" w:color="auto"/>
        <w:left w:val="none" w:sz="0" w:space="0" w:color="auto"/>
        <w:bottom w:val="none" w:sz="0" w:space="0" w:color="auto"/>
        <w:right w:val="none" w:sz="0" w:space="0" w:color="auto"/>
      </w:divBdr>
    </w:div>
    <w:div w:id="913320653">
      <w:bodyDiv w:val="1"/>
      <w:marLeft w:val="0"/>
      <w:marRight w:val="0"/>
      <w:marTop w:val="0"/>
      <w:marBottom w:val="0"/>
      <w:divBdr>
        <w:top w:val="none" w:sz="0" w:space="0" w:color="auto"/>
        <w:left w:val="none" w:sz="0" w:space="0" w:color="auto"/>
        <w:bottom w:val="none" w:sz="0" w:space="0" w:color="auto"/>
        <w:right w:val="none" w:sz="0" w:space="0" w:color="auto"/>
      </w:divBdr>
    </w:div>
    <w:div w:id="1130971865">
      <w:bodyDiv w:val="1"/>
      <w:marLeft w:val="0"/>
      <w:marRight w:val="0"/>
      <w:marTop w:val="0"/>
      <w:marBottom w:val="0"/>
      <w:divBdr>
        <w:top w:val="none" w:sz="0" w:space="0" w:color="auto"/>
        <w:left w:val="none" w:sz="0" w:space="0" w:color="auto"/>
        <w:bottom w:val="none" w:sz="0" w:space="0" w:color="auto"/>
        <w:right w:val="none" w:sz="0" w:space="0" w:color="auto"/>
      </w:divBdr>
    </w:div>
    <w:div w:id="1238056573">
      <w:bodyDiv w:val="1"/>
      <w:marLeft w:val="0"/>
      <w:marRight w:val="0"/>
      <w:marTop w:val="0"/>
      <w:marBottom w:val="0"/>
      <w:divBdr>
        <w:top w:val="none" w:sz="0" w:space="0" w:color="auto"/>
        <w:left w:val="none" w:sz="0" w:space="0" w:color="auto"/>
        <w:bottom w:val="none" w:sz="0" w:space="0" w:color="auto"/>
        <w:right w:val="none" w:sz="0" w:space="0" w:color="auto"/>
      </w:divBdr>
    </w:div>
    <w:div w:id="1239024894">
      <w:bodyDiv w:val="1"/>
      <w:marLeft w:val="0"/>
      <w:marRight w:val="0"/>
      <w:marTop w:val="0"/>
      <w:marBottom w:val="0"/>
      <w:divBdr>
        <w:top w:val="none" w:sz="0" w:space="0" w:color="auto"/>
        <w:left w:val="none" w:sz="0" w:space="0" w:color="auto"/>
        <w:bottom w:val="none" w:sz="0" w:space="0" w:color="auto"/>
        <w:right w:val="none" w:sz="0" w:space="0" w:color="auto"/>
      </w:divBdr>
    </w:div>
    <w:div w:id="1266226369">
      <w:bodyDiv w:val="1"/>
      <w:marLeft w:val="0"/>
      <w:marRight w:val="0"/>
      <w:marTop w:val="0"/>
      <w:marBottom w:val="0"/>
      <w:divBdr>
        <w:top w:val="none" w:sz="0" w:space="0" w:color="auto"/>
        <w:left w:val="none" w:sz="0" w:space="0" w:color="auto"/>
        <w:bottom w:val="none" w:sz="0" w:space="0" w:color="auto"/>
        <w:right w:val="none" w:sz="0" w:space="0" w:color="auto"/>
      </w:divBdr>
    </w:div>
    <w:div w:id="1311591847">
      <w:bodyDiv w:val="1"/>
      <w:marLeft w:val="0"/>
      <w:marRight w:val="0"/>
      <w:marTop w:val="0"/>
      <w:marBottom w:val="0"/>
      <w:divBdr>
        <w:top w:val="none" w:sz="0" w:space="0" w:color="auto"/>
        <w:left w:val="none" w:sz="0" w:space="0" w:color="auto"/>
        <w:bottom w:val="none" w:sz="0" w:space="0" w:color="auto"/>
        <w:right w:val="none" w:sz="0" w:space="0" w:color="auto"/>
      </w:divBdr>
    </w:div>
    <w:div w:id="1325889745">
      <w:bodyDiv w:val="1"/>
      <w:marLeft w:val="0"/>
      <w:marRight w:val="0"/>
      <w:marTop w:val="0"/>
      <w:marBottom w:val="0"/>
      <w:divBdr>
        <w:top w:val="none" w:sz="0" w:space="0" w:color="auto"/>
        <w:left w:val="none" w:sz="0" w:space="0" w:color="auto"/>
        <w:bottom w:val="none" w:sz="0" w:space="0" w:color="auto"/>
        <w:right w:val="none" w:sz="0" w:space="0" w:color="auto"/>
      </w:divBdr>
    </w:div>
    <w:div w:id="1328248163">
      <w:bodyDiv w:val="1"/>
      <w:marLeft w:val="0"/>
      <w:marRight w:val="0"/>
      <w:marTop w:val="0"/>
      <w:marBottom w:val="0"/>
      <w:divBdr>
        <w:top w:val="none" w:sz="0" w:space="0" w:color="auto"/>
        <w:left w:val="none" w:sz="0" w:space="0" w:color="auto"/>
        <w:bottom w:val="none" w:sz="0" w:space="0" w:color="auto"/>
        <w:right w:val="none" w:sz="0" w:space="0" w:color="auto"/>
      </w:divBdr>
    </w:div>
    <w:div w:id="1367634855">
      <w:bodyDiv w:val="1"/>
      <w:marLeft w:val="0"/>
      <w:marRight w:val="0"/>
      <w:marTop w:val="0"/>
      <w:marBottom w:val="0"/>
      <w:divBdr>
        <w:top w:val="none" w:sz="0" w:space="0" w:color="auto"/>
        <w:left w:val="none" w:sz="0" w:space="0" w:color="auto"/>
        <w:bottom w:val="none" w:sz="0" w:space="0" w:color="auto"/>
        <w:right w:val="none" w:sz="0" w:space="0" w:color="auto"/>
      </w:divBdr>
    </w:div>
    <w:div w:id="1384520245">
      <w:bodyDiv w:val="1"/>
      <w:marLeft w:val="0"/>
      <w:marRight w:val="0"/>
      <w:marTop w:val="0"/>
      <w:marBottom w:val="0"/>
      <w:divBdr>
        <w:top w:val="none" w:sz="0" w:space="0" w:color="auto"/>
        <w:left w:val="none" w:sz="0" w:space="0" w:color="auto"/>
        <w:bottom w:val="none" w:sz="0" w:space="0" w:color="auto"/>
        <w:right w:val="none" w:sz="0" w:space="0" w:color="auto"/>
      </w:divBdr>
    </w:div>
    <w:div w:id="1431975257">
      <w:bodyDiv w:val="1"/>
      <w:marLeft w:val="0"/>
      <w:marRight w:val="0"/>
      <w:marTop w:val="0"/>
      <w:marBottom w:val="0"/>
      <w:divBdr>
        <w:top w:val="none" w:sz="0" w:space="0" w:color="auto"/>
        <w:left w:val="none" w:sz="0" w:space="0" w:color="auto"/>
        <w:bottom w:val="none" w:sz="0" w:space="0" w:color="auto"/>
        <w:right w:val="none" w:sz="0" w:space="0" w:color="auto"/>
      </w:divBdr>
    </w:div>
    <w:div w:id="1536578475">
      <w:bodyDiv w:val="1"/>
      <w:marLeft w:val="0"/>
      <w:marRight w:val="0"/>
      <w:marTop w:val="0"/>
      <w:marBottom w:val="0"/>
      <w:divBdr>
        <w:top w:val="none" w:sz="0" w:space="0" w:color="auto"/>
        <w:left w:val="none" w:sz="0" w:space="0" w:color="auto"/>
        <w:bottom w:val="none" w:sz="0" w:space="0" w:color="auto"/>
        <w:right w:val="none" w:sz="0" w:space="0" w:color="auto"/>
      </w:divBdr>
    </w:div>
    <w:div w:id="1748529462">
      <w:bodyDiv w:val="1"/>
      <w:marLeft w:val="0"/>
      <w:marRight w:val="0"/>
      <w:marTop w:val="0"/>
      <w:marBottom w:val="0"/>
      <w:divBdr>
        <w:top w:val="none" w:sz="0" w:space="0" w:color="auto"/>
        <w:left w:val="none" w:sz="0" w:space="0" w:color="auto"/>
        <w:bottom w:val="none" w:sz="0" w:space="0" w:color="auto"/>
        <w:right w:val="none" w:sz="0" w:space="0" w:color="auto"/>
      </w:divBdr>
    </w:div>
    <w:div w:id="1829517760">
      <w:bodyDiv w:val="1"/>
      <w:marLeft w:val="0"/>
      <w:marRight w:val="0"/>
      <w:marTop w:val="0"/>
      <w:marBottom w:val="0"/>
      <w:divBdr>
        <w:top w:val="none" w:sz="0" w:space="0" w:color="auto"/>
        <w:left w:val="none" w:sz="0" w:space="0" w:color="auto"/>
        <w:bottom w:val="none" w:sz="0" w:space="0" w:color="auto"/>
        <w:right w:val="none" w:sz="0" w:space="0" w:color="auto"/>
      </w:divBdr>
    </w:div>
    <w:div w:id="1849246092">
      <w:bodyDiv w:val="1"/>
      <w:marLeft w:val="0"/>
      <w:marRight w:val="0"/>
      <w:marTop w:val="0"/>
      <w:marBottom w:val="0"/>
      <w:divBdr>
        <w:top w:val="none" w:sz="0" w:space="0" w:color="auto"/>
        <w:left w:val="none" w:sz="0" w:space="0" w:color="auto"/>
        <w:bottom w:val="none" w:sz="0" w:space="0" w:color="auto"/>
        <w:right w:val="none" w:sz="0" w:space="0" w:color="auto"/>
      </w:divBdr>
    </w:div>
    <w:div w:id="1884442201">
      <w:bodyDiv w:val="1"/>
      <w:marLeft w:val="0"/>
      <w:marRight w:val="0"/>
      <w:marTop w:val="0"/>
      <w:marBottom w:val="0"/>
      <w:divBdr>
        <w:top w:val="none" w:sz="0" w:space="0" w:color="auto"/>
        <w:left w:val="none" w:sz="0" w:space="0" w:color="auto"/>
        <w:bottom w:val="none" w:sz="0" w:space="0" w:color="auto"/>
        <w:right w:val="none" w:sz="0" w:space="0" w:color="auto"/>
      </w:divBdr>
    </w:div>
    <w:div w:id="1890455426">
      <w:bodyDiv w:val="1"/>
      <w:marLeft w:val="0"/>
      <w:marRight w:val="0"/>
      <w:marTop w:val="0"/>
      <w:marBottom w:val="0"/>
      <w:divBdr>
        <w:top w:val="none" w:sz="0" w:space="0" w:color="auto"/>
        <w:left w:val="none" w:sz="0" w:space="0" w:color="auto"/>
        <w:bottom w:val="none" w:sz="0" w:space="0" w:color="auto"/>
        <w:right w:val="none" w:sz="0" w:space="0" w:color="auto"/>
      </w:divBdr>
    </w:div>
    <w:div w:id="1937595510">
      <w:bodyDiv w:val="1"/>
      <w:marLeft w:val="0"/>
      <w:marRight w:val="0"/>
      <w:marTop w:val="0"/>
      <w:marBottom w:val="0"/>
      <w:divBdr>
        <w:top w:val="none" w:sz="0" w:space="0" w:color="auto"/>
        <w:left w:val="none" w:sz="0" w:space="0" w:color="auto"/>
        <w:bottom w:val="none" w:sz="0" w:space="0" w:color="auto"/>
        <w:right w:val="none" w:sz="0" w:space="0" w:color="auto"/>
      </w:divBdr>
    </w:div>
    <w:div w:id="2006273985">
      <w:bodyDiv w:val="1"/>
      <w:marLeft w:val="0"/>
      <w:marRight w:val="0"/>
      <w:marTop w:val="0"/>
      <w:marBottom w:val="0"/>
      <w:divBdr>
        <w:top w:val="none" w:sz="0" w:space="0" w:color="auto"/>
        <w:left w:val="none" w:sz="0" w:space="0" w:color="auto"/>
        <w:bottom w:val="none" w:sz="0" w:space="0" w:color="auto"/>
        <w:right w:val="none" w:sz="0" w:space="0" w:color="auto"/>
      </w:divBdr>
    </w:div>
    <w:div w:id="2019427266">
      <w:bodyDiv w:val="1"/>
      <w:marLeft w:val="0"/>
      <w:marRight w:val="0"/>
      <w:marTop w:val="0"/>
      <w:marBottom w:val="0"/>
      <w:divBdr>
        <w:top w:val="none" w:sz="0" w:space="0" w:color="auto"/>
        <w:left w:val="none" w:sz="0" w:space="0" w:color="auto"/>
        <w:bottom w:val="none" w:sz="0" w:space="0" w:color="auto"/>
        <w:right w:val="none" w:sz="0" w:space="0" w:color="auto"/>
      </w:divBdr>
    </w:div>
    <w:div w:id="204675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443C3C3A9A4C5EA7C8F21CF155F5C4"/>
        <w:category>
          <w:name w:val="Общие"/>
          <w:gallery w:val="placeholder"/>
        </w:category>
        <w:types>
          <w:type w:val="bbPlcHdr"/>
        </w:types>
        <w:behaviors>
          <w:behavior w:val="content"/>
        </w:behaviors>
        <w:guid w:val="{4F9E46E1-F3DD-4ADA-9E1D-4C3043893026}"/>
      </w:docPartPr>
      <w:docPartBody>
        <w:p w:rsidR="00C26369" w:rsidRDefault="00C26369" w:rsidP="00C26369">
          <w:pPr>
            <w:pStyle w:val="F7443C3C3A9A4C5EA7C8F21CF155F5C4"/>
          </w:pPr>
          <w:r w:rsidRPr="007B0BF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369"/>
    <w:rsid w:val="001D5FD5"/>
    <w:rsid w:val="003E2AB0"/>
    <w:rsid w:val="00444973"/>
    <w:rsid w:val="004C2346"/>
    <w:rsid w:val="006715AE"/>
    <w:rsid w:val="0095400E"/>
    <w:rsid w:val="009D7A82"/>
    <w:rsid w:val="00C26369"/>
    <w:rsid w:val="00E62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6369"/>
    <w:rPr>
      <w:color w:val="808080"/>
    </w:rPr>
  </w:style>
  <w:style w:type="paragraph" w:customStyle="1" w:styleId="F7443C3C3A9A4C5EA7C8F21CF155F5C4">
    <w:name w:val="F7443C3C3A9A4C5EA7C8F21CF155F5C4"/>
    <w:rsid w:val="00C26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7D678FE0-D178-4C9F-985B-19506A97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5446</TotalTime>
  <Pages>69</Pages>
  <Words>23859</Words>
  <Characters>135997</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Unit</Company>
  <LinksUpToDate>false</LinksUpToDate>
  <CharactersWithSpaces>159537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firsov</dc:creator>
  <cp:keywords/>
  <dc:description/>
  <cp:lastModifiedBy>Таран Людмила Равильевна</cp:lastModifiedBy>
  <cp:revision>238</cp:revision>
  <cp:lastPrinted>2025-12-30T04:25:00Z</cp:lastPrinted>
  <dcterms:created xsi:type="dcterms:W3CDTF">2025-12-16T09:06:00Z</dcterms:created>
  <dcterms:modified xsi:type="dcterms:W3CDTF">2025-12-30T05:10:00Z</dcterms:modified>
</cp:coreProperties>
</file>